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D4" w:rsidRPr="00FD46C4" w:rsidRDefault="009A3FD4">
      <w:pPr>
        <w:rPr>
          <w:lang w:val="sr-Cyrl-RS"/>
        </w:rPr>
      </w:pPr>
    </w:p>
    <w:p w:rsidR="00C84941" w:rsidRDefault="00C84941"/>
    <w:p w:rsidR="00C84941" w:rsidRDefault="00C84941"/>
    <w:p w:rsidR="00C84941" w:rsidRDefault="00C84941"/>
    <w:p w:rsidR="00C84941" w:rsidRPr="00D24816" w:rsidRDefault="00C84941" w:rsidP="00C84941">
      <w:pPr>
        <w:jc w:val="center"/>
        <w:rPr>
          <w:b/>
          <w:sz w:val="24"/>
          <w:szCs w:val="24"/>
        </w:rPr>
      </w:pPr>
      <w:r w:rsidRPr="00D24816">
        <w:rPr>
          <w:b/>
          <w:noProof/>
          <w:sz w:val="24"/>
          <w:szCs w:val="24"/>
        </w:rPr>
        <w:drawing>
          <wp:inline distT="0" distB="0" distL="0" distR="0">
            <wp:extent cx="469265" cy="779145"/>
            <wp:effectExtent l="0" t="0" r="6985" b="1905"/>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779145"/>
                    </a:xfrm>
                    <a:prstGeom prst="rect">
                      <a:avLst/>
                    </a:prstGeom>
                    <a:noFill/>
                    <a:ln>
                      <a:noFill/>
                    </a:ln>
                  </pic:spPr>
                </pic:pic>
              </a:graphicData>
            </a:graphic>
          </wp:inline>
        </w:drawing>
      </w:r>
    </w:p>
    <w:p w:rsidR="00C84941" w:rsidRPr="00D24816" w:rsidRDefault="00C84941" w:rsidP="00C84941">
      <w:pPr>
        <w:jc w:val="center"/>
        <w:rPr>
          <w:sz w:val="24"/>
          <w:szCs w:val="24"/>
        </w:rPr>
      </w:pPr>
    </w:p>
    <w:p w:rsidR="00C84941" w:rsidRPr="00D24816" w:rsidRDefault="00C84941" w:rsidP="00C84941">
      <w:pPr>
        <w:pStyle w:val="Title"/>
        <w:rPr>
          <w:szCs w:val="24"/>
        </w:rPr>
      </w:pPr>
    </w:p>
    <w:p w:rsidR="00C84941" w:rsidRPr="00D24816" w:rsidRDefault="00C84941" w:rsidP="00C84941">
      <w:pPr>
        <w:jc w:val="center"/>
        <w:rPr>
          <w:b/>
          <w:sz w:val="24"/>
          <w:szCs w:val="24"/>
          <w:lang w:val="sr-Cyrl-CS"/>
        </w:rPr>
      </w:pPr>
      <w:r w:rsidRPr="00D24816">
        <w:rPr>
          <w:b/>
          <w:sz w:val="24"/>
          <w:szCs w:val="24"/>
          <w:lang w:val="sr-Cyrl-CS"/>
        </w:rPr>
        <w:t>РЕПУБЛИКА СРБИЈА</w:t>
      </w:r>
    </w:p>
    <w:p w:rsidR="00C84941" w:rsidRPr="00D24816" w:rsidRDefault="00C84941" w:rsidP="00C84941">
      <w:pPr>
        <w:jc w:val="center"/>
        <w:rPr>
          <w:b/>
          <w:sz w:val="24"/>
          <w:szCs w:val="24"/>
          <w:lang w:val="sr-Cyrl-CS"/>
        </w:rPr>
      </w:pPr>
    </w:p>
    <w:p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rsidR="00C84941" w:rsidRPr="00D24816" w:rsidRDefault="00C84941" w:rsidP="00C84941">
      <w:pPr>
        <w:suppressAutoHyphens/>
        <w:jc w:val="center"/>
        <w:rPr>
          <w:b/>
          <w:bCs/>
          <w:sz w:val="24"/>
          <w:szCs w:val="24"/>
          <w:lang w:val="sr-Cyrl-RS" w:eastAsia="ar-SA"/>
        </w:rPr>
      </w:pPr>
      <w:r w:rsidRPr="00D24816">
        <w:rPr>
          <w:b/>
          <w:bCs/>
          <w:sz w:val="24"/>
          <w:szCs w:val="24"/>
          <w:lang w:val="sr-Cyrl-CS" w:eastAsia="ar-SA"/>
        </w:rPr>
        <w:t>БЕОГРАД, НЕМАЊИНА 22-26</w:t>
      </w:r>
    </w:p>
    <w:p w:rsidR="00C84941" w:rsidRPr="00D24816" w:rsidRDefault="00C84941" w:rsidP="00C84941">
      <w:pPr>
        <w:jc w:val="center"/>
        <w:rPr>
          <w:b/>
          <w:sz w:val="24"/>
          <w:szCs w:val="24"/>
          <w:lang w:val="sr-Cyrl-CS"/>
        </w:rPr>
      </w:pPr>
    </w:p>
    <w:p w:rsidR="00C84941" w:rsidRPr="00D24816" w:rsidRDefault="00C84941" w:rsidP="008905AE">
      <w:pPr>
        <w:rPr>
          <w:sz w:val="24"/>
          <w:szCs w:val="24"/>
        </w:rPr>
      </w:pPr>
    </w:p>
    <w:p w:rsidR="00C84941" w:rsidRPr="00D24816" w:rsidRDefault="00C84941" w:rsidP="00C84941">
      <w:pPr>
        <w:jc w:val="center"/>
        <w:rPr>
          <w:b/>
          <w:sz w:val="24"/>
          <w:szCs w:val="24"/>
          <w:lang w:val="sr-Cyrl-CS"/>
        </w:rPr>
      </w:pPr>
      <w:r w:rsidRPr="00D24816">
        <w:rPr>
          <w:b/>
          <w:sz w:val="24"/>
          <w:szCs w:val="24"/>
          <w:lang w:val="sr-Cyrl-CS"/>
        </w:rPr>
        <w:t>КОНКУРСНА ДОКУМЕНТАЦИЈА</w:t>
      </w:r>
    </w:p>
    <w:p w:rsidR="00C84941" w:rsidRPr="00D24816" w:rsidRDefault="00C84941" w:rsidP="00C84941">
      <w:pPr>
        <w:jc w:val="center"/>
        <w:rPr>
          <w:b/>
          <w:sz w:val="24"/>
          <w:szCs w:val="24"/>
        </w:rPr>
      </w:pPr>
      <w:r w:rsidRPr="00D24816">
        <w:rPr>
          <w:b/>
          <w:sz w:val="24"/>
          <w:szCs w:val="24"/>
          <w:lang w:val="ru-RU"/>
        </w:rPr>
        <w:t>ЗА ЈАВНУ НАБАВКУ МАЛЕ ВРЕДНОСТИ</w:t>
      </w:r>
    </w:p>
    <w:p w:rsidR="00C84941" w:rsidRPr="00D24816" w:rsidRDefault="00C84941" w:rsidP="008905AE">
      <w:pPr>
        <w:rPr>
          <w:b/>
          <w:sz w:val="24"/>
          <w:szCs w:val="24"/>
        </w:rPr>
      </w:pPr>
    </w:p>
    <w:p w:rsidR="00C84941" w:rsidRDefault="00C84941" w:rsidP="00C84941">
      <w:pPr>
        <w:jc w:val="center"/>
        <w:rPr>
          <w:b/>
          <w:sz w:val="32"/>
          <w:szCs w:val="32"/>
          <w:lang w:val="sr-Cyrl-CS" w:eastAsia="sr-Latn-RS"/>
        </w:rPr>
      </w:pPr>
      <w:r>
        <w:rPr>
          <w:b/>
          <w:sz w:val="32"/>
          <w:szCs w:val="32"/>
          <w:lang w:val="sr-Cyrl-CS" w:eastAsia="sr-Latn-RS"/>
        </w:rPr>
        <w:t>Сервисирање возила</w:t>
      </w:r>
    </w:p>
    <w:p w:rsidR="00C84941" w:rsidRDefault="00C84941" w:rsidP="008905AE">
      <w:pPr>
        <w:jc w:val="center"/>
        <w:rPr>
          <w:b/>
          <w:sz w:val="32"/>
          <w:szCs w:val="32"/>
          <w:lang w:val="sr-Cyrl-CS" w:eastAsia="sr-Latn-RS"/>
        </w:rPr>
      </w:pPr>
      <w:r>
        <w:rPr>
          <w:b/>
          <w:sz w:val="32"/>
          <w:szCs w:val="32"/>
          <w:lang w:val="sr-Cyrl-CS" w:eastAsia="sr-Latn-RS"/>
        </w:rPr>
        <w:t>(по партијама)</w:t>
      </w:r>
    </w:p>
    <w:p w:rsidR="008905AE" w:rsidRPr="008905AE" w:rsidRDefault="008905AE" w:rsidP="008905AE">
      <w:pPr>
        <w:jc w:val="center"/>
        <w:rPr>
          <w:b/>
          <w:sz w:val="32"/>
          <w:szCs w:val="32"/>
          <w:lang w:val="sr-Cyrl-CS" w:eastAsia="sr-Latn-RS"/>
        </w:rPr>
      </w:pPr>
    </w:p>
    <w:p w:rsidR="00C84941" w:rsidRDefault="00C84941" w:rsidP="00C84941">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Pr="00D24816">
        <w:rPr>
          <w:rFonts w:ascii="Times New Roman" w:hAnsi="Times New Roman"/>
          <w:b/>
          <w:szCs w:val="24"/>
          <w:lang w:val="ru-RU"/>
        </w:rPr>
        <w:t>рој јавне набавке ЈН МВ</w:t>
      </w:r>
      <w:r w:rsidRPr="00D24816">
        <w:rPr>
          <w:rFonts w:ascii="Times New Roman" w:hAnsi="Times New Roman"/>
          <w:b/>
          <w:szCs w:val="24"/>
          <w:lang w:val="sr-Cyrl-RS"/>
        </w:rPr>
        <w:t xml:space="preserve"> </w:t>
      </w:r>
      <w:r>
        <w:rPr>
          <w:rFonts w:ascii="Times New Roman" w:hAnsi="Times New Roman"/>
          <w:b/>
          <w:szCs w:val="24"/>
          <w:lang w:val="sr-Cyrl-RS"/>
        </w:rPr>
        <w:t>11</w:t>
      </w:r>
      <w:r w:rsidRPr="00D24816">
        <w:rPr>
          <w:rFonts w:ascii="Times New Roman" w:hAnsi="Times New Roman"/>
          <w:b/>
          <w:szCs w:val="24"/>
          <w:lang w:val="en-US"/>
        </w:rPr>
        <w:t>/</w:t>
      </w:r>
      <w:r w:rsidRPr="00D24816">
        <w:rPr>
          <w:rFonts w:ascii="Times New Roman" w:hAnsi="Times New Roman"/>
          <w:b/>
          <w:szCs w:val="24"/>
          <w:lang w:val="sr-Cyrl-RS"/>
        </w:rPr>
        <w:t>20</w:t>
      </w:r>
      <w:r>
        <w:rPr>
          <w:rFonts w:ascii="Times New Roman" w:hAnsi="Times New Roman"/>
          <w:b/>
          <w:szCs w:val="24"/>
          <w:lang w:val="en-US"/>
        </w:rPr>
        <w:t>1</w:t>
      </w:r>
      <w:r>
        <w:rPr>
          <w:rFonts w:ascii="Times New Roman" w:hAnsi="Times New Roman"/>
          <w:b/>
          <w:szCs w:val="24"/>
          <w:lang w:val="sr-Cyrl-RS"/>
        </w:rPr>
        <w:t>6</w:t>
      </w:r>
    </w:p>
    <w:p w:rsidR="008905AE" w:rsidRDefault="008905AE" w:rsidP="008905AE">
      <w:pPr>
        <w:rPr>
          <w:lang w:val="sr-Cyrl-RS" w:eastAsia="x-none"/>
        </w:rPr>
      </w:pPr>
    </w:p>
    <w:p w:rsidR="006C00F8" w:rsidRDefault="006C00F8" w:rsidP="00031C12">
      <w:pPr>
        <w:suppressAutoHyphens/>
        <w:autoSpaceDE w:val="0"/>
        <w:autoSpaceDN w:val="0"/>
        <w:adjustRightInd w:val="0"/>
        <w:jc w:val="both"/>
        <w:rPr>
          <w:b/>
          <w:color w:val="FF0000"/>
          <w:sz w:val="24"/>
          <w:szCs w:val="24"/>
          <w:u w:val="single"/>
          <w:lang w:val="sr-Cyrl-RS" w:eastAsia="ar-SA" w:bidi="he-IL"/>
        </w:rPr>
      </w:pPr>
    </w:p>
    <w:p w:rsidR="008905AE" w:rsidRPr="0023706E" w:rsidRDefault="008905AE" w:rsidP="00031C12">
      <w:pPr>
        <w:suppressAutoHyphens/>
        <w:autoSpaceDE w:val="0"/>
        <w:autoSpaceDN w:val="0"/>
        <w:adjustRightInd w:val="0"/>
        <w:jc w:val="both"/>
        <w:rPr>
          <w:b/>
          <w:bCs/>
          <w:iCs/>
          <w:color w:val="FF0000"/>
          <w:sz w:val="24"/>
          <w:szCs w:val="24"/>
          <w:u w:val="single"/>
          <w:lang w:val="sr-Cyrl-RS" w:eastAsia="ar-SA"/>
        </w:rPr>
      </w:pPr>
      <w:bookmarkStart w:id="0" w:name="_GoBack"/>
      <w:bookmarkEnd w:id="0"/>
      <w:r w:rsidRPr="0023706E">
        <w:rPr>
          <w:b/>
          <w:color w:val="FF0000"/>
          <w:sz w:val="24"/>
          <w:szCs w:val="24"/>
          <w:u w:val="single"/>
          <w:lang w:val="sr-Cyrl-RS" w:eastAsia="ar-SA" w:bidi="he-IL"/>
        </w:rPr>
        <w:t xml:space="preserve">Напомена: Наручилац врши Измену 1 конкурсне документације у складу са чланом 63. Закона о јавним набавкама, у делу </w:t>
      </w:r>
      <w:r w:rsidR="0023706E">
        <w:rPr>
          <w:b/>
          <w:bCs/>
          <w:iCs/>
          <w:color w:val="FF0000"/>
          <w:sz w:val="24"/>
          <w:szCs w:val="24"/>
          <w:u w:val="single"/>
          <w:lang w:val="sr-Latn-RS" w:eastAsia="ar-SA"/>
        </w:rPr>
        <w:t xml:space="preserve">IV - </w:t>
      </w:r>
      <w:r w:rsidR="00777873" w:rsidRPr="0023706E">
        <w:rPr>
          <w:b/>
          <w:bCs/>
          <w:iCs/>
          <w:color w:val="FF0000"/>
          <w:sz w:val="24"/>
          <w:szCs w:val="24"/>
          <w:u w:val="single"/>
          <w:lang w:val="sr-Cyrl-RS" w:eastAsia="ar-SA"/>
        </w:rPr>
        <w:t>УСЛОВИ ЗА УЧЕШЋЕ У ПОСТУПКУ ЈАВНЕ НАБАВКЕ ИЗ ЧЛ. 75. И 76. И УПУТСТВО КАКО СЕ ДОКАЗУЈЕ ИСПУЊЕНОСТ УСЛОВА</w:t>
      </w:r>
      <w:r w:rsidR="000133E3" w:rsidRPr="0023706E">
        <w:rPr>
          <w:b/>
          <w:bCs/>
          <w:iCs/>
          <w:color w:val="FF0000"/>
          <w:sz w:val="24"/>
          <w:szCs w:val="24"/>
          <w:u w:val="single"/>
          <w:lang w:val="sr-Cyrl-RS" w:eastAsia="ar-SA"/>
        </w:rPr>
        <w:t xml:space="preserve">, 2. ДОДАТНИ УСЛОВИ, </w:t>
      </w:r>
      <w:r w:rsidR="00031C12" w:rsidRPr="0023706E">
        <w:rPr>
          <w:b/>
          <w:bCs/>
          <w:iCs/>
          <w:color w:val="FF0000"/>
          <w:sz w:val="24"/>
          <w:szCs w:val="24"/>
          <w:u w:val="single"/>
          <w:lang w:eastAsia="ar-SA"/>
        </w:rPr>
        <w:t>1</w:t>
      </w:r>
      <w:r w:rsidR="00031C12" w:rsidRPr="0023706E">
        <w:rPr>
          <w:b/>
          <w:bCs/>
          <w:iCs/>
          <w:color w:val="FF0000"/>
          <w:sz w:val="24"/>
          <w:szCs w:val="24"/>
          <w:u w:val="single"/>
          <w:lang w:val="sr-Cyrl-RS" w:eastAsia="ar-SA"/>
        </w:rPr>
        <w:t>) Технички капацитет, тачка 2</w:t>
      </w:r>
      <w:r w:rsidRPr="0023706E">
        <w:rPr>
          <w:b/>
          <w:color w:val="FF0000"/>
          <w:sz w:val="24"/>
          <w:szCs w:val="24"/>
          <w:u w:val="single"/>
          <w:lang w:val="sr-Cyrl-RS" w:eastAsia="ar-SA" w:bidi="he-IL"/>
        </w:rPr>
        <w:t>. Измена је означена црвеним словима, и извршена је у складу са објављеним Одговором број 1. Понуђачи треба да припреме понуду за предметну јавну набавку у складу са овом изменом конкурсне документације.</w:t>
      </w:r>
    </w:p>
    <w:p w:rsidR="008905AE" w:rsidRPr="008905AE" w:rsidRDefault="008905AE" w:rsidP="008905AE">
      <w:pPr>
        <w:rPr>
          <w:lang w:val="sr-Cyrl-RS" w:eastAsia="x-none"/>
        </w:rPr>
      </w:pPr>
    </w:p>
    <w:p w:rsidR="00C84941" w:rsidRPr="00D24816" w:rsidRDefault="00C84941" w:rsidP="00C84941">
      <w:pPr>
        <w:pStyle w:val="Heading3"/>
        <w:tabs>
          <w:tab w:val="left" w:pos="0"/>
        </w:tabs>
        <w:suppressAutoHyphens/>
        <w:spacing w:before="0" w:after="0"/>
        <w:jc w:val="center"/>
        <w:rPr>
          <w:rFonts w:ascii="Times New Roman" w:hAnsi="Times New Roman" w:cs="Times New Roman"/>
          <w:sz w:val="24"/>
          <w:szCs w:val="24"/>
          <w:lang w:val="sr-Cyrl-CS"/>
        </w:rPr>
      </w:pPr>
    </w:p>
    <w:p w:rsidR="00C84941" w:rsidRPr="00D24816" w:rsidRDefault="00C84941" w:rsidP="00C84941">
      <w:pPr>
        <w:rPr>
          <w:sz w:val="24"/>
          <w:szCs w:val="24"/>
          <w:lang w:val="sr-Cyrl-CS"/>
        </w:rPr>
      </w:pPr>
    </w:p>
    <w:p w:rsidR="00C84941" w:rsidRPr="00D24816" w:rsidRDefault="00C84941" w:rsidP="00C84941">
      <w:pPr>
        <w:jc w:val="center"/>
        <w:rPr>
          <w:b/>
          <w:sz w:val="24"/>
          <w:szCs w:val="24"/>
          <w:lang w:val="sr-Cyrl-RS"/>
        </w:rPr>
      </w:pPr>
      <w:r w:rsidRPr="00D24816">
        <w:rPr>
          <w:b/>
          <w:sz w:val="24"/>
          <w:szCs w:val="24"/>
          <w:lang w:val="sr-Cyrl-RS"/>
        </w:rPr>
        <w:t xml:space="preserve">Број предмета: </w:t>
      </w:r>
      <w:r w:rsidRPr="00E77777">
        <w:rPr>
          <w:b/>
          <w:sz w:val="24"/>
          <w:szCs w:val="24"/>
          <w:lang w:val="sr-Cyrl-RS"/>
        </w:rPr>
        <w:t>404-02-</w:t>
      </w:r>
      <w:r>
        <w:rPr>
          <w:b/>
          <w:sz w:val="24"/>
          <w:szCs w:val="24"/>
          <w:lang w:val="sr-Cyrl-RS"/>
        </w:rPr>
        <w:t>47</w:t>
      </w:r>
      <w:r w:rsidRPr="00E77777">
        <w:rPr>
          <w:b/>
          <w:sz w:val="24"/>
          <w:szCs w:val="24"/>
          <w:lang w:val="sr-Cyrl-RS"/>
        </w:rPr>
        <w:t>/201</w:t>
      </w:r>
      <w:r>
        <w:rPr>
          <w:b/>
          <w:sz w:val="24"/>
          <w:szCs w:val="24"/>
        </w:rPr>
        <w:t>6</w:t>
      </w:r>
      <w:r w:rsidRPr="00E77777">
        <w:rPr>
          <w:b/>
          <w:sz w:val="24"/>
          <w:szCs w:val="24"/>
          <w:lang w:val="sr-Cyrl-RS"/>
        </w:rPr>
        <w:t>-02</w:t>
      </w:r>
    </w:p>
    <w:p w:rsidR="00C84941" w:rsidRPr="00D24816" w:rsidRDefault="00C84941" w:rsidP="00C84941">
      <w:pPr>
        <w:rPr>
          <w:sz w:val="24"/>
          <w:szCs w:val="24"/>
          <w:lang w:val="ru-RU"/>
        </w:rPr>
      </w:pPr>
    </w:p>
    <w:p w:rsidR="00C84941" w:rsidRPr="00D24816" w:rsidRDefault="00C84941" w:rsidP="00C84941">
      <w:pPr>
        <w:jc w:val="center"/>
        <w:rPr>
          <w:sz w:val="24"/>
          <w:szCs w:val="24"/>
          <w:lang w:val="sr-Cyrl-RS"/>
        </w:rPr>
      </w:pPr>
      <w:r w:rsidRPr="00D24816">
        <w:rPr>
          <w:sz w:val="24"/>
          <w:szCs w:val="24"/>
          <w:lang w:val="ru-RU"/>
        </w:rPr>
        <w:t xml:space="preserve">                                                                              </w:t>
      </w:r>
    </w:p>
    <w:p w:rsidR="00C84941" w:rsidRPr="00D24816" w:rsidRDefault="00C84941" w:rsidP="00C84941">
      <w:pPr>
        <w:rPr>
          <w:sz w:val="24"/>
          <w:szCs w:val="24"/>
          <w:lang w:val="ru-RU"/>
        </w:rPr>
      </w:pPr>
    </w:p>
    <w:p w:rsidR="00C84941" w:rsidRDefault="00C84941" w:rsidP="00C84941">
      <w:pPr>
        <w:rPr>
          <w:sz w:val="24"/>
          <w:szCs w:val="24"/>
        </w:rPr>
      </w:pPr>
    </w:p>
    <w:p w:rsidR="00C84941" w:rsidRPr="00A643D9" w:rsidRDefault="00C84941" w:rsidP="00C84941">
      <w:pPr>
        <w:rPr>
          <w:sz w:val="24"/>
          <w:szCs w:val="24"/>
        </w:rPr>
      </w:pPr>
    </w:p>
    <w:p w:rsidR="00C84941" w:rsidRPr="00D24816" w:rsidRDefault="00C84941" w:rsidP="00C84941">
      <w:pPr>
        <w:pStyle w:val="Heading3"/>
        <w:tabs>
          <w:tab w:val="left" w:pos="0"/>
        </w:tabs>
        <w:suppressAutoHyphens/>
        <w:spacing w:before="0" w:after="0"/>
        <w:jc w:val="center"/>
        <w:rPr>
          <w:rFonts w:ascii="Times New Roman" w:hAnsi="Times New Roman" w:cs="Times New Roman"/>
          <w:sz w:val="24"/>
          <w:szCs w:val="24"/>
          <w:lang w:val="ru-RU"/>
        </w:rPr>
      </w:pPr>
    </w:p>
    <w:p w:rsidR="00C84941" w:rsidRDefault="00C84941" w:rsidP="00C84941">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Pr="00D24816">
        <w:rPr>
          <w:lang w:val="ru-RU"/>
        </w:rPr>
        <w:t>201</w:t>
      </w:r>
      <w:r>
        <w:t>6</w:t>
      </w:r>
      <w:r w:rsidRPr="00D24816">
        <w:rPr>
          <w:lang w:val="ru-RU"/>
        </w:rPr>
        <w:t>.</w:t>
      </w:r>
      <w:r>
        <w:t xml:space="preserve"> </w:t>
      </w:r>
      <w:r w:rsidRPr="00D24816">
        <w:rPr>
          <w:lang w:val="ru-RU"/>
        </w:rPr>
        <w:t>године</w:t>
      </w:r>
    </w:p>
    <w:p w:rsidR="00C84941" w:rsidRDefault="00C84941" w:rsidP="00C84941"/>
    <w:p w:rsidR="00C84941" w:rsidRDefault="00C84941" w:rsidP="00C84941"/>
    <w:p w:rsidR="009A3FD4" w:rsidRPr="009A3FD4" w:rsidRDefault="009A3FD4" w:rsidP="009A3FD4"/>
    <w:p w:rsidR="009A3FD4" w:rsidRPr="009A3FD4" w:rsidRDefault="009A3FD4" w:rsidP="009A3FD4"/>
    <w:p w:rsidR="009A3FD4" w:rsidRPr="009A3FD4" w:rsidRDefault="009A3FD4" w:rsidP="009A3FD4"/>
    <w:p w:rsidR="009A3FD4" w:rsidRPr="009A3FD4" w:rsidRDefault="009A3FD4" w:rsidP="009A3FD4"/>
    <w:p w:rsidR="009A3FD4" w:rsidRDefault="009A3FD4" w:rsidP="009A3FD4"/>
    <w:p w:rsidR="00037E8B" w:rsidRPr="004764EF" w:rsidRDefault="00037E8B" w:rsidP="00037E8B">
      <w:pPr>
        <w:autoSpaceDE w:val="0"/>
        <w:autoSpaceDN w:val="0"/>
        <w:adjustRightInd w:val="0"/>
        <w:ind w:firstLine="720"/>
        <w:jc w:val="both"/>
        <w:rPr>
          <w:rFonts w:eastAsia="TimesNewRomanPSMT"/>
          <w:color w:val="000000"/>
          <w:sz w:val="24"/>
          <w:szCs w:val="24"/>
          <w:lang w:val="uz-Cyrl-UZ"/>
        </w:rPr>
      </w:pPr>
      <w:r w:rsidRPr="00B86FD5">
        <w:rPr>
          <w:rFonts w:eastAsia="TimesNewRomanPSMT"/>
          <w:color w:val="000000"/>
          <w:sz w:val="24"/>
          <w:szCs w:val="24"/>
        </w:rPr>
        <w:lastRenderedPageBreak/>
        <w:t>На основу члана 3</w:t>
      </w:r>
      <w:r w:rsidRPr="00B86FD5">
        <w:rPr>
          <w:rFonts w:eastAsia="TimesNewRomanPSMT"/>
          <w:color w:val="000000"/>
          <w:sz w:val="24"/>
          <w:szCs w:val="24"/>
          <w:lang w:val="uz-Cyrl-UZ"/>
        </w:rPr>
        <w:t>2</w:t>
      </w:r>
      <w:r w:rsidRPr="00B86FD5">
        <w:rPr>
          <w:rFonts w:eastAsia="TimesNewRomanPSMT"/>
          <w:color w:val="000000"/>
          <w:sz w:val="24"/>
          <w:szCs w:val="24"/>
        </w:rPr>
        <w:t xml:space="preserve">. Закона о јавним набавкама („Сл. </w:t>
      </w:r>
      <w:r w:rsidRPr="00B86FD5">
        <w:rPr>
          <w:rFonts w:eastAsia="TimesNewRomanPSMT"/>
          <w:color w:val="000000"/>
          <w:sz w:val="24"/>
          <w:szCs w:val="24"/>
          <w:lang w:val="uz-Cyrl-UZ"/>
        </w:rPr>
        <w:t>г</w:t>
      </w:r>
      <w:r w:rsidRPr="00B86FD5">
        <w:rPr>
          <w:rFonts w:eastAsia="TimesNewRomanPSMT"/>
          <w:color w:val="000000"/>
          <w:sz w:val="24"/>
          <w:szCs w:val="24"/>
        </w:rPr>
        <w:t xml:space="preserve">ласник РС” бр. </w:t>
      </w:r>
      <w:r w:rsidRPr="00B86FD5">
        <w:rPr>
          <w:spacing w:val="-4"/>
          <w:sz w:val="24"/>
          <w:szCs w:val="24"/>
          <w:lang w:val="sr-Cyrl-RS"/>
        </w:rPr>
        <w:t xml:space="preserve">124/12, 14/15 и 68/15 </w:t>
      </w:r>
      <w:r w:rsidRPr="00B86FD5">
        <w:rPr>
          <w:rFonts w:eastAsia="TimesNewRomanPSMT"/>
          <w:color w:val="000000"/>
          <w:sz w:val="24"/>
          <w:szCs w:val="24"/>
          <w:lang w:val="uz-Cyrl-UZ"/>
        </w:rPr>
        <w:t>- у даљем тексту: ЗЈН) и</w:t>
      </w:r>
      <w:r w:rsidR="00486955">
        <w:rPr>
          <w:rFonts w:eastAsia="TimesNewRomanPSMT"/>
          <w:color w:val="000000"/>
          <w:sz w:val="24"/>
          <w:szCs w:val="24"/>
        </w:rPr>
        <w:t xml:space="preserve"> члана 6</w:t>
      </w:r>
      <w:r w:rsidRPr="00B86FD5">
        <w:rPr>
          <w:rFonts w:eastAsia="TimesNewRomanPSMT"/>
          <w:color w:val="000000"/>
          <w:sz w:val="24"/>
          <w:szCs w:val="24"/>
        </w:rPr>
        <w:t xml:space="preserve">. Правилника </w:t>
      </w:r>
      <w:r w:rsidRPr="00B86FD5">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B86FD5">
        <w:rPr>
          <w:rFonts w:eastAsia="TimesNewRomanPSMT"/>
          <w:color w:val="000000"/>
          <w:sz w:val="24"/>
          <w:szCs w:val="24"/>
        </w:rPr>
        <w:t xml:space="preserve"> („Сл.</w:t>
      </w:r>
      <w:r w:rsidRPr="00B86FD5">
        <w:rPr>
          <w:rFonts w:eastAsia="TimesNewRomanPSMT"/>
          <w:color w:val="000000"/>
          <w:sz w:val="24"/>
          <w:szCs w:val="24"/>
          <w:lang w:val="uz-Cyrl-UZ"/>
        </w:rPr>
        <w:t xml:space="preserve"> г</w:t>
      </w:r>
      <w:r w:rsidRPr="00B86FD5">
        <w:rPr>
          <w:rFonts w:eastAsia="TimesNewRomanPSMT"/>
          <w:color w:val="000000"/>
          <w:sz w:val="24"/>
          <w:szCs w:val="24"/>
        </w:rPr>
        <w:t xml:space="preserve">ласник РС” бр. </w:t>
      </w:r>
      <w:r w:rsidRPr="00B86FD5">
        <w:rPr>
          <w:spacing w:val="-4"/>
          <w:sz w:val="24"/>
          <w:szCs w:val="24"/>
        </w:rPr>
        <w:t>86/15</w:t>
      </w:r>
      <w:r>
        <w:rPr>
          <w:rFonts w:eastAsia="TimesNewRomanPSMT"/>
          <w:color w:val="000000"/>
          <w:sz w:val="24"/>
          <w:szCs w:val="24"/>
        </w:rPr>
        <w:t>)</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Одлуке о покретању поступка јавне набавке број</w:t>
      </w:r>
      <w:r w:rsidRPr="00A643D9">
        <w:rPr>
          <w:rFonts w:eastAsia="TimesNewRomanPSMT"/>
          <w:color w:val="000000"/>
          <w:sz w:val="24"/>
          <w:szCs w:val="24"/>
          <w:lang w:eastAsia="ar-SA"/>
        </w:rPr>
        <w:t xml:space="preserve"> </w:t>
      </w:r>
      <w:r w:rsidRPr="007C5C1F">
        <w:rPr>
          <w:sz w:val="24"/>
          <w:szCs w:val="24"/>
          <w:lang w:val="sr-Latn-RS"/>
        </w:rPr>
        <w:t>404-02</w:t>
      </w:r>
      <w:r>
        <w:rPr>
          <w:sz w:val="24"/>
          <w:szCs w:val="24"/>
          <w:lang w:val="sr-Latn-RS"/>
        </w:rPr>
        <w:t>-</w:t>
      </w:r>
      <w:r>
        <w:rPr>
          <w:sz w:val="24"/>
          <w:szCs w:val="24"/>
          <w:lang w:val="sr-Cyrl-RS"/>
        </w:rPr>
        <w:t>47</w:t>
      </w:r>
      <w:r>
        <w:rPr>
          <w:sz w:val="24"/>
          <w:szCs w:val="24"/>
          <w:lang w:val="sr-Latn-RS"/>
        </w:rPr>
        <w:t>/2016</w:t>
      </w:r>
      <w:r w:rsidRPr="007C5C1F">
        <w:rPr>
          <w:sz w:val="24"/>
          <w:szCs w:val="24"/>
          <w:lang w:val="sr-Latn-RS"/>
        </w:rPr>
        <w:t xml:space="preserve">-02 </w:t>
      </w:r>
      <w:r w:rsidRPr="007C5C1F">
        <w:rPr>
          <w:sz w:val="24"/>
          <w:szCs w:val="24"/>
          <w:lang w:val="sr-Cyrl-RS"/>
        </w:rPr>
        <w:t xml:space="preserve">од </w:t>
      </w:r>
      <w:r w:rsidRPr="00511492">
        <w:rPr>
          <w:sz w:val="24"/>
          <w:szCs w:val="24"/>
          <w:lang w:val="sr-Cyrl-RS"/>
        </w:rPr>
        <w:t>1</w:t>
      </w:r>
      <w:r>
        <w:rPr>
          <w:sz w:val="24"/>
          <w:szCs w:val="24"/>
        </w:rPr>
        <w:t>8</w:t>
      </w:r>
      <w:r>
        <w:rPr>
          <w:sz w:val="24"/>
          <w:szCs w:val="24"/>
          <w:lang w:val="sr-Latn-RS"/>
        </w:rPr>
        <w:t>.04.2016</w:t>
      </w:r>
      <w:r w:rsidRPr="00511492">
        <w:rPr>
          <w:sz w:val="24"/>
          <w:szCs w:val="24"/>
          <w:lang w:val="sr-Latn-RS"/>
        </w:rPr>
        <w:t>.</w:t>
      </w:r>
      <w:r w:rsidRPr="00511492">
        <w:rPr>
          <w:sz w:val="24"/>
          <w:szCs w:val="24"/>
          <w:lang w:val="ru-RU"/>
        </w:rPr>
        <w:t xml:space="preserve"> године</w:t>
      </w:r>
      <w:r w:rsidRPr="00511492">
        <w:rPr>
          <w:rFonts w:eastAsia="TimesNewRomanPSMT"/>
          <w:color w:val="000000"/>
          <w:sz w:val="24"/>
          <w:szCs w:val="24"/>
          <w:lang w:val="sr-Cyrl-RS" w:eastAsia="ar-SA"/>
        </w:rPr>
        <w:t xml:space="preserve"> и Решења о образовању комисије број </w:t>
      </w:r>
      <w:r w:rsidRPr="00511492">
        <w:rPr>
          <w:sz w:val="24"/>
          <w:szCs w:val="24"/>
          <w:lang w:val="sr-Latn-RS"/>
        </w:rPr>
        <w:t>404-02-</w:t>
      </w:r>
      <w:r>
        <w:rPr>
          <w:sz w:val="24"/>
          <w:szCs w:val="24"/>
          <w:lang w:val="sr-Cyrl-RS"/>
        </w:rPr>
        <w:t>47</w:t>
      </w:r>
      <w:r>
        <w:rPr>
          <w:sz w:val="24"/>
          <w:szCs w:val="24"/>
          <w:lang w:val="sr-Latn-RS"/>
        </w:rPr>
        <w:t>/2016</w:t>
      </w:r>
      <w:r w:rsidRPr="00511492">
        <w:rPr>
          <w:sz w:val="24"/>
          <w:szCs w:val="24"/>
          <w:lang w:val="sr-Latn-RS"/>
        </w:rPr>
        <w:t>-02</w:t>
      </w:r>
      <w:r w:rsidRPr="00511492">
        <w:rPr>
          <w:sz w:val="24"/>
          <w:szCs w:val="24"/>
          <w:lang w:val="sr-Cyrl-RS"/>
        </w:rPr>
        <w:t>/1</w:t>
      </w:r>
      <w:r w:rsidRPr="00511492">
        <w:rPr>
          <w:sz w:val="24"/>
          <w:szCs w:val="24"/>
        </w:rPr>
        <w:t xml:space="preserve"> </w:t>
      </w:r>
      <w:r w:rsidRPr="00511492">
        <w:rPr>
          <w:sz w:val="24"/>
          <w:szCs w:val="24"/>
          <w:lang w:val="sr-Cyrl-RS"/>
        </w:rPr>
        <w:t>од 1</w:t>
      </w:r>
      <w:r>
        <w:rPr>
          <w:sz w:val="24"/>
          <w:szCs w:val="24"/>
        </w:rPr>
        <w:t>8</w:t>
      </w:r>
      <w:r w:rsidRPr="00511492">
        <w:rPr>
          <w:sz w:val="24"/>
          <w:szCs w:val="24"/>
          <w:lang w:val="sr-Cyrl-RS"/>
        </w:rPr>
        <w:t>.</w:t>
      </w:r>
      <w:r>
        <w:rPr>
          <w:sz w:val="24"/>
          <w:szCs w:val="24"/>
        </w:rPr>
        <w:t>04</w:t>
      </w:r>
      <w:r>
        <w:rPr>
          <w:sz w:val="24"/>
          <w:szCs w:val="24"/>
          <w:lang w:val="sr-Latn-RS"/>
        </w:rPr>
        <w:t>.2016</w:t>
      </w:r>
      <w:r w:rsidRPr="00511492">
        <w:rPr>
          <w:sz w:val="24"/>
          <w:szCs w:val="24"/>
          <w:lang w:val="sr-Latn-RS"/>
        </w:rPr>
        <w:t>.</w:t>
      </w:r>
      <w:r w:rsidRPr="00511492">
        <w:rPr>
          <w:sz w:val="24"/>
          <w:szCs w:val="24"/>
          <w:lang w:val="ru-RU"/>
        </w:rPr>
        <w:t xml:space="preserve"> године</w:t>
      </w:r>
      <w:r w:rsidRPr="00A643D9">
        <w:rPr>
          <w:sz w:val="24"/>
          <w:szCs w:val="24"/>
          <w:lang w:val="ru-RU"/>
        </w:rPr>
        <w:t xml:space="preserve"> </w:t>
      </w:r>
      <w:r w:rsidRPr="00A643D9">
        <w:rPr>
          <w:rFonts w:eastAsia="TimesNewRomanPSMT"/>
          <w:color w:val="000000"/>
          <w:sz w:val="24"/>
          <w:szCs w:val="24"/>
          <w:lang w:val="sr-Cyrl-RS" w:eastAsia="ar-SA"/>
        </w:rPr>
        <w:t>припремљена</w:t>
      </w:r>
      <w:r w:rsidRPr="00A643D9">
        <w:rPr>
          <w:rFonts w:eastAsia="TimesNewRomanPSMT"/>
          <w:color w:val="000000"/>
          <w:sz w:val="24"/>
          <w:szCs w:val="24"/>
          <w:lang w:val="sr-Cyrl-CS" w:eastAsia="ar-SA"/>
        </w:rPr>
        <w:t xml:space="preserve"> је:</w:t>
      </w:r>
    </w:p>
    <w:p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sr-Cyrl-RS" w:eastAsia="ar-SA"/>
        </w:rPr>
      </w:pPr>
    </w:p>
    <w:p w:rsidR="00037E8B" w:rsidRPr="00A643D9" w:rsidRDefault="00037E8B" w:rsidP="00037E8B">
      <w:pPr>
        <w:suppressAutoHyphens/>
        <w:autoSpaceDE w:val="0"/>
        <w:autoSpaceDN w:val="0"/>
        <w:adjustRightInd w:val="0"/>
        <w:ind w:firstLine="720"/>
        <w:jc w:val="both"/>
        <w:rPr>
          <w:rFonts w:eastAsia="TimesNewRomanPSMT"/>
          <w:color w:val="000000"/>
          <w:sz w:val="24"/>
          <w:szCs w:val="24"/>
          <w:lang w:val="uz-Cyrl-UZ" w:eastAsia="ar-SA"/>
        </w:rPr>
      </w:pPr>
    </w:p>
    <w:p w:rsidR="00037E8B" w:rsidRPr="00A643D9" w:rsidRDefault="00037E8B" w:rsidP="00037E8B">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rsidR="00037E8B" w:rsidRPr="00A643D9" w:rsidRDefault="00037E8B" w:rsidP="00037E8B">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rsidR="00037E8B" w:rsidRDefault="00037E8B" w:rsidP="00037E8B">
      <w:pPr>
        <w:keepNext/>
        <w:tabs>
          <w:tab w:val="left" w:pos="0"/>
        </w:tabs>
        <w:jc w:val="center"/>
        <w:outlineLvl w:val="0"/>
        <w:rPr>
          <w:rFonts w:eastAsia="Calibri"/>
          <w:b/>
          <w:sz w:val="28"/>
          <w:szCs w:val="28"/>
          <w:lang w:val="sr-Cyrl-RS"/>
        </w:rPr>
      </w:pPr>
      <w:r>
        <w:rPr>
          <w:rFonts w:eastAsia="Calibri"/>
          <w:b/>
          <w:sz w:val="28"/>
          <w:szCs w:val="28"/>
          <w:lang w:val="sr-Cyrl-RS"/>
        </w:rPr>
        <w:t>Сервисирање возила (по партијама)</w:t>
      </w:r>
    </w:p>
    <w:p w:rsidR="00037E8B" w:rsidRPr="00A643D9" w:rsidRDefault="00037E8B" w:rsidP="00037E8B">
      <w:pPr>
        <w:keepNext/>
        <w:tabs>
          <w:tab w:val="left" w:pos="0"/>
        </w:tabs>
        <w:jc w:val="center"/>
        <w:outlineLvl w:val="0"/>
        <w:rPr>
          <w:b/>
          <w:sz w:val="24"/>
          <w:szCs w:val="24"/>
          <w:lang w:val="sr-Cyrl-RS" w:eastAsia="x-none"/>
        </w:rPr>
      </w:pPr>
    </w:p>
    <w:p w:rsidR="00037E8B" w:rsidRPr="00A643D9" w:rsidRDefault="00037E8B" w:rsidP="00037E8B">
      <w:pPr>
        <w:keepNext/>
        <w:tabs>
          <w:tab w:val="left" w:pos="0"/>
        </w:tabs>
        <w:spacing w:after="120"/>
        <w:jc w:val="center"/>
        <w:outlineLvl w:val="0"/>
        <w:rPr>
          <w:b/>
          <w:sz w:val="24"/>
          <w:szCs w:val="24"/>
          <w:lang w:val="sr-Cyrl-RS" w:eastAsia="x-none"/>
        </w:rPr>
      </w:pPr>
      <w:r w:rsidRPr="00A643D9">
        <w:rPr>
          <w:b/>
          <w:sz w:val="24"/>
          <w:szCs w:val="24"/>
          <w:lang w:val="sr-Cyrl-RS" w:eastAsia="x-none"/>
        </w:rPr>
        <w:t>Набавка услуга</w:t>
      </w:r>
    </w:p>
    <w:p w:rsidR="00037E8B" w:rsidRPr="00A643D9" w:rsidRDefault="00037E8B" w:rsidP="00037E8B">
      <w:pPr>
        <w:suppressAutoHyphens/>
        <w:spacing w:after="120"/>
        <w:jc w:val="center"/>
        <w:rPr>
          <w:rFonts w:eastAsia="Calibri"/>
          <w:b/>
          <w:sz w:val="24"/>
          <w:szCs w:val="24"/>
          <w:lang w:val="sr-Cyrl-RS"/>
        </w:rPr>
      </w:pPr>
      <w:r w:rsidRPr="00400743">
        <w:rPr>
          <w:b/>
          <w:sz w:val="24"/>
          <w:szCs w:val="24"/>
          <w:lang w:val="sr-Cyrl-RS" w:eastAsia="x-none"/>
        </w:rPr>
        <w:t>Б</w:t>
      </w:r>
      <w:r w:rsidRPr="00400743">
        <w:rPr>
          <w:b/>
          <w:sz w:val="24"/>
          <w:szCs w:val="24"/>
          <w:lang w:val="ru-RU" w:eastAsia="x-none"/>
        </w:rPr>
        <w:t xml:space="preserve">рој јавне набавке ЈН </w:t>
      </w:r>
      <w:r>
        <w:rPr>
          <w:b/>
          <w:sz w:val="24"/>
          <w:szCs w:val="24"/>
          <w:lang w:val="ru-RU" w:eastAsia="x-none"/>
        </w:rPr>
        <w:t>МВ 11/2016</w:t>
      </w:r>
    </w:p>
    <w:p w:rsidR="00037E8B" w:rsidRPr="00A643D9" w:rsidRDefault="00037E8B" w:rsidP="00037E8B">
      <w:pPr>
        <w:keepNext/>
        <w:tabs>
          <w:tab w:val="left" w:pos="0"/>
        </w:tabs>
        <w:outlineLvl w:val="0"/>
        <w:rPr>
          <w:rFonts w:eastAsia="Calibri"/>
          <w:b/>
          <w:sz w:val="24"/>
          <w:szCs w:val="24"/>
          <w:lang w:val="sr-Cyrl-RS"/>
        </w:rPr>
      </w:pPr>
    </w:p>
    <w:tbl>
      <w:tblPr>
        <w:tblW w:w="0" w:type="auto"/>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6555"/>
      </w:tblGrid>
      <w:tr w:rsidR="00037E8B" w:rsidRPr="00A643D9" w:rsidTr="00F05CEB">
        <w:tc>
          <w:tcPr>
            <w:tcW w:w="1845" w:type="dxa"/>
            <w:shd w:val="clear" w:color="auto" w:fill="auto"/>
          </w:tcPr>
          <w:p w:rsidR="00037E8B" w:rsidRPr="00FD46C4" w:rsidRDefault="00037E8B" w:rsidP="008E6807">
            <w:pPr>
              <w:keepNext/>
              <w:tabs>
                <w:tab w:val="left" w:pos="0"/>
              </w:tabs>
              <w:outlineLvl w:val="0"/>
              <w:rPr>
                <w:b/>
                <w:i/>
                <w:sz w:val="24"/>
                <w:szCs w:val="24"/>
                <w:lang w:eastAsia="x-none"/>
              </w:rPr>
            </w:pPr>
            <w:r w:rsidRPr="00FD46C4">
              <w:rPr>
                <w:b/>
                <w:i/>
                <w:sz w:val="24"/>
                <w:szCs w:val="24"/>
                <w:lang w:val="sr-Cyrl-RS" w:eastAsia="x-none"/>
              </w:rPr>
              <w:t xml:space="preserve">    ПОГЛАВЉЕ</w:t>
            </w:r>
          </w:p>
        </w:tc>
        <w:tc>
          <w:tcPr>
            <w:tcW w:w="6555" w:type="dxa"/>
            <w:shd w:val="clear" w:color="auto" w:fill="auto"/>
          </w:tcPr>
          <w:p w:rsidR="00037E8B" w:rsidRPr="00FD46C4" w:rsidRDefault="00037E8B" w:rsidP="008E6807">
            <w:pPr>
              <w:keepNext/>
              <w:tabs>
                <w:tab w:val="left" w:pos="0"/>
              </w:tabs>
              <w:outlineLvl w:val="0"/>
              <w:rPr>
                <w:b/>
                <w:i/>
                <w:sz w:val="24"/>
                <w:szCs w:val="24"/>
                <w:lang w:val="sr-Cyrl-RS" w:eastAsia="x-none"/>
              </w:rPr>
            </w:pPr>
            <w:r w:rsidRPr="00FD46C4">
              <w:rPr>
                <w:b/>
                <w:i/>
                <w:sz w:val="24"/>
                <w:szCs w:val="24"/>
                <w:lang w:val="sr-Cyrl-RS" w:eastAsia="x-none"/>
              </w:rPr>
              <w:t xml:space="preserve">                                  НАЗИВ ПОГЛАВЉА</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val="sr-Latn-RS" w:eastAsia="x-none"/>
              </w:rPr>
            </w:pPr>
            <w:r w:rsidRPr="00FD46C4">
              <w:rPr>
                <w:sz w:val="24"/>
                <w:szCs w:val="24"/>
                <w:lang w:val="sr-Latn-RS" w:eastAsia="x-none"/>
              </w:rPr>
              <w:t>I</w:t>
            </w:r>
          </w:p>
        </w:tc>
        <w:tc>
          <w:tcPr>
            <w:tcW w:w="6555" w:type="dxa"/>
            <w:shd w:val="clear" w:color="auto" w:fill="auto"/>
          </w:tcPr>
          <w:p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Општи подаци о јавној набавци</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val="sl-SI" w:eastAsia="x-none"/>
              </w:rPr>
            </w:pPr>
            <w:r w:rsidRPr="00FD46C4">
              <w:rPr>
                <w:sz w:val="24"/>
                <w:szCs w:val="24"/>
                <w:lang w:val="sl-SI" w:eastAsia="x-none"/>
              </w:rPr>
              <w:t>II</w:t>
            </w:r>
          </w:p>
        </w:tc>
        <w:tc>
          <w:tcPr>
            <w:tcW w:w="6555" w:type="dxa"/>
            <w:shd w:val="clear" w:color="auto" w:fill="auto"/>
          </w:tcPr>
          <w:p w:rsidR="00037E8B" w:rsidRPr="00FD46C4" w:rsidRDefault="00037E8B" w:rsidP="008E6807">
            <w:pPr>
              <w:keepNext/>
              <w:tabs>
                <w:tab w:val="left" w:pos="0"/>
              </w:tabs>
              <w:outlineLvl w:val="0"/>
              <w:rPr>
                <w:b/>
                <w:sz w:val="24"/>
                <w:szCs w:val="24"/>
                <w:lang w:val="sl-SI" w:eastAsia="x-none"/>
              </w:rPr>
            </w:pPr>
            <w:r w:rsidRPr="00FD46C4">
              <w:rPr>
                <w:sz w:val="24"/>
                <w:szCs w:val="24"/>
                <w:lang w:val="sr-Cyrl-RS" w:eastAsia="x-none"/>
              </w:rPr>
              <w:t>Подаци о предмету јавне набавке</w:t>
            </w:r>
          </w:p>
        </w:tc>
      </w:tr>
      <w:tr w:rsidR="00037E8B" w:rsidRPr="00A643D9" w:rsidTr="00F05CEB">
        <w:tc>
          <w:tcPr>
            <w:tcW w:w="1845" w:type="dxa"/>
            <w:shd w:val="clear" w:color="auto" w:fill="auto"/>
            <w:vAlign w:val="center"/>
          </w:tcPr>
          <w:p w:rsidR="00037E8B" w:rsidRPr="00FD46C4" w:rsidRDefault="00037E8B" w:rsidP="008E6807">
            <w:pPr>
              <w:keepNext/>
              <w:tabs>
                <w:tab w:val="left" w:pos="0"/>
              </w:tabs>
              <w:jc w:val="center"/>
              <w:outlineLvl w:val="0"/>
              <w:rPr>
                <w:sz w:val="24"/>
                <w:szCs w:val="24"/>
                <w:lang w:eastAsia="x-none"/>
              </w:rPr>
            </w:pPr>
            <w:r w:rsidRPr="00FD46C4">
              <w:rPr>
                <w:sz w:val="24"/>
                <w:szCs w:val="24"/>
                <w:lang w:val="sl-SI" w:eastAsia="x-none"/>
              </w:rPr>
              <w:t>III</w:t>
            </w:r>
          </w:p>
        </w:tc>
        <w:tc>
          <w:tcPr>
            <w:tcW w:w="6555" w:type="dxa"/>
            <w:shd w:val="clear" w:color="auto" w:fill="auto"/>
          </w:tcPr>
          <w:p w:rsidR="00037E8B" w:rsidRPr="00FD46C4" w:rsidRDefault="00FD46C4" w:rsidP="008E6807">
            <w:pPr>
              <w:keepNext/>
              <w:tabs>
                <w:tab w:val="left" w:pos="0"/>
              </w:tabs>
              <w:outlineLvl w:val="0"/>
              <w:rPr>
                <w:b/>
                <w:sz w:val="24"/>
                <w:szCs w:val="24"/>
                <w:lang w:eastAsia="x-none"/>
              </w:rPr>
            </w:pPr>
            <w:r>
              <w:rPr>
                <w:sz w:val="24"/>
                <w:szCs w:val="24"/>
                <w:lang w:val="sr-Cyrl-RS" w:eastAsia="x-none"/>
              </w:rPr>
              <w:t>Техничка спецификација-врста и опис предмета набавке</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IV</w:t>
            </w:r>
          </w:p>
        </w:tc>
        <w:tc>
          <w:tcPr>
            <w:tcW w:w="6555" w:type="dxa"/>
            <w:shd w:val="clear" w:color="auto" w:fill="auto"/>
          </w:tcPr>
          <w:p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V/1</w:t>
            </w:r>
          </w:p>
        </w:tc>
        <w:tc>
          <w:tcPr>
            <w:tcW w:w="6555" w:type="dxa"/>
            <w:shd w:val="clear" w:color="auto" w:fill="auto"/>
          </w:tcPr>
          <w:p w:rsidR="00037E8B" w:rsidRPr="00DB320B" w:rsidRDefault="00037E8B" w:rsidP="008E6807">
            <w:pPr>
              <w:keepNext/>
              <w:tabs>
                <w:tab w:val="left" w:pos="0"/>
              </w:tabs>
              <w:outlineLvl w:val="0"/>
              <w:rPr>
                <w:b/>
                <w:sz w:val="24"/>
                <w:szCs w:val="24"/>
                <w:lang w:val="sl-SI" w:eastAsia="x-none"/>
              </w:rPr>
            </w:pPr>
            <w:r w:rsidRPr="00DB320B">
              <w:rPr>
                <w:sz w:val="24"/>
                <w:szCs w:val="24"/>
                <w:lang w:val="sr-Cyrl-RS" w:eastAsia="x-none"/>
              </w:rPr>
              <w:t>Изјава о испуњавању услова за учешће у поступку ЈН за понуђача/члана групе понуђача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l-SI" w:eastAsia="x-none"/>
              </w:rPr>
            </w:pPr>
            <w:r w:rsidRPr="00DB320B">
              <w:rPr>
                <w:sz w:val="24"/>
                <w:szCs w:val="24"/>
                <w:lang w:val="sl-SI" w:eastAsia="x-none"/>
              </w:rPr>
              <w:t>V/2</w:t>
            </w:r>
          </w:p>
        </w:tc>
        <w:tc>
          <w:tcPr>
            <w:tcW w:w="6555" w:type="dxa"/>
            <w:shd w:val="clear" w:color="auto" w:fill="auto"/>
          </w:tcPr>
          <w:p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Изјава о испуњавању услова за учешће у поступку ЈН за подизвођача</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r-Latn-RS" w:eastAsia="x-none"/>
              </w:rPr>
              <w:t>VI</w:t>
            </w:r>
          </w:p>
        </w:tc>
        <w:tc>
          <w:tcPr>
            <w:tcW w:w="6555" w:type="dxa"/>
            <w:shd w:val="clear" w:color="auto" w:fill="auto"/>
          </w:tcPr>
          <w:p w:rsidR="00037E8B" w:rsidRPr="00DB320B" w:rsidRDefault="00037E8B" w:rsidP="008E6807">
            <w:pPr>
              <w:keepNext/>
              <w:tabs>
                <w:tab w:val="left" w:pos="0"/>
              </w:tabs>
              <w:outlineLvl w:val="0"/>
              <w:rPr>
                <w:b/>
                <w:sz w:val="24"/>
                <w:szCs w:val="24"/>
                <w:lang w:eastAsia="x-none"/>
              </w:rPr>
            </w:pPr>
            <w:r w:rsidRPr="00DB320B">
              <w:rPr>
                <w:sz w:val="24"/>
                <w:szCs w:val="24"/>
                <w:lang w:val="sr-Cyrl-RS" w:eastAsia="x-none"/>
              </w:rPr>
              <w:t>Упутство понуђачима како да сачине понуду</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Cyrl-RS" w:eastAsia="x-none"/>
              </w:rPr>
            </w:pPr>
            <w:r w:rsidRPr="00DB320B">
              <w:rPr>
                <w:sz w:val="24"/>
                <w:szCs w:val="24"/>
                <w:lang w:val="sr-Latn-RS" w:eastAsia="x-none"/>
              </w:rPr>
              <w:t>VII</w:t>
            </w:r>
          </w:p>
        </w:tc>
        <w:tc>
          <w:tcPr>
            <w:tcW w:w="6555" w:type="dxa"/>
            <w:shd w:val="clear" w:color="auto" w:fill="auto"/>
          </w:tcPr>
          <w:p w:rsidR="00037E8B" w:rsidRPr="00DB320B" w:rsidRDefault="00037E8B" w:rsidP="008E6807">
            <w:pPr>
              <w:keepNext/>
              <w:tabs>
                <w:tab w:val="left" w:pos="0"/>
              </w:tabs>
              <w:outlineLvl w:val="0"/>
              <w:rPr>
                <w:sz w:val="24"/>
                <w:szCs w:val="24"/>
                <w:lang w:val="sr-Cyrl-RS" w:eastAsia="x-none"/>
              </w:rPr>
            </w:pPr>
            <w:r w:rsidRPr="00DB320B">
              <w:rPr>
                <w:sz w:val="24"/>
                <w:szCs w:val="24"/>
                <w:lang w:val="sr-Cyrl-RS" w:eastAsia="x-none"/>
              </w:rPr>
              <w:t>Образац понуде</w:t>
            </w:r>
            <w:r w:rsidR="00DB320B" w:rsidRPr="00DB320B">
              <w:rPr>
                <w:sz w:val="24"/>
                <w:szCs w:val="24"/>
                <w:lang w:val="sr-Cyrl-RS" w:eastAsia="x-none"/>
              </w:rPr>
              <w:t xml:space="preserve"> са обрасцем структуре понуђене цене и упутством како да се попуни</w:t>
            </w:r>
          </w:p>
        </w:tc>
      </w:tr>
      <w:tr w:rsidR="00037E8B" w:rsidRPr="00A643D9" w:rsidTr="00F05CEB">
        <w:tc>
          <w:tcPr>
            <w:tcW w:w="1845" w:type="dxa"/>
            <w:shd w:val="clear" w:color="auto" w:fill="auto"/>
            <w:vAlign w:val="center"/>
          </w:tcPr>
          <w:p w:rsidR="00037E8B" w:rsidRPr="00DB320B" w:rsidRDefault="00037E8B" w:rsidP="008E6807">
            <w:pPr>
              <w:keepNext/>
              <w:tabs>
                <w:tab w:val="left" w:pos="0"/>
              </w:tabs>
              <w:jc w:val="center"/>
              <w:outlineLvl w:val="0"/>
              <w:rPr>
                <w:sz w:val="24"/>
                <w:szCs w:val="24"/>
                <w:lang w:val="sr-Latn-RS" w:eastAsia="x-none"/>
              </w:rPr>
            </w:pPr>
            <w:r w:rsidRPr="00DB320B">
              <w:rPr>
                <w:sz w:val="24"/>
                <w:szCs w:val="24"/>
                <w:lang w:val="sl-SI" w:eastAsia="x-none"/>
              </w:rPr>
              <w:t>VII</w:t>
            </w:r>
            <w:r w:rsidRPr="00DB320B">
              <w:rPr>
                <w:sz w:val="24"/>
                <w:szCs w:val="24"/>
                <w:lang w:val="sr-Latn-RS" w:eastAsia="x-none"/>
              </w:rPr>
              <w:t>I</w:t>
            </w:r>
          </w:p>
        </w:tc>
        <w:tc>
          <w:tcPr>
            <w:tcW w:w="6555" w:type="dxa"/>
            <w:shd w:val="clear" w:color="auto" w:fill="auto"/>
          </w:tcPr>
          <w:p w:rsidR="00037E8B" w:rsidRPr="00DB320B" w:rsidRDefault="00DB320B" w:rsidP="008E6807">
            <w:pPr>
              <w:keepNext/>
              <w:tabs>
                <w:tab w:val="left" w:pos="0"/>
              </w:tabs>
              <w:outlineLvl w:val="0"/>
              <w:rPr>
                <w:sz w:val="24"/>
                <w:szCs w:val="24"/>
                <w:lang w:val="sr-Cyrl-RS" w:eastAsia="x-none"/>
              </w:rPr>
            </w:pPr>
            <w:r w:rsidRPr="00DB320B">
              <w:rPr>
                <w:sz w:val="24"/>
                <w:szCs w:val="24"/>
                <w:lang w:val="sr-Cyrl-RS" w:eastAsia="x-none"/>
              </w:rPr>
              <w:t>Образац  изјаве о независној понуди</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X/1</w:t>
            </w:r>
          </w:p>
        </w:tc>
        <w:tc>
          <w:tcPr>
            <w:tcW w:w="6555" w:type="dxa"/>
            <w:shd w:val="clear" w:color="auto" w:fill="auto"/>
          </w:tcPr>
          <w:p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I</w:t>
            </w:r>
            <w:r w:rsidR="00037E8B" w:rsidRPr="00F05CEB">
              <w:rPr>
                <w:sz w:val="24"/>
                <w:szCs w:val="24"/>
                <w:lang w:val="sr-Latn-RS" w:eastAsia="x-none"/>
              </w:rPr>
              <w:t>X/2</w:t>
            </w:r>
          </w:p>
        </w:tc>
        <w:tc>
          <w:tcPr>
            <w:tcW w:w="6555" w:type="dxa"/>
            <w:shd w:val="clear" w:color="auto" w:fill="auto"/>
          </w:tcPr>
          <w:p w:rsidR="00037E8B" w:rsidRPr="00F05CEB" w:rsidRDefault="00037E8B" w:rsidP="008E6807">
            <w:pPr>
              <w:keepNext/>
              <w:tabs>
                <w:tab w:val="left" w:pos="0"/>
              </w:tabs>
              <w:outlineLvl w:val="0"/>
              <w:rPr>
                <w:sz w:val="24"/>
                <w:szCs w:val="24"/>
                <w:lang w:val="sr-Cyrl-RS" w:eastAsia="x-none"/>
              </w:rPr>
            </w:pPr>
            <w:r w:rsidRPr="00F05CEB">
              <w:rPr>
                <w:sz w:val="24"/>
                <w:szCs w:val="24"/>
                <w:lang w:val="sr-Cyrl-RS" w:eastAsia="x-none"/>
              </w:rPr>
              <w:t>Образац изјаве о обавезама понуђача на основу чл. 75. став 2. ЗЈН</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w:t>
            </w:r>
          </w:p>
        </w:tc>
        <w:tc>
          <w:tcPr>
            <w:tcW w:w="6555" w:type="dxa"/>
            <w:shd w:val="clear" w:color="auto" w:fill="auto"/>
          </w:tcPr>
          <w:p w:rsidR="00037E8B" w:rsidRPr="00F05CEB" w:rsidRDefault="00037E8B" w:rsidP="008E6807">
            <w:pPr>
              <w:keepNext/>
              <w:tabs>
                <w:tab w:val="left" w:pos="0"/>
              </w:tabs>
              <w:outlineLvl w:val="0"/>
              <w:rPr>
                <w:b/>
                <w:sz w:val="24"/>
                <w:szCs w:val="24"/>
                <w:lang w:val="sl-SI" w:eastAsia="x-none"/>
              </w:rPr>
            </w:pPr>
            <w:r w:rsidRPr="00F05CEB">
              <w:rPr>
                <w:sz w:val="24"/>
                <w:szCs w:val="24"/>
                <w:lang w:val="sr-Cyrl-RS" w:eastAsia="x-none"/>
              </w:rPr>
              <w:t>Образац трошкова припреме понуде</w:t>
            </w:r>
          </w:p>
        </w:tc>
      </w:tr>
      <w:tr w:rsidR="00037E8B" w:rsidRPr="00A643D9" w:rsidTr="00F05CEB">
        <w:tc>
          <w:tcPr>
            <w:tcW w:w="1845" w:type="dxa"/>
            <w:shd w:val="clear" w:color="auto" w:fill="auto"/>
            <w:vAlign w:val="center"/>
          </w:tcPr>
          <w:p w:rsidR="00037E8B" w:rsidRPr="00F05CEB" w:rsidRDefault="00F05CEB" w:rsidP="008E6807">
            <w:pPr>
              <w:keepNext/>
              <w:tabs>
                <w:tab w:val="left" w:pos="0"/>
              </w:tabs>
              <w:jc w:val="center"/>
              <w:outlineLvl w:val="0"/>
              <w:rPr>
                <w:sz w:val="24"/>
                <w:szCs w:val="24"/>
                <w:lang w:val="sr-Latn-RS" w:eastAsia="x-none"/>
              </w:rPr>
            </w:pPr>
            <w:r w:rsidRPr="00F05CEB">
              <w:rPr>
                <w:sz w:val="24"/>
                <w:szCs w:val="24"/>
                <w:lang w:val="sr-Latn-RS" w:eastAsia="x-none"/>
              </w:rPr>
              <w:t>XI</w:t>
            </w:r>
          </w:p>
        </w:tc>
        <w:tc>
          <w:tcPr>
            <w:tcW w:w="6555" w:type="dxa"/>
            <w:shd w:val="clear" w:color="auto" w:fill="auto"/>
          </w:tcPr>
          <w:p w:rsidR="00037E8B" w:rsidRPr="00F05CEB" w:rsidRDefault="00037E8B" w:rsidP="008E6807">
            <w:pPr>
              <w:keepNext/>
              <w:tabs>
                <w:tab w:val="left" w:pos="-2438"/>
              </w:tabs>
              <w:ind w:left="-2438" w:firstLine="2438"/>
              <w:outlineLvl w:val="0"/>
              <w:rPr>
                <w:sz w:val="24"/>
                <w:szCs w:val="24"/>
                <w:lang w:val="sr-Cyrl-RS" w:eastAsia="x-none"/>
              </w:rPr>
            </w:pPr>
            <w:r w:rsidRPr="00F05CEB">
              <w:rPr>
                <w:sz w:val="24"/>
                <w:szCs w:val="24"/>
                <w:lang w:val="sr-Cyrl-RS" w:eastAsia="x-none"/>
              </w:rPr>
              <w:t>Модел уговора</w:t>
            </w:r>
          </w:p>
        </w:tc>
      </w:tr>
      <w:tr w:rsidR="00037E8B" w:rsidRPr="00A643D9" w:rsidTr="00F05CEB">
        <w:tc>
          <w:tcPr>
            <w:tcW w:w="1845" w:type="dxa"/>
            <w:shd w:val="clear" w:color="auto" w:fill="auto"/>
            <w:vAlign w:val="center"/>
          </w:tcPr>
          <w:p w:rsidR="00037E8B" w:rsidRPr="00E64B28" w:rsidRDefault="00037E8B" w:rsidP="008E6807">
            <w:pPr>
              <w:keepNext/>
              <w:tabs>
                <w:tab w:val="left" w:pos="0"/>
              </w:tabs>
              <w:jc w:val="center"/>
              <w:outlineLvl w:val="0"/>
              <w:rPr>
                <w:sz w:val="24"/>
                <w:szCs w:val="24"/>
                <w:highlight w:val="yellow"/>
                <w:lang w:val="sr-Latn-RS" w:eastAsia="x-none"/>
              </w:rPr>
            </w:pPr>
          </w:p>
        </w:tc>
        <w:tc>
          <w:tcPr>
            <w:tcW w:w="6555" w:type="dxa"/>
            <w:shd w:val="clear" w:color="auto" w:fill="auto"/>
          </w:tcPr>
          <w:p w:rsidR="00037E8B" w:rsidRPr="00E64B28" w:rsidRDefault="00037E8B" w:rsidP="008E6807">
            <w:pPr>
              <w:keepNext/>
              <w:tabs>
                <w:tab w:val="left" w:pos="0"/>
              </w:tabs>
              <w:outlineLvl w:val="0"/>
              <w:rPr>
                <w:b/>
                <w:sz w:val="24"/>
                <w:szCs w:val="24"/>
                <w:highlight w:val="yellow"/>
                <w:lang w:val="sl-SI" w:eastAsia="x-none"/>
              </w:rPr>
            </w:pPr>
            <w:r w:rsidRPr="00F05CEB">
              <w:rPr>
                <w:sz w:val="24"/>
                <w:szCs w:val="24"/>
                <w:lang w:val="sr-Cyrl-RS" w:eastAsia="x-none"/>
              </w:rPr>
              <w:t>Образац меничног овлашћења (за изабраног понуђача)</w:t>
            </w:r>
          </w:p>
        </w:tc>
      </w:tr>
      <w:tr w:rsidR="00F05CEB" w:rsidRPr="00A643D9" w:rsidTr="00F05CEB">
        <w:tc>
          <w:tcPr>
            <w:tcW w:w="1845" w:type="dxa"/>
            <w:shd w:val="clear" w:color="auto" w:fill="auto"/>
            <w:vAlign w:val="center"/>
          </w:tcPr>
          <w:p w:rsidR="00F05CEB" w:rsidRPr="00E64B28" w:rsidRDefault="00F05CEB" w:rsidP="008E6807">
            <w:pPr>
              <w:keepNext/>
              <w:tabs>
                <w:tab w:val="left" w:pos="0"/>
              </w:tabs>
              <w:jc w:val="center"/>
              <w:outlineLvl w:val="0"/>
              <w:rPr>
                <w:sz w:val="24"/>
                <w:szCs w:val="24"/>
                <w:highlight w:val="yellow"/>
                <w:lang w:val="sr-Latn-RS" w:eastAsia="x-none"/>
              </w:rPr>
            </w:pPr>
          </w:p>
        </w:tc>
        <w:tc>
          <w:tcPr>
            <w:tcW w:w="6555" w:type="dxa"/>
            <w:shd w:val="clear" w:color="auto" w:fill="auto"/>
          </w:tcPr>
          <w:p w:rsidR="00F05CEB" w:rsidRPr="00F05CEB" w:rsidRDefault="00F05CEB" w:rsidP="008E6807">
            <w:pPr>
              <w:keepNext/>
              <w:tabs>
                <w:tab w:val="left" w:pos="0"/>
              </w:tabs>
              <w:outlineLvl w:val="0"/>
              <w:rPr>
                <w:sz w:val="24"/>
                <w:szCs w:val="24"/>
                <w:lang w:val="sr-Cyrl-RS" w:eastAsia="x-none"/>
              </w:rPr>
            </w:pPr>
            <w:r w:rsidRPr="00F05CEB">
              <w:rPr>
                <w:sz w:val="24"/>
                <w:szCs w:val="24"/>
                <w:lang w:val="sr-Cyrl-RS" w:eastAsia="x-none"/>
              </w:rPr>
              <w:t>Образац меничног овлашћења (за изабраног понуђача)</w:t>
            </w:r>
          </w:p>
        </w:tc>
      </w:tr>
    </w:tbl>
    <w:p w:rsidR="00037E8B" w:rsidRPr="00A643D9" w:rsidRDefault="00037E8B" w:rsidP="00037E8B">
      <w:pPr>
        <w:keepNext/>
        <w:tabs>
          <w:tab w:val="left" w:pos="0"/>
        </w:tabs>
        <w:outlineLvl w:val="0"/>
        <w:rPr>
          <w:b/>
          <w:sz w:val="24"/>
          <w:szCs w:val="24"/>
          <w:lang w:val="sl-SI" w:eastAsia="x-none"/>
        </w:rPr>
      </w:pPr>
    </w:p>
    <w:p w:rsidR="00037E8B" w:rsidRPr="00A643D9" w:rsidRDefault="00037E8B" w:rsidP="00037E8B">
      <w:pPr>
        <w:suppressAutoHyphens/>
        <w:ind w:left="720"/>
        <w:outlineLvl w:val="0"/>
        <w:rPr>
          <w:b/>
          <w:sz w:val="24"/>
          <w:szCs w:val="24"/>
          <w:lang w:eastAsia="ar-SA"/>
        </w:rPr>
      </w:pPr>
    </w:p>
    <w:p w:rsidR="00037E8B" w:rsidRPr="00A643D9" w:rsidRDefault="00037E8B" w:rsidP="00037E8B">
      <w:pPr>
        <w:suppressAutoHyphens/>
        <w:ind w:left="720"/>
        <w:outlineLvl w:val="0"/>
        <w:rPr>
          <w:b/>
          <w:sz w:val="24"/>
          <w:szCs w:val="24"/>
          <w:lang w:eastAsia="ar-SA"/>
        </w:rPr>
      </w:pPr>
    </w:p>
    <w:p w:rsidR="00037E8B" w:rsidRPr="00A643D9" w:rsidRDefault="00037E8B" w:rsidP="00037E8B">
      <w:pPr>
        <w:suppressAutoHyphens/>
        <w:ind w:left="720"/>
        <w:outlineLvl w:val="0"/>
        <w:rPr>
          <w:b/>
          <w:sz w:val="24"/>
          <w:szCs w:val="24"/>
          <w:lang w:eastAsia="ar-SA"/>
        </w:rPr>
      </w:pPr>
    </w:p>
    <w:p w:rsidR="005C507B" w:rsidRDefault="005C507B"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CE0231" w:rsidRDefault="00CE0231" w:rsidP="009A3FD4">
      <w:pPr>
        <w:tabs>
          <w:tab w:val="left" w:pos="5422"/>
        </w:tabs>
        <w:rPr>
          <w:lang w:val="sr-Latn-RS"/>
        </w:rPr>
      </w:pPr>
    </w:p>
    <w:p w:rsidR="00681509" w:rsidRDefault="00681509" w:rsidP="009A3FD4">
      <w:pPr>
        <w:tabs>
          <w:tab w:val="left" w:pos="5422"/>
        </w:tabs>
        <w:rPr>
          <w:lang w:val="sr-Latn-RS"/>
        </w:rPr>
      </w:pPr>
    </w:p>
    <w:p w:rsidR="00681509" w:rsidRDefault="00681509" w:rsidP="009A3FD4">
      <w:pPr>
        <w:tabs>
          <w:tab w:val="left" w:pos="5422"/>
        </w:tabs>
        <w:rPr>
          <w:lang w:val="sr-Latn-RS"/>
        </w:rPr>
      </w:pPr>
    </w:p>
    <w:p w:rsidR="00681509" w:rsidRDefault="00681509" w:rsidP="009A3FD4">
      <w:pPr>
        <w:tabs>
          <w:tab w:val="left" w:pos="5422"/>
        </w:tabs>
        <w:rPr>
          <w:lang w:val="sr-Latn-RS"/>
        </w:rPr>
      </w:pPr>
    </w:p>
    <w:p w:rsidR="00681509" w:rsidRDefault="00681509" w:rsidP="00681509">
      <w:pPr>
        <w:tabs>
          <w:tab w:val="left" w:pos="5422"/>
        </w:tabs>
        <w:jc w:val="center"/>
        <w:rPr>
          <w:b/>
          <w:sz w:val="24"/>
          <w:szCs w:val="24"/>
          <w:lang w:val="sr-Cyrl-RS"/>
        </w:rPr>
      </w:pPr>
      <w:r w:rsidRPr="00681509">
        <w:rPr>
          <w:b/>
          <w:sz w:val="24"/>
          <w:szCs w:val="24"/>
          <w:lang w:val="sr-Latn-RS"/>
        </w:rPr>
        <w:t xml:space="preserve">I </w:t>
      </w:r>
      <w:r w:rsidRPr="00681509">
        <w:rPr>
          <w:b/>
          <w:sz w:val="24"/>
          <w:szCs w:val="24"/>
          <w:lang w:val="sr-Cyrl-RS"/>
        </w:rPr>
        <w:t>ОПШТИ ПОДАЦИ О ЈАВНОЈ НАБАВЦИ</w:t>
      </w:r>
    </w:p>
    <w:p w:rsidR="00681509" w:rsidRDefault="00681509" w:rsidP="00681509">
      <w:pPr>
        <w:tabs>
          <w:tab w:val="left" w:pos="5422"/>
        </w:tabs>
        <w:rPr>
          <w:b/>
          <w:sz w:val="24"/>
          <w:szCs w:val="24"/>
          <w:lang w:val="sr-Cyrl-RS"/>
        </w:rPr>
      </w:pPr>
    </w:p>
    <w:p w:rsidR="00681509" w:rsidRPr="00F27CAA" w:rsidRDefault="00681509" w:rsidP="00681509">
      <w:pPr>
        <w:rPr>
          <w:rFonts w:eastAsia="Calibri"/>
          <w:sz w:val="24"/>
          <w:szCs w:val="24"/>
        </w:rPr>
      </w:pPr>
      <w:r w:rsidRPr="00A13679">
        <w:rPr>
          <w:rFonts w:eastAsia="Calibri"/>
          <w:b/>
          <w:sz w:val="24"/>
          <w:szCs w:val="24"/>
          <w:lang w:val="sr-Cyrl-CS"/>
        </w:rPr>
        <w:t>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w:t>
      </w:r>
      <w:r>
        <w:rPr>
          <w:rFonts w:eastAsia="TimesNewRomanPSMT"/>
          <w:bCs/>
          <w:sz w:val="24"/>
          <w:szCs w:val="24"/>
          <w:lang w:val="sr-Latn-RS"/>
        </w:rPr>
        <w:t xml:space="preserve">  </w:t>
      </w:r>
      <w:r w:rsidRPr="00A13679">
        <w:rPr>
          <w:rFonts w:eastAsia="TimesNewRomanPSMT"/>
          <w:bCs/>
          <w:sz w:val="24"/>
          <w:szCs w:val="24"/>
          <w:lang w:val="uz-Cyrl-UZ"/>
        </w:rPr>
        <w:t>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p>
    <w:p w:rsidR="00681509" w:rsidRPr="00F27CAA" w:rsidRDefault="00681509" w:rsidP="00681509">
      <w:pPr>
        <w:rPr>
          <w:rFonts w:eastAsia="Calibri"/>
          <w:sz w:val="24"/>
          <w:szCs w:val="24"/>
          <w:lang w:val="sr-Cyrl-RS"/>
        </w:rPr>
      </w:pPr>
    </w:p>
    <w:p w:rsidR="00681509" w:rsidRPr="00D24816" w:rsidRDefault="00681509" w:rsidP="00681509">
      <w:pPr>
        <w:suppressAutoHyphens/>
        <w:ind w:left="-567"/>
        <w:contextualSpacing/>
        <w:rPr>
          <w:rFonts w:eastAsia="Calibri"/>
          <w:sz w:val="24"/>
          <w:szCs w:val="24"/>
          <w:lang w:val="sr-Cyrl-CS"/>
        </w:rPr>
      </w:pPr>
      <w:r>
        <w:rPr>
          <w:rFonts w:eastAsia="Calibri"/>
          <w:b/>
          <w:sz w:val="24"/>
          <w:szCs w:val="24"/>
          <w:lang w:val="sr-Latn-RS"/>
        </w:rPr>
        <w:t xml:space="preserve">         </w:t>
      </w:r>
      <w:r w:rsidRPr="00D24816">
        <w:rPr>
          <w:rFonts w:eastAsia="Calibri"/>
          <w:b/>
          <w:sz w:val="24"/>
          <w:szCs w:val="24"/>
          <w:lang w:val="sr-Cyrl-CS"/>
        </w:rPr>
        <w:t>Врста поступка</w:t>
      </w:r>
      <w:r w:rsidRPr="00D24816">
        <w:rPr>
          <w:rFonts w:eastAsia="Calibri"/>
          <w:sz w:val="24"/>
          <w:szCs w:val="24"/>
          <w:lang w:val="sr-Cyrl-CS"/>
        </w:rPr>
        <w:t>: јавна набавка мале вредности</w:t>
      </w:r>
    </w:p>
    <w:p w:rsidR="00681509" w:rsidRPr="00494652" w:rsidRDefault="00681509" w:rsidP="00681509">
      <w:pPr>
        <w:suppressAutoHyphens/>
        <w:ind w:left="720"/>
        <w:contextualSpacing/>
        <w:rPr>
          <w:rFonts w:eastAsia="Calibri"/>
          <w:sz w:val="24"/>
          <w:szCs w:val="24"/>
          <w:lang w:val="sr-Cyrl-CS"/>
        </w:rPr>
      </w:pPr>
    </w:p>
    <w:p w:rsidR="00681509" w:rsidRPr="00494652" w:rsidRDefault="00681509" w:rsidP="00E65B4C">
      <w:pPr>
        <w:ind w:left="-567"/>
        <w:jc w:val="both"/>
        <w:rPr>
          <w:rFonts w:eastAsia="Calibri"/>
          <w:sz w:val="24"/>
          <w:szCs w:val="24"/>
          <w:lang w:val="sr-Cyrl-CS"/>
        </w:rPr>
      </w:pPr>
      <w:r w:rsidRPr="00494652">
        <w:rPr>
          <w:rFonts w:eastAsia="Calibri"/>
          <w:b/>
          <w:sz w:val="24"/>
          <w:szCs w:val="24"/>
          <w:lang w:val="sr-Cyrl-CS"/>
        </w:rPr>
        <w:t xml:space="preserve">  </w:t>
      </w:r>
      <w:r w:rsidRPr="00494652">
        <w:rPr>
          <w:rFonts w:eastAsia="Calibri"/>
          <w:b/>
          <w:sz w:val="24"/>
          <w:szCs w:val="24"/>
          <w:lang w:val="sr-Cyrl-CS"/>
        </w:rPr>
        <w:tab/>
        <w:t>Предмет јавне набавке</w:t>
      </w:r>
      <w:r w:rsidRPr="00494652">
        <w:rPr>
          <w:rFonts w:eastAsia="Calibri"/>
          <w:sz w:val="24"/>
          <w:szCs w:val="24"/>
          <w:lang w:val="sr-Cyrl-CS"/>
        </w:rPr>
        <w:t xml:space="preserve">: </w:t>
      </w:r>
      <w:r w:rsidR="00E65B4C" w:rsidRPr="00494652">
        <w:rPr>
          <w:rFonts w:eastAsia="Calibri"/>
          <w:sz w:val="24"/>
          <w:szCs w:val="24"/>
          <w:lang w:val="sr-Cyrl-RS"/>
        </w:rPr>
        <w:t>услуга</w:t>
      </w:r>
      <w:r w:rsidRPr="00494652">
        <w:rPr>
          <w:rFonts w:eastAsia="Calibri"/>
          <w:sz w:val="24"/>
          <w:szCs w:val="24"/>
          <w:lang w:val="sr-Cyrl-CS"/>
        </w:rPr>
        <w:t xml:space="preserve"> се</w:t>
      </w:r>
      <w:r w:rsidR="00E65B4C" w:rsidRPr="00494652">
        <w:rPr>
          <w:rFonts w:eastAsia="Calibri"/>
          <w:sz w:val="24"/>
          <w:szCs w:val="24"/>
          <w:lang w:val="sr-Cyrl-CS"/>
        </w:rPr>
        <w:t xml:space="preserve">рвисирања возила са уградњом оригиналних  </w:t>
      </w:r>
    </w:p>
    <w:p w:rsidR="00E65B4C" w:rsidRPr="00494652" w:rsidRDefault="00E65B4C" w:rsidP="00E65B4C">
      <w:pPr>
        <w:ind w:left="-567"/>
        <w:jc w:val="both"/>
        <w:rPr>
          <w:rFonts w:eastAsia="Calibri"/>
          <w:sz w:val="24"/>
          <w:szCs w:val="24"/>
          <w:lang w:val="sr-Cyrl-CS"/>
        </w:rPr>
      </w:pPr>
      <w:r w:rsidRPr="00494652">
        <w:rPr>
          <w:rFonts w:eastAsia="Calibri"/>
          <w:sz w:val="24"/>
          <w:szCs w:val="24"/>
          <w:lang w:val="sr-Cyrl-CS"/>
        </w:rPr>
        <w:t xml:space="preserve">          резервних делова</w:t>
      </w:r>
    </w:p>
    <w:p w:rsidR="00681509" w:rsidRPr="00494652" w:rsidRDefault="00681509" w:rsidP="00681509">
      <w:pPr>
        <w:suppressAutoHyphens/>
        <w:contextualSpacing/>
        <w:rPr>
          <w:sz w:val="24"/>
          <w:szCs w:val="24"/>
          <w:lang w:val="sr-Cyrl-RS"/>
        </w:rPr>
      </w:pPr>
    </w:p>
    <w:p w:rsidR="00681509" w:rsidRPr="00D24816" w:rsidRDefault="00681509" w:rsidP="00681509">
      <w:pPr>
        <w:suppressAutoHyphens/>
        <w:ind w:left="-567"/>
        <w:contextualSpacing/>
        <w:rPr>
          <w:rFonts w:eastAsia="Calibri"/>
          <w:b/>
          <w:sz w:val="24"/>
          <w:szCs w:val="24"/>
          <w:lang w:val="sr-Cyrl-CS"/>
        </w:rPr>
      </w:pPr>
      <w:r>
        <w:rPr>
          <w:rFonts w:eastAsia="Calibri"/>
          <w:b/>
          <w:sz w:val="24"/>
          <w:szCs w:val="24"/>
          <w:lang w:val="sr-Cyrl-CS"/>
        </w:rPr>
        <w:tab/>
      </w:r>
      <w:r w:rsidRPr="00D24816">
        <w:rPr>
          <w:rFonts w:eastAsia="Calibri"/>
          <w:b/>
          <w:sz w:val="24"/>
          <w:szCs w:val="24"/>
          <w:lang w:val="sr-Cyrl-CS"/>
        </w:rPr>
        <w:t>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p>
    <w:p w:rsidR="00681509" w:rsidRDefault="00681509" w:rsidP="00681509">
      <w:pPr>
        <w:suppressAutoHyphens/>
        <w:rPr>
          <w:rFonts w:eastAsia="Calibri"/>
          <w:b/>
          <w:sz w:val="24"/>
          <w:szCs w:val="24"/>
          <w:lang w:val="sr-Cyrl-CS"/>
        </w:rPr>
      </w:pPr>
    </w:p>
    <w:p w:rsidR="00681509" w:rsidRPr="005E13AA" w:rsidRDefault="00681509" w:rsidP="00681509">
      <w:pPr>
        <w:suppressAutoHyphens/>
        <w:rPr>
          <w:sz w:val="24"/>
          <w:szCs w:val="24"/>
          <w:lang w:eastAsia="ar-SA"/>
        </w:rPr>
      </w:pPr>
      <w:r w:rsidRPr="00D24816">
        <w:rPr>
          <w:b/>
          <w:sz w:val="24"/>
          <w:szCs w:val="24"/>
          <w:lang w:val="sr-Cyrl-CS" w:eastAsia="ar-SA"/>
        </w:rPr>
        <w:t>Контакт</w:t>
      </w:r>
      <w:r w:rsidRPr="00D24816">
        <w:rPr>
          <w:sz w:val="24"/>
          <w:szCs w:val="24"/>
          <w:lang w:val="sr-Cyrl-CS" w:eastAsia="ar-SA"/>
        </w:rPr>
        <w:t xml:space="preserve">: Министарство трговине, туризма и телекомуникација - Одсек за јавне набавке, </w:t>
      </w:r>
      <w:r>
        <w:rPr>
          <w:sz w:val="24"/>
          <w:szCs w:val="24"/>
          <w:lang w:val="sr-Latn-RS" w:eastAsia="ar-SA"/>
        </w:rPr>
        <w:t xml:space="preserve"> </w:t>
      </w:r>
      <w:r w:rsidRPr="00D24816">
        <w:rPr>
          <w:sz w:val="24"/>
          <w:szCs w:val="24"/>
          <w:lang w:val="sr-Cyrl-CS" w:eastAsia="ar-SA"/>
        </w:rPr>
        <w:t xml:space="preserve">Немањина 22-26, Београд, 7. спрат, </w:t>
      </w:r>
      <w:r>
        <w:rPr>
          <w:sz w:val="24"/>
          <w:szCs w:val="24"/>
          <w:lang w:val="sr-Cyrl-CS" w:eastAsia="ar-SA"/>
        </w:rPr>
        <w:t>а</w:t>
      </w:r>
      <w:r w:rsidRPr="00D24816">
        <w:rPr>
          <w:sz w:val="24"/>
          <w:szCs w:val="24"/>
          <w:lang w:val="sr-Cyrl-CS" w:eastAsia="ar-SA"/>
        </w:rPr>
        <w:t xml:space="preserve">некс А, канцеларија број 3, контакт телефон: 011/3622-113, електронска пошта: </w:t>
      </w:r>
      <w:hyperlink r:id="rId10" w:history="1">
        <w:r w:rsidRPr="005E13AA">
          <w:rPr>
            <w:rStyle w:val="Hyperlink"/>
            <w:sz w:val="24"/>
            <w:szCs w:val="24"/>
            <w:lang w:eastAsia="ar-SA"/>
          </w:rPr>
          <w:t>javnenabavke@mtt.gov.rs</w:t>
        </w:r>
      </w:hyperlink>
    </w:p>
    <w:p w:rsidR="00681509" w:rsidRPr="00F20A85" w:rsidRDefault="00681509" w:rsidP="00681509">
      <w:pPr>
        <w:suppressAutoHyphens/>
        <w:ind w:left="-567"/>
        <w:jc w:val="both"/>
        <w:rPr>
          <w:sz w:val="24"/>
          <w:szCs w:val="24"/>
          <w:lang w:eastAsia="ar-SA"/>
        </w:rPr>
      </w:pPr>
    </w:p>
    <w:p w:rsidR="00681509" w:rsidRDefault="00681509" w:rsidP="00681509">
      <w:pPr>
        <w:tabs>
          <w:tab w:val="left" w:pos="5422"/>
        </w:tabs>
        <w:jc w:val="both"/>
        <w:rPr>
          <w:b/>
          <w:sz w:val="24"/>
          <w:szCs w:val="24"/>
          <w:lang w:val="sr-Cyrl-RS"/>
        </w:rPr>
      </w:pPr>
    </w:p>
    <w:p w:rsidR="00E970C4" w:rsidRDefault="00E970C4" w:rsidP="00E970C4">
      <w:pPr>
        <w:suppressAutoHyphens/>
        <w:autoSpaceDE w:val="0"/>
        <w:autoSpaceDN w:val="0"/>
        <w:adjustRightInd w:val="0"/>
        <w:ind w:left="720" w:firstLine="720"/>
        <w:rPr>
          <w:b/>
          <w:bCs/>
          <w:iCs/>
          <w:sz w:val="24"/>
          <w:szCs w:val="24"/>
          <w:lang w:val="sr-Latn-RS" w:eastAsia="ar-SA"/>
        </w:rPr>
      </w:pPr>
      <w:r>
        <w:rPr>
          <w:b/>
          <w:bCs/>
          <w:iCs/>
          <w:sz w:val="24"/>
          <w:szCs w:val="24"/>
          <w:lang w:val="sr-Latn-RS" w:eastAsia="ar-SA"/>
        </w:rPr>
        <w:t xml:space="preserve">            </w:t>
      </w:r>
    </w:p>
    <w:p w:rsidR="00E970C4" w:rsidRDefault="00E970C4" w:rsidP="00E970C4">
      <w:pPr>
        <w:suppressAutoHyphens/>
        <w:autoSpaceDE w:val="0"/>
        <w:autoSpaceDN w:val="0"/>
        <w:adjustRightInd w:val="0"/>
        <w:ind w:left="144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rsidR="00E970C4" w:rsidRDefault="00E970C4" w:rsidP="00E970C4">
      <w:pPr>
        <w:suppressAutoHyphens/>
        <w:autoSpaceDE w:val="0"/>
        <w:autoSpaceDN w:val="0"/>
        <w:adjustRightInd w:val="0"/>
        <w:ind w:left="720" w:firstLine="720"/>
        <w:rPr>
          <w:b/>
          <w:bCs/>
          <w:iCs/>
          <w:sz w:val="24"/>
          <w:szCs w:val="24"/>
          <w:lang w:val="sr-Cyrl-CS" w:eastAsia="ar-SA"/>
        </w:rPr>
      </w:pPr>
    </w:p>
    <w:p w:rsidR="00E970C4" w:rsidRDefault="00E970C4" w:rsidP="00E970C4">
      <w:pPr>
        <w:suppressAutoHyphens/>
        <w:autoSpaceDE w:val="0"/>
        <w:autoSpaceDN w:val="0"/>
        <w:adjustRightInd w:val="0"/>
        <w:ind w:left="-567"/>
        <w:rPr>
          <w:b/>
          <w:bCs/>
          <w:iCs/>
          <w:sz w:val="24"/>
          <w:szCs w:val="24"/>
          <w:lang w:val="sr-Cyrl-CS" w:eastAsia="ar-SA"/>
        </w:rPr>
      </w:pPr>
    </w:p>
    <w:p w:rsidR="00E970C4" w:rsidRDefault="00E970C4" w:rsidP="00E970C4">
      <w:pPr>
        <w:suppressAutoHyphens/>
        <w:autoSpaceDE w:val="0"/>
        <w:autoSpaceDN w:val="0"/>
        <w:adjustRightInd w:val="0"/>
        <w:ind w:left="-567"/>
        <w:rPr>
          <w:rFonts w:eastAsia="Calibri"/>
          <w:sz w:val="24"/>
          <w:szCs w:val="24"/>
          <w:lang w:val="sr-Cyrl-CS"/>
        </w:rPr>
      </w:pPr>
      <w:r>
        <w:rPr>
          <w:rFonts w:eastAsia="Calibri"/>
          <w:b/>
          <w:sz w:val="24"/>
          <w:szCs w:val="24"/>
          <w:lang w:val="sr-Latn-RS"/>
        </w:rPr>
        <w:t xml:space="preserve">          </w:t>
      </w:r>
      <w:r w:rsidRPr="00D24816">
        <w:rPr>
          <w:rFonts w:eastAsia="Calibri"/>
          <w:b/>
          <w:sz w:val="24"/>
          <w:szCs w:val="24"/>
          <w:lang w:val="sr-Cyrl-CS"/>
        </w:rPr>
        <w:t>Опис предмета набавке</w:t>
      </w:r>
      <w:r>
        <w:rPr>
          <w:rFonts w:eastAsia="Calibri"/>
          <w:sz w:val="24"/>
          <w:szCs w:val="24"/>
          <w:lang w:val="sr-Cyrl-CS"/>
        </w:rPr>
        <w:t>:</w:t>
      </w:r>
    </w:p>
    <w:p w:rsidR="00E970C4" w:rsidRPr="00BF435F" w:rsidRDefault="00E970C4" w:rsidP="00E970C4">
      <w:pPr>
        <w:suppressAutoHyphens/>
        <w:autoSpaceDE w:val="0"/>
        <w:autoSpaceDN w:val="0"/>
        <w:adjustRightInd w:val="0"/>
        <w:jc w:val="both"/>
        <w:rPr>
          <w:rFonts w:eastAsia="Calibri"/>
          <w:sz w:val="24"/>
          <w:szCs w:val="24"/>
          <w:lang w:val="sr-Cyrl-CS"/>
        </w:rPr>
      </w:pPr>
      <w:r w:rsidRPr="00BF435F">
        <w:rPr>
          <w:rFonts w:eastAsia="Calibri"/>
          <w:sz w:val="24"/>
          <w:szCs w:val="24"/>
          <w:lang w:val="sr-Cyrl-RS" w:eastAsia="sr-Latn-RS" w:bidi="en-US"/>
        </w:rPr>
        <w:t>сервисирање во</w:t>
      </w:r>
      <w:r>
        <w:rPr>
          <w:rFonts w:eastAsia="Calibri"/>
          <w:sz w:val="24"/>
          <w:szCs w:val="24"/>
          <w:lang w:val="sr-Cyrl-RS" w:eastAsia="sr-Latn-RS" w:bidi="en-US"/>
        </w:rPr>
        <w:t>зила, по партијама, број ЈН МВ 11/2016</w:t>
      </w:r>
      <w:r w:rsidRPr="00BF435F">
        <w:rPr>
          <w:rFonts w:eastAsia="Calibri"/>
          <w:sz w:val="24"/>
          <w:szCs w:val="24"/>
          <w:lang w:eastAsia="sr-Latn-RS" w:bidi="en-US"/>
        </w:rPr>
        <w:t>.</w:t>
      </w:r>
      <w:r w:rsidRPr="00BF435F">
        <w:rPr>
          <w:rFonts w:eastAsia="Calibri"/>
          <w:sz w:val="24"/>
          <w:szCs w:val="24"/>
          <w:lang w:val="sr-Cyrl-RS" w:eastAsia="sr-Latn-RS" w:bidi="en-US"/>
        </w:rPr>
        <w:t xml:space="preserve"> </w:t>
      </w:r>
      <w:r>
        <w:rPr>
          <w:rFonts w:eastAsia="Calibri"/>
          <w:sz w:val="24"/>
          <w:szCs w:val="24"/>
          <w:lang w:val="sr-Cyrl-RS" w:eastAsia="sr-Latn-RS" w:bidi="en-US"/>
        </w:rPr>
        <w:t xml:space="preserve">Предмет јавне набавке је обликован </w:t>
      </w:r>
      <w:r>
        <w:rPr>
          <w:rFonts w:eastAsia="Calibri"/>
          <w:sz w:val="24"/>
          <w:szCs w:val="24"/>
          <w:lang w:val="sr-Latn-RS" w:eastAsia="sr-Latn-RS" w:bidi="en-US"/>
        </w:rPr>
        <w:t xml:space="preserve"> </w:t>
      </w:r>
      <w:r>
        <w:rPr>
          <w:rFonts w:eastAsia="Calibri"/>
          <w:sz w:val="24"/>
          <w:szCs w:val="24"/>
          <w:lang w:val="sr-Cyrl-RS" w:eastAsia="sr-Latn-RS" w:bidi="en-US"/>
        </w:rPr>
        <w:t>у 12 партија, према локацијама на којима се налазе возила и другим захтевима Наручиоца који су описани у одељку Техничке спецификације, за сваку партију посебно.</w:t>
      </w:r>
    </w:p>
    <w:p w:rsidR="00E970C4" w:rsidRDefault="00E970C4" w:rsidP="00E970C4">
      <w:pPr>
        <w:spacing w:after="200" w:line="360" w:lineRule="auto"/>
        <w:ind w:left="-567"/>
        <w:contextualSpacing/>
        <w:jc w:val="both"/>
        <w:rPr>
          <w:rFonts w:eastAsia="Calibri"/>
          <w:b/>
          <w:sz w:val="24"/>
          <w:szCs w:val="24"/>
          <w:lang w:val="sr-Cyrl-CS"/>
        </w:rPr>
      </w:pPr>
    </w:p>
    <w:p w:rsidR="00E970C4" w:rsidRDefault="00E970C4" w:rsidP="00E970C4">
      <w:pPr>
        <w:spacing w:after="200" w:line="360" w:lineRule="auto"/>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rsidR="00E970C4" w:rsidRPr="008B62E8" w:rsidRDefault="00A65733" w:rsidP="00E970C4">
      <w:pPr>
        <w:spacing w:after="200" w:line="360" w:lineRule="auto"/>
        <w:contextualSpacing/>
        <w:jc w:val="both"/>
        <w:rPr>
          <w:rFonts w:eastAsia="Calibri"/>
          <w:sz w:val="24"/>
          <w:szCs w:val="24"/>
          <w:lang w:val="sr-Cyrl-RS"/>
        </w:rPr>
      </w:pPr>
      <w:r>
        <w:rPr>
          <w:sz w:val="24"/>
          <w:szCs w:val="24"/>
          <w:lang w:val="sr-Cyrl-CS"/>
        </w:rPr>
        <w:t>501120</w:t>
      </w:r>
      <w:r w:rsidR="00E970C4" w:rsidRPr="008B62E8">
        <w:rPr>
          <w:sz w:val="24"/>
          <w:szCs w:val="24"/>
          <w:lang w:val="sr-Cyrl-CS"/>
        </w:rPr>
        <w:t>00 – услуге поправке и одржавања аутомобила.</w:t>
      </w:r>
    </w:p>
    <w:p w:rsidR="00E970C4" w:rsidRDefault="00E970C4"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DE2331" w:rsidRDefault="00DE2331" w:rsidP="00681509">
      <w:pPr>
        <w:tabs>
          <w:tab w:val="left" w:pos="5422"/>
        </w:tabs>
        <w:jc w:val="both"/>
        <w:rPr>
          <w:b/>
          <w:sz w:val="24"/>
          <w:szCs w:val="24"/>
          <w:lang w:val="sr-Cyrl-RS"/>
        </w:rPr>
      </w:pPr>
    </w:p>
    <w:p w:rsidR="00330075" w:rsidRDefault="00330075" w:rsidP="00852BCD">
      <w:pPr>
        <w:tabs>
          <w:tab w:val="left" w:pos="-3686"/>
          <w:tab w:val="left" w:pos="-3544"/>
        </w:tabs>
        <w:suppressAutoHyphens/>
        <w:spacing w:before="120" w:after="120"/>
        <w:rPr>
          <w:b/>
          <w:sz w:val="24"/>
          <w:szCs w:val="24"/>
          <w:lang w:val="sr-Cyrl-RS"/>
        </w:rPr>
      </w:pPr>
    </w:p>
    <w:p w:rsidR="00DF4D7D" w:rsidRDefault="00DF4D7D" w:rsidP="00852BCD">
      <w:pPr>
        <w:tabs>
          <w:tab w:val="left" w:pos="-3686"/>
          <w:tab w:val="left" w:pos="-3544"/>
        </w:tabs>
        <w:suppressAutoHyphens/>
        <w:spacing w:before="120" w:after="120"/>
        <w:rPr>
          <w:b/>
          <w:sz w:val="24"/>
          <w:szCs w:val="24"/>
          <w:lang w:val="sr-Latn-RS"/>
        </w:rPr>
      </w:pPr>
    </w:p>
    <w:p w:rsidR="00330075" w:rsidRPr="00330075" w:rsidRDefault="00330075" w:rsidP="00330075">
      <w:pPr>
        <w:tabs>
          <w:tab w:val="left" w:pos="-3686"/>
          <w:tab w:val="left" w:pos="-3544"/>
        </w:tabs>
        <w:suppressAutoHyphens/>
        <w:spacing w:before="120" w:after="120"/>
        <w:jc w:val="center"/>
        <w:rPr>
          <w:b/>
          <w:sz w:val="24"/>
          <w:szCs w:val="24"/>
          <w:lang w:val="sr-Cyrl-CS"/>
        </w:rPr>
      </w:pPr>
      <w:r w:rsidRPr="00330075">
        <w:rPr>
          <w:b/>
          <w:sz w:val="24"/>
          <w:szCs w:val="24"/>
          <w:lang w:val="sr-Latn-RS"/>
        </w:rPr>
        <w:t xml:space="preserve">III  </w:t>
      </w:r>
      <w:r w:rsidRPr="00330075">
        <w:rPr>
          <w:b/>
          <w:sz w:val="24"/>
          <w:szCs w:val="24"/>
          <w:lang w:val="sr-Cyrl-CS"/>
        </w:rPr>
        <w:t>ТЕХНИЧКА СПЕЦИФИКАЦИЈА – ВРСТА И ОПИС ПРЕДМЕТА НАБАВКЕ</w:t>
      </w:r>
    </w:p>
    <w:p w:rsidR="00330075" w:rsidRPr="00330075" w:rsidRDefault="00330075" w:rsidP="00330075">
      <w:pPr>
        <w:jc w:val="center"/>
        <w:rPr>
          <w:iCs/>
          <w:sz w:val="24"/>
          <w:szCs w:val="24"/>
          <w:lang w:val="sr-Cyrl-CS"/>
        </w:rPr>
      </w:pPr>
    </w:p>
    <w:p w:rsidR="00330075" w:rsidRPr="006167DD" w:rsidRDefault="00330075" w:rsidP="00330075">
      <w:pPr>
        <w:jc w:val="center"/>
        <w:rPr>
          <w:b/>
          <w:iCs/>
          <w:sz w:val="24"/>
          <w:szCs w:val="24"/>
          <w:u w:val="thick"/>
        </w:rPr>
      </w:pPr>
      <w:r w:rsidRPr="006167DD">
        <w:rPr>
          <w:b/>
          <w:iCs/>
          <w:sz w:val="24"/>
          <w:szCs w:val="24"/>
          <w:u w:val="thick"/>
          <w:lang w:val="sr-Cyrl-CS"/>
        </w:rPr>
        <w:t>ОПИС ВОЗИЛА  И ПРОЦЕЊЕНЕ ВРЕДНОСТИ ПАРТИЈА</w:t>
      </w:r>
    </w:p>
    <w:p w:rsidR="00330075" w:rsidRPr="006167DD" w:rsidRDefault="00330075" w:rsidP="00330075">
      <w:pPr>
        <w:spacing w:after="200" w:line="276" w:lineRule="auto"/>
        <w:rPr>
          <w:rFonts w:ascii="Calibri" w:eastAsia="Calibri" w:hAnsi="Calibri"/>
          <w:b/>
          <w:sz w:val="22"/>
          <w:szCs w:val="22"/>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0075" w:rsidRPr="00015725" w:rsidRDefault="00330075" w:rsidP="008E6807">
            <w:pPr>
              <w:jc w:val="center"/>
              <w:rPr>
                <w:b/>
                <w:bCs/>
                <w:sz w:val="24"/>
                <w:szCs w:val="24"/>
                <w:lang w:val="sr-Cyrl-CS"/>
              </w:rPr>
            </w:pPr>
            <w:r w:rsidRPr="00015725">
              <w:rPr>
                <w:b/>
                <w:bCs/>
                <w:sz w:val="24"/>
                <w:szCs w:val="24"/>
                <w:highlight w:val="lightGray"/>
                <w:lang w:val="sr-Cyrl-CS"/>
              </w:rPr>
              <w:t>ПАРТИЈА 1</w:t>
            </w:r>
          </w:p>
          <w:p w:rsidR="00330075" w:rsidRPr="00015725" w:rsidRDefault="00330075" w:rsidP="008E6807">
            <w:pPr>
              <w:jc w:val="both"/>
              <w:rPr>
                <w:sz w:val="24"/>
                <w:szCs w:val="24"/>
                <w:lang w:val="sr-Cyrl-CS"/>
              </w:rPr>
            </w:pPr>
            <w:r w:rsidRPr="00015725">
              <w:rPr>
                <w:sz w:val="24"/>
                <w:szCs w:val="24"/>
                <w:lang w:val="sr-Cyrl-CS"/>
              </w:rPr>
              <w:t>За територију подручне јединице за Севернобачки управни округ</w:t>
            </w:r>
            <w:r w:rsidRPr="00015725">
              <w:rPr>
                <w:sz w:val="24"/>
                <w:szCs w:val="24"/>
                <w:lang w:val="sr-Latn-RS"/>
              </w:rPr>
              <w:t xml:space="preserve"> (</w:t>
            </w:r>
            <w:r w:rsidRPr="00015725">
              <w:rPr>
                <w:sz w:val="24"/>
                <w:szCs w:val="24"/>
                <w:lang w:val="sr-Cyrl-RS"/>
              </w:rPr>
              <w:t>Суботица)</w:t>
            </w:r>
            <w:r w:rsidRPr="00015725">
              <w:rPr>
                <w:sz w:val="24"/>
                <w:szCs w:val="24"/>
                <w:lang w:val="sr-Latn-RS"/>
              </w:rPr>
              <w:t xml:space="preserve">, </w:t>
            </w:r>
            <w:r w:rsidRPr="00015725">
              <w:rPr>
                <w:sz w:val="24"/>
                <w:szCs w:val="24"/>
              </w:rPr>
              <w:t>Западнобачки управни округ</w:t>
            </w:r>
            <w:r w:rsidRPr="00015725">
              <w:rPr>
                <w:sz w:val="24"/>
                <w:szCs w:val="24"/>
                <w:lang w:val="sr-Cyrl-RS"/>
              </w:rPr>
              <w:t xml:space="preserve"> (Сомбор)</w:t>
            </w:r>
            <w:r w:rsidRPr="00015725">
              <w:rPr>
                <w:sz w:val="24"/>
                <w:szCs w:val="24"/>
              </w:rPr>
              <w:t xml:space="preserve"> </w:t>
            </w:r>
            <w:r w:rsidRPr="00015725">
              <w:rPr>
                <w:sz w:val="24"/>
                <w:szCs w:val="24"/>
                <w:lang w:val="sr-Cyrl-RS"/>
              </w:rPr>
              <w:t xml:space="preserve">и </w:t>
            </w:r>
            <w:r w:rsidRPr="00015725">
              <w:rPr>
                <w:sz w:val="24"/>
                <w:szCs w:val="24"/>
              </w:rPr>
              <w:t>Средњебанатски управни округ</w:t>
            </w:r>
            <w:r w:rsidRPr="00015725">
              <w:rPr>
                <w:sz w:val="24"/>
                <w:szCs w:val="24"/>
                <w:lang w:val="sr-Cyrl-RS"/>
              </w:rPr>
              <w:t xml:space="preserve"> (Кикинда),</w:t>
            </w:r>
            <w:r w:rsidRPr="00015725">
              <w:rPr>
                <w:sz w:val="24"/>
                <w:szCs w:val="24"/>
                <w:lang w:val="sr-Cyrl-CS"/>
              </w:rPr>
              <w:t xml:space="preserve"> са седиштем у </w:t>
            </w:r>
            <w:r w:rsidRPr="00015725">
              <w:rPr>
                <w:b/>
                <w:bCs/>
                <w:sz w:val="24"/>
                <w:szCs w:val="24"/>
                <w:lang w:val="sr-Cyrl-CS"/>
              </w:rPr>
              <w:t xml:space="preserve">СУБОТИЦИ, </w:t>
            </w:r>
            <w:r w:rsidRPr="00015725">
              <w:rPr>
                <w:sz w:val="24"/>
                <w:szCs w:val="24"/>
                <w:lang w:val="sr-Cyrl-CS"/>
              </w:rPr>
              <w:t>за производни програм:</w:t>
            </w:r>
          </w:p>
          <w:p w:rsidR="00330075" w:rsidRPr="00015725" w:rsidRDefault="00330075" w:rsidP="00330075">
            <w:pPr>
              <w:numPr>
                <w:ilvl w:val="0"/>
                <w:numId w:val="2"/>
              </w:numPr>
              <w:suppressAutoHyphens/>
              <w:spacing w:line="276" w:lineRule="auto"/>
              <w:jc w:val="both"/>
              <w:rPr>
                <w:sz w:val="24"/>
                <w:szCs w:val="24"/>
                <w:lang w:val="sr-Latn-RS"/>
              </w:rPr>
            </w:pPr>
            <w:r w:rsidRPr="00015725">
              <w:rPr>
                <w:sz w:val="24"/>
                <w:szCs w:val="24"/>
                <w:lang w:val="sr-Latn-RS"/>
              </w:rPr>
              <w:t>ZASTAVA 101 SKALA 55</w:t>
            </w:r>
            <w:r w:rsidRPr="00015725">
              <w:rPr>
                <w:sz w:val="24"/>
                <w:szCs w:val="24"/>
                <w:lang w:val="sr-Cyrl-RS"/>
              </w:rPr>
              <w:t xml:space="preserve"> (1997, 2000, 2005 – бензин) </w:t>
            </w:r>
          </w:p>
          <w:p w:rsidR="00330075" w:rsidRPr="00015725" w:rsidRDefault="00330075" w:rsidP="00330075">
            <w:pPr>
              <w:numPr>
                <w:ilvl w:val="0"/>
                <w:numId w:val="2"/>
              </w:numPr>
              <w:suppressAutoHyphens/>
              <w:spacing w:line="276" w:lineRule="auto"/>
              <w:jc w:val="both"/>
              <w:rPr>
                <w:sz w:val="24"/>
                <w:szCs w:val="24"/>
                <w:lang w:val="sr-Latn-RS"/>
              </w:rPr>
            </w:pPr>
            <w:r w:rsidRPr="00015725">
              <w:rPr>
                <w:sz w:val="24"/>
                <w:szCs w:val="24"/>
                <w:lang w:val="sr-Latn-RS"/>
              </w:rPr>
              <w:t>ZASTAVA 10 TIP 188</w:t>
            </w:r>
            <w:r w:rsidRPr="00015725">
              <w:rPr>
                <w:sz w:val="24"/>
                <w:szCs w:val="24"/>
                <w:lang w:val="sr-Cyrl-RS"/>
              </w:rPr>
              <w:t xml:space="preserve"> (2007, 2008 – бензин)</w:t>
            </w:r>
          </w:p>
          <w:p w:rsidR="00330075" w:rsidRPr="00015725" w:rsidRDefault="00330075" w:rsidP="00330075">
            <w:pPr>
              <w:numPr>
                <w:ilvl w:val="0"/>
                <w:numId w:val="2"/>
              </w:numPr>
              <w:suppressAutoHyphens/>
              <w:spacing w:line="276" w:lineRule="auto"/>
              <w:jc w:val="both"/>
              <w:rPr>
                <w:sz w:val="24"/>
                <w:szCs w:val="24"/>
                <w:lang w:val="sr-Latn-RS"/>
              </w:rPr>
            </w:pPr>
            <w:r w:rsidRPr="00015725">
              <w:rPr>
                <w:sz w:val="24"/>
                <w:szCs w:val="24"/>
                <w:lang w:val="sr-Latn-RS"/>
              </w:rPr>
              <w:t>ŠKODA FABIA CLASSIC 1.2</w:t>
            </w:r>
            <w:r w:rsidRPr="00015725">
              <w:rPr>
                <w:sz w:val="24"/>
                <w:szCs w:val="24"/>
                <w:lang w:val="sr-Cyrl-RS"/>
              </w:rPr>
              <w:t xml:space="preserve"> (2006 – бензин)</w:t>
            </w:r>
          </w:p>
        </w:tc>
      </w:tr>
      <w:tr w:rsidR="00330075"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0075" w:rsidRPr="00015725" w:rsidRDefault="00330075" w:rsidP="008E6807">
            <w:pPr>
              <w:spacing w:line="75" w:lineRule="atLeast"/>
              <w:jc w:val="right"/>
              <w:rPr>
                <w:b/>
                <w:bCs/>
                <w:sz w:val="24"/>
                <w:szCs w:val="24"/>
                <w:lang w:val="sr-Cyrl-CS"/>
              </w:rPr>
            </w:pPr>
            <w:r w:rsidRPr="00015725">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330075" w:rsidRPr="00015725" w:rsidRDefault="00751FB6" w:rsidP="008E6807">
            <w:pPr>
              <w:spacing w:line="75" w:lineRule="atLeast"/>
              <w:jc w:val="both"/>
              <w:rPr>
                <w:b/>
                <w:bCs/>
                <w:sz w:val="24"/>
                <w:szCs w:val="24"/>
              </w:rPr>
            </w:pPr>
            <w:r w:rsidRPr="00015725">
              <w:rPr>
                <w:b/>
                <w:bCs/>
                <w:sz w:val="24"/>
                <w:szCs w:val="24"/>
              </w:rPr>
              <w:t>327.111,08</w:t>
            </w:r>
          </w:p>
        </w:tc>
      </w:tr>
    </w:tbl>
    <w:p w:rsidR="00330075" w:rsidRPr="00015725" w:rsidRDefault="00330075" w:rsidP="00330075">
      <w:pPr>
        <w:suppressAutoHyphens/>
        <w:autoSpaceDE w:val="0"/>
        <w:autoSpaceDN w:val="0"/>
        <w:adjustRightInd w:val="0"/>
        <w:rPr>
          <w:b/>
          <w:bCs/>
          <w:iCs/>
          <w:sz w:val="24"/>
          <w:szCs w:val="24"/>
          <w:lang w:val="sr-Cyrl-RS" w:eastAsia="ar-SA"/>
        </w:rPr>
      </w:pPr>
    </w:p>
    <w:p w:rsidR="00330075" w:rsidRPr="00015725" w:rsidRDefault="00330075" w:rsidP="00330075">
      <w:pPr>
        <w:suppressAutoHyphens/>
        <w:autoSpaceDE w:val="0"/>
        <w:autoSpaceDN w:val="0"/>
        <w:adjustRightInd w:val="0"/>
        <w:rPr>
          <w:b/>
          <w:bCs/>
          <w:iCs/>
          <w:sz w:val="24"/>
          <w:szCs w:val="24"/>
          <w:lang w:val="sr-Cyrl-RS" w:eastAsia="ar-SA"/>
        </w:rPr>
      </w:pPr>
    </w:p>
    <w:p w:rsidR="00330075" w:rsidRPr="00015725" w:rsidRDefault="00330075" w:rsidP="00330075">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30075" w:rsidRPr="00015725" w:rsidRDefault="00330075" w:rsidP="008E6807">
            <w:pPr>
              <w:jc w:val="center"/>
              <w:rPr>
                <w:b/>
                <w:bCs/>
                <w:sz w:val="24"/>
                <w:szCs w:val="24"/>
                <w:lang w:val="sr-Cyrl-CS"/>
              </w:rPr>
            </w:pPr>
            <w:r w:rsidRPr="00015725">
              <w:rPr>
                <w:b/>
                <w:bCs/>
                <w:sz w:val="24"/>
                <w:szCs w:val="24"/>
                <w:highlight w:val="lightGray"/>
                <w:lang w:val="sr-Cyrl-CS"/>
              </w:rPr>
              <w:t>ПАРТИЈА 2</w:t>
            </w:r>
          </w:p>
          <w:p w:rsidR="00330075" w:rsidRPr="00015725" w:rsidRDefault="00330075" w:rsidP="008E6807">
            <w:pPr>
              <w:jc w:val="both"/>
              <w:rPr>
                <w:sz w:val="24"/>
                <w:szCs w:val="24"/>
              </w:rPr>
            </w:pPr>
            <w:r w:rsidRPr="00015725">
              <w:rPr>
                <w:sz w:val="24"/>
                <w:szCs w:val="24"/>
              </w:rPr>
              <w:t>За територију подручне јединице за Јужнобачки управни</w:t>
            </w:r>
            <w:r w:rsidRPr="00015725">
              <w:rPr>
                <w:sz w:val="24"/>
                <w:szCs w:val="24"/>
                <w:lang w:val="sr-Cyrl-RS"/>
              </w:rPr>
              <w:t xml:space="preserve"> округ (Нови Сад), Средњебанатски управни округ</w:t>
            </w:r>
            <w:r w:rsidRPr="00015725">
              <w:rPr>
                <w:sz w:val="24"/>
                <w:szCs w:val="24"/>
                <w:lang w:val="sr-Latn-RS"/>
              </w:rPr>
              <w:t xml:space="preserve"> </w:t>
            </w:r>
            <w:r w:rsidRPr="00015725">
              <w:rPr>
                <w:sz w:val="24"/>
                <w:szCs w:val="24"/>
                <w:lang w:val="sr-Cyrl-RS"/>
              </w:rPr>
              <w:t>(Зрењанин) и Сремски управни округ (Сремска Митровица),</w:t>
            </w:r>
            <w:r w:rsidRPr="00015725">
              <w:rPr>
                <w:sz w:val="24"/>
                <w:szCs w:val="24"/>
              </w:rPr>
              <w:t xml:space="preserve"> са седиштем у </w:t>
            </w:r>
            <w:r w:rsidRPr="00015725">
              <w:rPr>
                <w:b/>
                <w:bCs/>
                <w:sz w:val="24"/>
                <w:szCs w:val="24"/>
              </w:rPr>
              <w:t>НОВОМ САДУ,</w:t>
            </w:r>
            <w:r w:rsidRPr="00015725">
              <w:rPr>
                <w:sz w:val="24"/>
                <w:szCs w:val="24"/>
              </w:rPr>
              <w:t xml:space="preserve"> за производни програм:</w:t>
            </w:r>
          </w:p>
          <w:p w:rsidR="00330075" w:rsidRPr="00015725" w:rsidRDefault="00330075" w:rsidP="00330075">
            <w:pPr>
              <w:numPr>
                <w:ilvl w:val="0"/>
                <w:numId w:val="1"/>
              </w:numPr>
              <w:spacing w:line="276" w:lineRule="auto"/>
              <w:jc w:val="both"/>
              <w:rPr>
                <w:sz w:val="24"/>
                <w:szCs w:val="24"/>
                <w:lang w:val="sr-Latn-RS"/>
              </w:rPr>
            </w:pPr>
            <w:r w:rsidRPr="00015725">
              <w:rPr>
                <w:sz w:val="24"/>
                <w:szCs w:val="24"/>
                <w:lang w:val="sr-Latn-RS"/>
              </w:rPr>
              <w:t>ZASTAVA 101 SKALA 55</w:t>
            </w:r>
            <w:r w:rsidRPr="00015725">
              <w:rPr>
                <w:sz w:val="24"/>
                <w:szCs w:val="24"/>
                <w:lang w:val="sr-Cyrl-RS"/>
              </w:rPr>
              <w:t xml:space="preserve"> (2000, 2005 – бензин)</w:t>
            </w:r>
          </w:p>
          <w:p w:rsidR="00330075" w:rsidRPr="00015725" w:rsidRDefault="00330075" w:rsidP="00330075">
            <w:pPr>
              <w:numPr>
                <w:ilvl w:val="0"/>
                <w:numId w:val="1"/>
              </w:numPr>
              <w:suppressAutoHyphens/>
              <w:spacing w:line="276" w:lineRule="auto"/>
              <w:jc w:val="both"/>
              <w:rPr>
                <w:sz w:val="24"/>
                <w:szCs w:val="24"/>
                <w:lang w:val="sr-Latn-RS"/>
              </w:rPr>
            </w:pPr>
            <w:r w:rsidRPr="00015725">
              <w:rPr>
                <w:sz w:val="24"/>
                <w:szCs w:val="24"/>
                <w:lang w:val="sr-Latn-RS"/>
              </w:rPr>
              <w:t>ZASTAVA 10 TIP 188</w:t>
            </w:r>
            <w:r w:rsidRPr="00015725">
              <w:rPr>
                <w:sz w:val="24"/>
                <w:szCs w:val="24"/>
                <w:lang w:val="sr-Cyrl-RS"/>
              </w:rPr>
              <w:t xml:space="preserve"> (2007, 2008 – бензин)</w:t>
            </w:r>
          </w:p>
          <w:p w:rsidR="00330075" w:rsidRPr="00015725" w:rsidRDefault="00330075" w:rsidP="00330075">
            <w:pPr>
              <w:numPr>
                <w:ilvl w:val="0"/>
                <w:numId w:val="1"/>
              </w:numPr>
              <w:suppressAutoHyphens/>
              <w:spacing w:line="276" w:lineRule="auto"/>
              <w:jc w:val="both"/>
              <w:rPr>
                <w:sz w:val="24"/>
                <w:szCs w:val="24"/>
                <w:lang w:val="sr-Latn-RS"/>
              </w:rPr>
            </w:pPr>
            <w:r w:rsidRPr="00015725">
              <w:rPr>
                <w:sz w:val="24"/>
                <w:szCs w:val="24"/>
                <w:lang w:val="sr-Latn-RS"/>
              </w:rPr>
              <w:t>ZASTAVA YUGO TEMPO 1.1</w:t>
            </w:r>
            <w:r w:rsidRPr="00015725">
              <w:rPr>
                <w:sz w:val="24"/>
                <w:szCs w:val="24"/>
                <w:lang w:val="sr-Cyrl-RS"/>
              </w:rPr>
              <w:t xml:space="preserve"> (2000 – бензин)</w:t>
            </w:r>
          </w:p>
        </w:tc>
      </w:tr>
      <w:tr w:rsidR="00330075"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0075" w:rsidRPr="00015725" w:rsidRDefault="00330075" w:rsidP="008E6807">
            <w:pPr>
              <w:suppressAutoHyphens/>
              <w:rPr>
                <w:b/>
                <w:sz w:val="24"/>
                <w:lang w:val="sr-Cyrl-CS" w:eastAsia="ar-SA"/>
              </w:rPr>
            </w:pPr>
            <w:r w:rsidRPr="00015725">
              <w:rPr>
                <w:b/>
                <w:sz w:val="24"/>
                <w:lang w:val="sr-Cyrl-RS" w:eastAsia="ar-SA"/>
              </w:rPr>
              <w:t xml:space="preserve">                                                                </w:t>
            </w:r>
            <w:r w:rsidRPr="00015725">
              <w:rPr>
                <w:b/>
                <w:sz w:val="24"/>
                <w:lang w:val="sr-Cyrl-CS" w:eastAsia="ar-SA"/>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330075" w:rsidRPr="00015725" w:rsidRDefault="00D51A19" w:rsidP="008E6807">
            <w:pPr>
              <w:suppressAutoHyphens/>
              <w:rPr>
                <w:b/>
                <w:sz w:val="24"/>
                <w:lang w:val="sr-Cyrl-CS" w:eastAsia="ar-SA"/>
              </w:rPr>
            </w:pPr>
            <w:r w:rsidRPr="00015725">
              <w:rPr>
                <w:b/>
                <w:sz w:val="24"/>
                <w:lang w:val="sr-Latn-RS" w:eastAsia="ar-SA"/>
              </w:rPr>
              <w:t>418.555,71</w:t>
            </w:r>
          </w:p>
        </w:tc>
      </w:tr>
    </w:tbl>
    <w:p w:rsidR="00330075" w:rsidRPr="00015725" w:rsidRDefault="00330075" w:rsidP="00330075">
      <w:pPr>
        <w:suppressAutoHyphens/>
        <w:autoSpaceDE w:val="0"/>
        <w:autoSpaceDN w:val="0"/>
        <w:adjustRightInd w:val="0"/>
        <w:rPr>
          <w:b/>
          <w:bCs/>
          <w:iCs/>
          <w:sz w:val="24"/>
          <w:szCs w:val="24"/>
          <w:lang w:val="sr-Cyrl-RS" w:eastAsia="ar-SA"/>
        </w:rPr>
      </w:pPr>
    </w:p>
    <w:p w:rsidR="00330075" w:rsidRPr="00015725" w:rsidRDefault="00330075" w:rsidP="00330075">
      <w:pPr>
        <w:suppressAutoHyphens/>
        <w:autoSpaceDE w:val="0"/>
        <w:autoSpaceDN w:val="0"/>
        <w:adjustRightInd w:val="0"/>
        <w:rPr>
          <w:b/>
          <w:bCs/>
          <w:iCs/>
          <w:sz w:val="24"/>
          <w:szCs w:val="24"/>
          <w:lang w:val="sr-Cyrl-RS" w:eastAsia="ar-SA"/>
        </w:rPr>
      </w:pPr>
    </w:p>
    <w:p w:rsidR="00330075" w:rsidRPr="00015725" w:rsidRDefault="00330075" w:rsidP="00330075">
      <w:pPr>
        <w:suppressAutoHyphens/>
        <w:autoSpaceDE w:val="0"/>
        <w:autoSpaceDN w:val="0"/>
        <w:adjustRightInd w:val="0"/>
        <w:rPr>
          <w:b/>
          <w:bCs/>
          <w:iCs/>
          <w:sz w:val="24"/>
          <w:szCs w:val="24"/>
          <w:lang w:val="sr-Cyrl-RS" w:eastAsia="ar-SA"/>
        </w:rPr>
      </w:pPr>
    </w:p>
    <w:p w:rsidR="00330075" w:rsidRPr="00015725" w:rsidRDefault="00330075" w:rsidP="00330075">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30075" w:rsidRPr="00015725" w:rsidRDefault="00330075" w:rsidP="008E6807">
            <w:pPr>
              <w:jc w:val="center"/>
              <w:rPr>
                <w:b/>
                <w:bCs/>
                <w:sz w:val="24"/>
                <w:szCs w:val="24"/>
                <w:lang w:val="sr-Cyrl-CS"/>
              </w:rPr>
            </w:pPr>
            <w:r w:rsidRPr="00015725">
              <w:rPr>
                <w:b/>
                <w:bCs/>
                <w:sz w:val="24"/>
                <w:szCs w:val="24"/>
                <w:highlight w:val="lightGray"/>
                <w:lang w:val="sr-Cyrl-CS"/>
              </w:rPr>
              <w:t>ПАРТИЈА 3</w:t>
            </w:r>
          </w:p>
          <w:p w:rsidR="00330075" w:rsidRPr="00015725" w:rsidRDefault="00330075" w:rsidP="008E6807">
            <w:pPr>
              <w:suppressAutoHyphens/>
              <w:spacing w:line="276" w:lineRule="auto"/>
              <w:jc w:val="both"/>
              <w:rPr>
                <w:sz w:val="24"/>
                <w:szCs w:val="24"/>
                <w:lang w:val="sr-Cyrl-RS"/>
              </w:rPr>
            </w:pPr>
            <w:r w:rsidRPr="00015725">
              <w:rPr>
                <w:sz w:val="24"/>
                <w:szCs w:val="24"/>
              </w:rPr>
              <w:t xml:space="preserve">За територију подручне јединице за град Београд </w:t>
            </w:r>
            <w:r w:rsidRPr="00015725">
              <w:rPr>
                <w:sz w:val="24"/>
                <w:szCs w:val="24"/>
                <w:lang w:val="sr-Cyrl-RS"/>
              </w:rPr>
              <w:t xml:space="preserve">и Панчево (Јужнобанатски управни округ), са седиштем у </w:t>
            </w:r>
            <w:r w:rsidRPr="00015725">
              <w:rPr>
                <w:b/>
                <w:sz w:val="24"/>
                <w:szCs w:val="24"/>
                <w:lang w:val="sr-Cyrl-RS"/>
              </w:rPr>
              <w:t>БЕОГРАДУ</w:t>
            </w:r>
            <w:r w:rsidRPr="00015725">
              <w:rPr>
                <w:sz w:val="24"/>
                <w:szCs w:val="24"/>
                <w:lang w:val="sr-Cyrl-RS"/>
              </w:rPr>
              <w:t>,</w:t>
            </w:r>
            <w:r w:rsidRPr="00015725">
              <w:rPr>
                <w:sz w:val="24"/>
                <w:szCs w:val="24"/>
              </w:rPr>
              <w:t xml:space="preserve"> за производни програм</w:t>
            </w:r>
            <w:r w:rsidRPr="00015725">
              <w:rPr>
                <w:sz w:val="24"/>
                <w:szCs w:val="24"/>
                <w:lang w:val="sr-Cyrl-RS"/>
              </w:rPr>
              <w:t>:</w:t>
            </w:r>
          </w:p>
          <w:p w:rsidR="00330075" w:rsidRPr="00015725" w:rsidRDefault="00330075" w:rsidP="00330075">
            <w:pPr>
              <w:numPr>
                <w:ilvl w:val="0"/>
                <w:numId w:val="3"/>
              </w:numPr>
              <w:suppressAutoHyphens/>
              <w:spacing w:line="276" w:lineRule="auto"/>
              <w:jc w:val="both"/>
              <w:rPr>
                <w:sz w:val="24"/>
                <w:szCs w:val="24"/>
                <w:lang w:val="sr-Latn-RS"/>
              </w:rPr>
            </w:pPr>
            <w:r w:rsidRPr="00015725">
              <w:rPr>
                <w:sz w:val="24"/>
                <w:szCs w:val="24"/>
                <w:lang w:val="sr-Latn-RS"/>
              </w:rPr>
              <w:t>ZASTAVA 10 TIP 188</w:t>
            </w:r>
            <w:r w:rsidRPr="00015725">
              <w:rPr>
                <w:sz w:val="24"/>
                <w:szCs w:val="24"/>
                <w:lang w:val="sr-Cyrl-RS"/>
              </w:rPr>
              <w:t xml:space="preserve"> (2007, 2008 – бензин)</w:t>
            </w:r>
          </w:p>
          <w:p w:rsidR="00330075" w:rsidRPr="00015725" w:rsidRDefault="00330075" w:rsidP="00330075">
            <w:pPr>
              <w:numPr>
                <w:ilvl w:val="0"/>
                <w:numId w:val="3"/>
              </w:numPr>
              <w:suppressAutoHyphens/>
              <w:spacing w:line="276" w:lineRule="auto"/>
              <w:jc w:val="both"/>
              <w:rPr>
                <w:sz w:val="24"/>
                <w:szCs w:val="24"/>
                <w:lang w:val="sr-Latn-RS"/>
              </w:rPr>
            </w:pPr>
            <w:r w:rsidRPr="00015725">
              <w:rPr>
                <w:sz w:val="24"/>
                <w:szCs w:val="24"/>
                <w:lang w:val="sr-Latn-RS"/>
              </w:rPr>
              <w:t>ZASTAVA 101 SKALA 55</w:t>
            </w:r>
            <w:r w:rsidRPr="00015725">
              <w:rPr>
                <w:sz w:val="24"/>
                <w:szCs w:val="24"/>
                <w:lang w:val="sr-Cyrl-RS"/>
              </w:rPr>
              <w:t xml:space="preserve"> (2005 – бензин)</w:t>
            </w:r>
          </w:p>
          <w:p w:rsidR="00330075" w:rsidRPr="00015725" w:rsidRDefault="00330075" w:rsidP="00330075">
            <w:pPr>
              <w:numPr>
                <w:ilvl w:val="0"/>
                <w:numId w:val="3"/>
              </w:numPr>
              <w:suppressAutoHyphens/>
              <w:spacing w:line="276" w:lineRule="auto"/>
              <w:jc w:val="both"/>
              <w:rPr>
                <w:sz w:val="24"/>
                <w:szCs w:val="24"/>
                <w:lang w:val="sr-Latn-RS"/>
              </w:rPr>
            </w:pPr>
            <w:r w:rsidRPr="00015725">
              <w:rPr>
                <w:sz w:val="24"/>
                <w:szCs w:val="24"/>
                <w:lang w:val="sr-Latn-RS"/>
              </w:rPr>
              <w:t>ŠKODA FABIA CLASSIC 1.2</w:t>
            </w:r>
            <w:r w:rsidRPr="00015725">
              <w:rPr>
                <w:sz w:val="24"/>
                <w:szCs w:val="24"/>
                <w:lang w:val="sr-Cyrl-RS"/>
              </w:rPr>
              <w:t xml:space="preserve"> (2006 – бензин)</w:t>
            </w:r>
          </w:p>
          <w:p w:rsidR="00330075" w:rsidRPr="00015725" w:rsidRDefault="00330075" w:rsidP="00330075">
            <w:pPr>
              <w:numPr>
                <w:ilvl w:val="0"/>
                <w:numId w:val="3"/>
              </w:numPr>
              <w:suppressAutoHyphens/>
              <w:spacing w:line="276" w:lineRule="auto"/>
              <w:jc w:val="both"/>
              <w:rPr>
                <w:sz w:val="24"/>
                <w:szCs w:val="24"/>
                <w:lang w:val="sr-Latn-RS"/>
              </w:rPr>
            </w:pPr>
            <w:r w:rsidRPr="00015725">
              <w:rPr>
                <w:sz w:val="24"/>
                <w:szCs w:val="24"/>
                <w:lang w:val="sr-Latn-RS"/>
              </w:rPr>
              <w:t>ŠKODA SUPERB</w:t>
            </w:r>
            <w:r w:rsidRPr="00015725">
              <w:rPr>
                <w:sz w:val="24"/>
                <w:szCs w:val="24"/>
                <w:lang w:val="sr-Cyrl-RS"/>
              </w:rPr>
              <w:t xml:space="preserve"> (2005 – бензин)</w:t>
            </w:r>
          </w:p>
        </w:tc>
      </w:tr>
      <w:tr w:rsidR="00015725"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0075" w:rsidRPr="00015725" w:rsidRDefault="00330075" w:rsidP="008E6807">
            <w:pPr>
              <w:spacing w:line="75" w:lineRule="atLeast"/>
              <w:jc w:val="right"/>
              <w:rPr>
                <w:b/>
                <w:bCs/>
                <w:sz w:val="24"/>
                <w:szCs w:val="24"/>
                <w:lang w:val="sr-Cyrl-CS"/>
              </w:rPr>
            </w:pPr>
            <w:r w:rsidRPr="00015725">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330075" w:rsidRPr="00015725" w:rsidRDefault="003557C0" w:rsidP="008E6807">
            <w:pPr>
              <w:spacing w:line="75" w:lineRule="atLeast"/>
              <w:jc w:val="both"/>
              <w:rPr>
                <w:b/>
                <w:bCs/>
                <w:sz w:val="24"/>
                <w:szCs w:val="24"/>
              </w:rPr>
            </w:pPr>
            <w:r w:rsidRPr="00015725">
              <w:rPr>
                <w:b/>
                <w:bCs/>
                <w:sz w:val="24"/>
                <w:szCs w:val="24"/>
              </w:rPr>
              <w:t>917.000,00</w:t>
            </w:r>
          </w:p>
        </w:tc>
      </w:tr>
    </w:tbl>
    <w:p w:rsidR="00DE2331" w:rsidRDefault="00DE2331" w:rsidP="00681509">
      <w:pPr>
        <w:tabs>
          <w:tab w:val="left" w:pos="5422"/>
        </w:tabs>
        <w:jc w:val="both"/>
        <w:rPr>
          <w:b/>
          <w:sz w:val="24"/>
          <w:szCs w:val="24"/>
          <w:lang w:val="sr-Cyrl-RS"/>
        </w:rPr>
      </w:pPr>
    </w:p>
    <w:p w:rsidR="005C4E3B" w:rsidRDefault="005C4E3B" w:rsidP="00681509">
      <w:pPr>
        <w:tabs>
          <w:tab w:val="left" w:pos="5422"/>
        </w:tabs>
        <w:jc w:val="both"/>
        <w:rPr>
          <w:b/>
          <w:sz w:val="24"/>
          <w:szCs w:val="24"/>
          <w:lang w:val="sr-Cyrl-RS"/>
        </w:rPr>
      </w:pPr>
    </w:p>
    <w:p w:rsidR="005C4E3B" w:rsidRDefault="005C4E3B" w:rsidP="00681509">
      <w:pPr>
        <w:tabs>
          <w:tab w:val="left" w:pos="5422"/>
        </w:tabs>
        <w:jc w:val="both"/>
        <w:rPr>
          <w:b/>
          <w:sz w:val="24"/>
          <w:szCs w:val="24"/>
          <w:lang w:val="sr-Cyrl-RS"/>
        </w:rPr>
      </w:pPr>
    </w:p>
    <w:p w:rsidR="005C4E3B" w:rsidRDefault="005C4E3B" w:rsidP="00681509">
      <w:pPr>
        <w:tabs>
          <w:tab w:val="left" w:pos="5422"/>
        </w:tabs>
        <w:jc w:val="both"/>
        <w:rPr>
          <w:b/>
          <w:sz w:val="24"/>
          <w:szCs w:val="24"/>
          <w:lang w:val="sr-Cyrl-RS"/>
        </w:rPr>
      </w:pPr>
    </w:p>
    <w:p w:rsidR="005C4E3B" w:rsidRDefault="005C4E3B" w:rsidP="00681509">
      <w:pPr>
        <w:tabs>
          <w:tab w:val="left" w:pos="5422"/>
        </w:tabs>
        <w:jc w:val="both"/>
        <w:rPr>
          <w:b/>
          <w:sz w:val="24"/>
          <w:szCs w:val="24"/>
          <w:lang w:val="sr-Cyrl-RS"/>
        </w:rPr>
      </w:pPr>
    </w:p>
    <w:p w:rsidR="00603EAE" w:rsidRDefault="00603EAE" w:rsidP="00681509">
      <w:pPr>
        <w:tabs>
          <w:tab w:val="left" w:pos="5422"/>
        </w:tabs>
        <w:jc w:val="both"/>
        <w:rPr>
          <w:b/>
          <w:sz w:val="24"/>
          <w:szCs w:val="24"/>
          <w:lang w:val="sr-Cyrl-RS"/>
        </w:rPr>
      </w:pPr>
    </w:p>
    <w:p w:rsidR="005C4E3B" w:rsidRDefault="005C4E3B" w:rsidP="00681509">
      <w:pPr>
        <w:tabs>
          <w:tab w:val="left" w:pos="5422"/>
        </w:tabs>
        <w:jc w:val="both"/>
        <w:rPr>
          <w:b/>
          <w:sz w:val="24"/>
          <w:szCs w:val="24"/>
          <w:lang w:val="sr-Cyrl-RS"/>
        </w:rPr>
      </w:pPr>
    </w:p>
    <w:p w:rsidR="000804F9" w:rsidRPr="002E5CEB" w:rsidRDefault="000804F9" w:rsidP="000804F9">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804F9" w:rsidRPr="002E5CEB" w:rsidTr="008E6807">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804F9" w:rsidRPr="002E5CEB" w:rsidRDefault="000804F9" w:rsidP="008E6807">
            <w:pPr>
              <w:jc w:val="center"/>
              <w:rPr>
                <w:b/>
                <w:bCs/>
                <w:sz w:val="22"/>
                <w:szCs w:val="22"/>
                <w:lang w:val="sr-Cyrl-CS"/>
              </w:rPr>
            </w:pPr>
            <w:r w:rsidRPr="002E5CEB">
              <w:rPr>
                <w:b/>
                <w:bCs/>
                <w:sz w:val="22"/>
                <w:szCs w:val="22"/>
                <w:highlight w:val="lightGray"/>
                <w:lang w:val="sr-Cyrl-CS"/>
              </w:rPr>
              <w:lastRenderedPageBreak/>
              <w:t>ПАРТИЈА 4</w:t>
            </w:r>
          </w:p>
          <w:p w:rsidR="000804F9" w:rsidRDefault="000804F9" w:rsidP="008E6807">
            <w:pPr>
              <w:suppressAutoHyphens/>
              <w:spacing w:line="276" w:lineRule="auto"/>
              <w:jc w:val="both"/>
              <w:rPr>
                <w:sz w:val="24"/>
                <w:szCs w:val="24"/>
              </w:rPr>
            </w:pPr>
            <w:r w:rsidRPr="0012100C">
              <w:rPr>
                <w:sz w:val="24"/>
                <w:szCs w:val="24"/>
              </w:rPr>
              <w:t xml:space="preserve">За територију подручне јединице за град </w:t>
            </w:r>
            <w:r w:rsidRPr="008855DF">
              <w:rPr>
                <w:b/>
                <w:sz w:val="24"/>
                <w:szCs w:val="24"/>
              </w:rPr>
              <w:t>БЕОГРАД</w:t>
            </w:r>
            <w:r w:rsidRPr="0012100C">
              <w:rPr>
                <w:sz w:val="24"/>
                <w:szCs w:val="24"/>
              </w:rPr>
              <w:t>, за производни програм</w:t>
            </w:r>
          </w:p>
          <w:p w:rsidR="000804F9" w:rsidRPr="00204A31" w:rsidRDefault="000804F9" w:rsidP="000804F9">
            <w:pPr>
              <w:numPr>
                <w:ilvl w:val="0"/>
                <w:numId w:val="4"/>
              </w:numPr>
              <w:suppressAutoHyphens/>
              <w:spacing w:line="276" w:lineRule="auto"/>
              <w:jc w:val="both"/>
              <w:rPr>
                <w:sz w:val="24"/>
                <w:szCs w:val="24"/>
                <w:lang w:val="sr-Cyrl-CS"/>
              </w:rPr>
            </w:pPr>
            <w:r>
              <w:rPr>
                <w:sz w:val="24"/>
                <w:szCs w:val="24"/>
                <w:lang w:val="sr-Latn-RS"/>
              </w:rPr>
              <w:t>ZASTAVA 10 TIP 188</w:t>
            </w:r>
            <w:r>
              <w:rPr>
                <w:sz w:val="24"/>
                <w:szCs w:val="24"/>
                <w:lang w:val="sr-Cyrl-RS"/>
              </w:rPr>
              <w:t xml:space="preserve"> (2007, 2008 – бензин)</w:t>
            </w:r>
          </w:p>
          <w:p w:rsidR="000804F9" w:rsidRPr="00204A31" w:rsidRDefault="000804F9" w:rsidP="000804F9">
            <w:pPr>
              <w:numPr>
                <w:ilvl w:val="0"/>
                <w:numId w:val="4"/>
              </w:numPr>
              <w:suppressAutoHyphens/>
              <w:spacing w:line="276" w:lineRule="auto"/>
              <w:jc w:val="both"/>
              <w:rPr>
                <w:sz w:val="24"/>
                <w:szCs w:val="24"/>
                <w:lang w:val="sr-Cyrl-CS"/>
              </w:rPr>
            </w:pPr>
            <w:r>
              <w:rPr>
                <w:sz w:val="24"/>
                <w:szCs w:val="24"/>
                <w:lang w:val="sr-Latn-RS"/>
              </w:rPr>
              <w:t>OPEL ASTRA CLASSIC 1.4</w:t>
            </w:r>
            <w:r>
              <w:rPr>
                <w:sz w:val="24"/>
                <w:szCs w:val="24"/>
                <w:lang w:val="sr-Cyrl-RS"/>
              </w:rPr>
              <w:t xml:space="preserve"> (2007, 2008 – бензин)</w:t>
            </w:r>
          </w:p>
          <w:p w:rsidR="000804F9" w:rsidRPr="00204A31" w:rsidRDefault="000804F9" w:rsidP="000804F9">
            <w:pPr>
              <w:numPr>
                <w:ilvl w:val="0"/>
                <w:numId w:val="4"/>
              </w:numPr>
              <w:suppressAutoHyphens/>
              <w:spacing w:line="276" w:lineRule="auto"/>
              <w:jc w:val="both"/>
              <w:rPr>
                <w:sz w:val="24"/>
                <w:szCs w:val="24"/>
                <w:lang w:val="sr-Cyrl-CS"/>
              </w:rPr>
            </w:pPr>
            <w:r>
              <w:rPr>
                <w:sz w:val="24"/>
                <w:szCs w:val="24"/>
                <w:lang w:val="sr-Latn-RS"/>
              </w:rPr>
              <w:t>ŠKODA FABIA CLASSIC 1.2</w:t>
            </w:r>
            <w:r>
              <w:rPr>
                <w:sz w:val="24"/>
                <w:szCs w:val="24"/>
                <w:lang w:val="sr-Cyrl-RS"/>
              </w:rPr>
              <w:t xml:space="preserve"> (2006 – бензин)</w:t>
            </w:r>
          </w:p>
          <w:p w:rsidR="000804F9" w:rsidRPr="002B383B" w:rsidRDefault="000804F9" w:rsidP="000804F9">
            <w:pPr>
              <w:numPr>
                <w:ilvl w:val="0"/>
                <w:numId w:val="4"/>
              </w:numPr>
              <w:suppressAutoHyphens/>
              <w:spacing w:line="276" w:lineRule="auto"/>
              <w:jc w:val="both"/>
              <w:rPr>
                <w:sz w:val="24"/>
                <w:szCs w:val="24"/>
                <w:lang w:val="sr-Cyrl-CS"/>
              </w:rPr>
            </w:pPr>
            <w:r>
              <w:rPr>
                <w:sz w:val="24"/>
                <w:szCs w:val="24"/>
                <w:lang w:val="sr-Latn-RS"/>
              </w:rPr>
              <w:t>ŠKODA FABIA AMBIENTE 1.4</w:t>
            </w:r>
            <w:r>
              <w:rPr>
                <w:sz w:val="24"/>
                <w:szCs w:val="24"/>
                <w:lang w:val="sr-Cyrl-RS"/>
              </w:rPr>
              <w:t xml:space="preserve"> (2005 – бензин)</w:t>
            </w:r>
          </w:p>
          <w:p w:rsidR="000804F9" w:rsidRPr="00A03D0D" w:rsidRDefault="000804F9" w:rsidP="000804F9">
            <w:pPr>
              <w:numPr>
                <w:ilvl w:val="0"/>
                <w:numId w:val="4"/>
              </w:numPr>
              <w:suppressAutoHyphens/>
              <w:spacing w:line="276" w:lineRule="auto"/>
              <w:jc w:val="both"/>
              <w:rPr>
                <w:sz w:val="24"/>
                <w:szCs w:val="24"/>
                <w:lang w:val="sr-Cyrl-CS"/>
              </w:rPr>
            </w:pPr>
            <w:r>
              <w:rPr>
                <w:sz w:val="24"/>
                <w:szCs w:val="24"/>
                <w:lang w:val="sr-Latn-RS"/>
              </w:rPr>
              <w:t>ŠKODA OCTAVIA A5 1.4</w:t>
            </w:r>
            <w:r>
              <w:rPr>
                <w:sz w:val="24"/>
                <w:szCs w:val="24"/>
                <w:lang w:val="sr-Cyrl-RS"/>
              </w:rPr>
              <w:t xml:space="preserve"> (2006 – бензин)</w:t>
            </w:r>
          </w:p>
          <w:p w:rsidR="000804F9" w:rsidRPr="00A7323B" w:rsidRDefault="000804F9" w:rsidP="000804F9">
            <w:pPr>
              <w:numPr>
                <w:ilvl w:val="0"/>
                <w:numId w:val="4"/>
              </w:numPr>
              <w:suppressAutoHyphens/>
              <w:spacing w:line="276" w:lineRule="auto"/>
              <w:jc w:val="both"/>
              <w:rPr>
                <w:sz w:val="24"/>
                <w:szCs w:val="24"/>
                <w:lang w:val="sr-Cyrl-CS"/>
              </w:rPr>
            </w:pPr>
            <w:r>
              <w:rPr>
                <w:sz w:val="24"/>
                <w:szCs w:val="24"/>
                <w:lang w:val="sr-Latn-RS"/>
              </w:rPr>
              <w:t xml:space="preserve">ŠKODA OCTAVIA A5 1.9 TDI </w:t>
            </w:r>
            <w:r>
              <w:rPr>
                <w:sz w:val="24"/>
                <w:szCs w:val="24"/>
                <w:lang w:val="sr-Cyrl-RS"/>
              </w:rPr>
              <w:t>(2007 – дизел)</w:t>
            </w:r>
          </w:p>
          <w:p w:rsidR="000804F9" w:rsidRPr="002E5CEB" w:rsidRDefault="000804F9" w:rsidP="000804F9">
            <w:pPr>
              <w:numPr>
                <w:ilvl w:val="0"/>
                <w:numId w:val="4"/>
              </w:numPr>
              <w:suppressAutoHyphens/>
              <w:spacing w:line="276" w:lineRule="auto"/>
              <w:jc w:val="both"/>
              <w:rPr>
                <w:sz w:val="24"/>
                <w:szCs w:val="24"/>
                <w:lang w:val="sr-Cyrl-CS"/>
              </w:rPr>
            </w:pPr>
            <w:r>
              <w:rPr>
                <w:sz w:val="24"/>
                <w:szCs w:val="24"/>
                <w:lang w:val="sr-Latn-RS"/>
              </w:rPr>
              <w:t>CHEVROLET LACETTI 1.6</w:t>
            </w:r>
            <w:r>
              <w:rPr>
                <w:sz w:val="24"/>
                <w:szCs w:val="24"/>
                <w:lang w:val="sr-Cyrl-RS"/>
              </w:rPr>
              <w:t xml:space="preserve"> (2006 – бензин)</w:t>
            </w:r>
          </w:p>
        </w:tc>
      </w:tr>
      <w:tr w:rsidR="000804F9" w:rsidRPr="002E5CEB"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04F9" w:rsidRPr="002E5CEB" w:rsidRDefault="000804F9" w:rsidP="008E6807">
            <w:pPr>
              <w:suppressAutoHyphens/>
              <w:rPr>
                <w:b/>
                <w:sz w:val="24"/>
                <w:lang w:val="sr-Cyrl-CS" w:eastAsia="ar-SA"/>
              </w:rPr>
            </w:pPr>
            <w:r w:rsidRPr="002E5CEB">
              <w:rPr>
                <w:b/>
                <w:sz w:val="24"/>
                <w:lang w:val="sr-Cyrl-RS" w:eastAsia="ar-SA"/>
              </w:rPr>
              <w:t xml:space="preserve">                                                                </w:t>
            </w:r>
            <w:r w:rsidRPr="002E5CEB">
              <w:rPr>
                <w:b/>
                <w:sz w:val="24"/>
                <w:lang w:val="sr-Cyrl-CS" w:eastAsia="ar-SA"/>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0804F9" w:rsidRPr="002E5CEB" w:rsidRDefault="000804F9" w:rsidP="008E6807">
            <w:pPr>
              <w:suppressAutoHyphens/>
              <w:rPr>
                <w:b/>
                <w:sz w:val="24"/>
                <w:lang w:val="sr-Latn-RS" w:eastAsia="ar-SA"/>
              </w:rPr>
            </w:pPr>
            <w:r>
              <w:rPr>
                <w:b/>
                <w:sz w:val="24"/>
                <w:lang w:val="sr-Latn-RS" w:eastAsia="ar-SA"/>
              </w:rPr>
              <w:t>1.375.000,00</w:t>
            </w:r>
          </w:p>
        </w:tc>
      </w:tr>
    </w:tbl>
    <w:p w:rsidR="000804F9" w:rsidRPr="002E5CEB" w:rsidRDefault="000804F9" w:rsidP="000804F9">
      <w:pPr>
        <w:suppressAutoHyphens/>
        <w:autoSpaceDE w:val="0"/>
        <w:autoSpaceDN w:val="0"/>
        <w:adjustRightInd w:val="0"/>
        <w:rPr>
          <w:b/>
          <w:bCs/>
          <w:iCs/>
          <w:sz w:val="24"/>
          <w:szCs w:val="24"/>
          <w:lang w:val="sr-Cyrl-RS" w:eastAsia="ar-SA"/>
        </w:rPr>
      </w:pPr>
    </w:p>
    <w:p w:rsidR="000804F9" w:rsidRPr="002E5CEB" w:rsidRDefault="000804F9" w:rsidP="000804F9">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804F9" w:rsidRPr="00015725" w:rsidRDefault="000804F9" w:rsidP="008E6807">
            <w:pPr>
              <w:jc w:val="center"/>
              <w:rPr>
                <w:b/>
                <w:bCs/>
                <w:sz w:val="24"/>
                <w:szCs w:val="24"/>
                <w:lang w:val="sr-Cyrl-CS"/>
              </w:rPr>
            </w:pPr>
            <w:r w:rsidRPr="00015725">
              <w:rPr>
                <w:b/>
                <w:bCs/>
                <w:sz w:val="24"/>
                <w:szCs w:val="24"/>
                <w:highlight w:val="lightGray"/>
                <w:lang w:val="sr-Cyrl-CS"/>
              </w:rPr>
              <w:t>ПАРТИЈА 5</w:t>
            </w:r>
          </w:p>
          <w:p w:rsidR="000804F9" w:rsidRPr="00015725" w:rsidRDefault="000804F9" w:rsidP="008E6807">
            <w:pPr>
              <w:jc w:val="both"/>
              <w:rPr>
                <w:sz w:val="24"/>
                <w:szCs w:val="24"/>
              </w:rPr>
            </w:pPr>
            <w:r w:rsidRPr="00015725">
              <w:rPr>
                <w:sz w:val="24"/>
                <w:szCs w:val="24"/>
              </w:rPr>
              <w:t>За територију подручне јединице за Колубарски управни округ (</w:t>
            </w:r>
            <w:r w:rsidRPr="00015725">
              <w:rPr>
                <w:sz w:val="24"/>
                <w:szCs w:val="24"/>
                <w:lang w:val="sr-Cyrl-RS"/>
              </w:rPr>
              <w:t xml:space="preserve">Ваево) и </w:t>
            </w:r>
            <w:r w:rsidRPr="00015725">
              <w:rPr>
                <w:sz w:val="24"/>
                <w:szCs w:val="24"/>
              </w:rPr>
              <w:t>Мачвански управни округ</w:t>
            </w:r>
            <w:r w:rsidRPr="00015725">
              <w:rPr>
                <w:sz w:val="24"/>
                <w:szCs w:val="24"/>
                <w:lang w:val="sr-Cyrl-RS"/>
              </w:rPr>
              <w:t xml:space="preserve"> (Шабац и Лозница)</w:t>
            </w:r>
            <w:r w:rsidRPr="00015725">
              <w:rPr>
                <w:sz w:val="24"/>
                <w:szCs w:val="24"/>
              </w:rPr>
              <w:t xml:space="preserve"> са седиштем у </w:t>
            </w:r>
            <w:r w:rsidRPr="00015725">
              <w:rPr>
                <w:b/>
                <w:bCs/>
                <w:sz w:val="24"/>
                <w:szCs w:val="24"/>
              </w:rPr>
              <w:t xml:space="preserve">ВАЉЕВУ, </w:t>
            </w:r>
            <w:r w:rsidRPr="00015725">
              <w:rPr>
                <w:sz w:val="24"/>
                <w:szCs w:val="24"/>
              </w:rPr>
              <w:t>за производни програм:</w:t>
            </w:r>
          </w:p>
          <w:p w:rsidR="000804F9" w:rsidRPr="00015725" w:rsidRDefault="000804F9" w:rsidP="00631F39">
            <w:pPr>
              <w:suppressAutoHyphens/>
              <w:spacing w:line="276" w:lineRule="auto"/>
              <w:jc w:val="both"/>
              <w:rPr>
                <w:sz w:val="24"/>
                <w:szCs w:val="24"/>
                <w:lang w:val="sr-Latn-RS"/>
              </w:rPr>
            </w:pPr>
          </w:p>
          <w:p w:rsidR="000804F9" w:rsidRPr="00015725" w:rsidRDefault="000804F9" w:rsidP="000804F9">
            <w:pPr>
              <w:numPr>
                <w:ilvl w:val="0"/>
                <w:numId w:val="2"/>
              </w:numPr>
              <w:suppressAutoHyphens/>
              <w:spacing w:line="276" w:lineRule="auto"/>
              <w:jc w:val="both"/>
              <w:rPr>
                <w:sz w:val="24"/>
                <w:szCs w:val="24"/>
                <w:lang w:val="sr-Cyrl-CS"/>
              </w:rPr>
            </w:pPr>
            <w:r w:rsidRPr="00015725">
              <w:rPr>
                <w:sz w:val="24"/>
                <w:szCs w:val="24"/>
                <w:lang w:val="sr-Latn-RS"/>
              </w:rPr>
              <w:t>ZASTAVA 10 TIP 188</w:t>
            </w:r>
            <w:r w:rsidRPr="00015725">
              <w:rPr>
                <w:sz w:val="24"/>
                <w:szCs w:val="24"/>
                <w:lang w:val="sr-Cyrl-RS"/>
              </w:rPr>
              <w:t xml:space="preserve">  (2007, 2008 – бензин)</w:t>
            </w:r>
          </w:p>
          <w:p w:rsidR="000804F9" w:rsidRPr="00015725" w:rsidRDefault="000804F9" w:rsidP="00631F39">
            <w:pPr>
              <w:suppressAutoHyphens/>
              <w:spacing w:line="276" w:lineRule="auto"/>
              <w:ind w:left="720"/>
              <w:jc w:val="both"/>
              <w:rPr>
                <w:sz w:val="24"/>
                <w:szCs w:val="24"/>
                <w:lang w:val="sr-Cyrl-CS"/>
              </w:rPr>
            </w:pPr>
          </w:p>
        </w:tc>
      </w:tr>
      <w:tr w:rsidR="000804F9"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04F9" w:rsidRPr="00015725" w:rsidRDefault="000804F9" w:rsidP="008E6807">
            <w:pPr>
              <w:suppressAutoHyphens/>
              <w:rPr>
                <w:b/>
                <w:sz w:val="24"/>
                <w:lang w:val="sr-Cyrl-CS" w:eastAsia="ar-SA"/>
              </w:rPr>
            </w:pPr>
            <w:r w:rsidRPr="00015725">
              <w:rPr>
                <w:b/>
                <w:sz w:val="24"/>
                <w:lang w:val="sr-Cyrl-RS" w:eastAsia="ar-SA"/>
              </w:rPr>
              <w:t xml:space="preserve">                                                                </w:t>
            </w:r>
            <w:r w:rsidRPr="00015725">
              <w:rPr>
                <w:b/>
                <w:sz w:val="24"/>
                <w:lang w:val="sr-Cyrl-CS" w:eastAsia="ar-SA"/>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0804F9" w:rsidRPr="00015725" w:rsidRDefault="000B1278" w:rsidP="008E6807">
            <w:pPr>
              <w:suppressAutoHyphens/>
              <w:rPr>
                <w:b/>
                <w:sz w:val="24"/>
                <w:lang w:val="sr-Latn-RS" w:eastAsia="ar-SA"/>
              </w:rPr>
            </w:pPr>
            <w:r w:rsidRPr="00015725">
              <w:rPr>
                <w:b/>
                <w:sz w:val="24"/>
                <w:lang w:val="sr-Latn-RS" w:eastAsia="ar-SA"/>
              </w:rPr>
              <w:t>91.666,67</w:t>
            </w:r>
          </w:p>
        </w:tc>
      </w:tr>
    </w:tbl>
    <w:p w:rsidR="000804F9" w:rsidRPr="00015725" w:rsidRDefault="000804F9" w:rsidP="000804F9">
      <w:pPr>
        <w:suppressAutoHyphens/>
        <w:autoSpaceDE w:val="0"/>
        <w:autoSpaceDN w:val="0"/>
        <w:adjustRightInd w:val="0"/>
        <w:rPr>
          <w:b/>
          <w:bCs/>
          <w:iCs/>
          <w:sz w:val="24"/>
          <w:szCs w:val="24"/>
          <w:lang w:val="sr-Cyrl-RS" w:eastAsia="ar-SA"/>
        </w:rPr>
      </w:pPr>
    </w:p>
    <w:p w:rsidR="000804F9" w:rsidRPr="00015725" w:rsidRDefault="000804F9" w:rsidP="000804F9">
      <w:pPr>
        <w:suppressAutoHyphens/>
        <w:autoSpaceDE w:val="0"/>
        <w:autoSpaceDN w:val="0"/>
        <w:adjustRightInd w:val="0"/>
        <w:rPr>
          <w:b/>
          <w:bCs/>
          <w:iCs/>
          <w:sz w:val="24"/>
          <w:szCs w:val="24"/>
          <w:lang w:val="sr-Cyrl-RS" w:eastAsia="ar-SA"/>
        </w:rPr>
      </w:pPr>
    </w:p>
    <w:p w:rsidR="000804F9" w:rsidRPr="00015725" w:rsidRDefault="000804F9" w:rsidP="000804F9">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804F9" w:rsidRPr="00015725" w:rsidRDefault="000804F9" w:rsidP="008E6807">
            <w:pPr>
              <w:jc w:val="center"/>
              <w:rPr>
                <w:b/>
                <w:bCs/>
                <w:sz w:val="24"/>
                <w:szCs w:val="24"/>
                <w:lang w:val="sr-Cyrl-CS"/>
              </w:rPr>
            </w:pPr>
            <w:r w:rsidRPr="00015725">
              <w:rPr>
                <w:b/>
                <w:bCs/>
                <w:sz w:val="24"/>
                <w:szCs w:val="24"/>
                <w:highlight w:val="lightGray"/>
                <w:lang w:val="sr-Cyrl-CS"/>
              </w:rPr>
              <w:t>ПАРТИЈА 6</w:t>
            </w:r>
          </w:p>
          <w:p w:rsidR="000804F9" w:rsidRPr="00015725" w:rsidRDefault="000804F9" w:rsidP="008E6807">
            <w:pPr>
              <w:jc w:val="both"/>
              <w:rPr>
                <w:sz w:val="24"/>
                <w:szCs w:val="24"/>
                <w:lang w:val="sr-Cyrl-CS"/>
              </w:rPr>
            </w:pPr>
            <w:r w:rsidRPr="00015725">
              <w:rPr>
                <w:sz w:val="24"/>
                <w:szCs w:val="24"/>
                <w:lang w:val="sr-Cyrl-CS"/>
              </w:rPr>
              <w:t xml:space="preserve">За територију подручне јединице </w:t>
            </w:r>
            <w:r w:rsidR="00CA0094" w:rsidRPr="00015725">
              <w:rPr>
                <w:sz w:val="24"/>
                <w:szCs w:val="24"/>
                <w:lang w:val="sr-Cyrl-CS"/>
              </w:rPr>
              <w:t xml:space="preserve">за: </w:t>
            </w:r>
            <w:r w:rsidRPr="00015725">
              <w:rPr>
                <w:sz w:val="24"/>
                <w:szCs w:val="24"/>
                <w:lang w:val="sr-Cyrl-RS"/>
              </w:rPr>
              <w:t xml:space="preserve">Пожаревац, Смедерево, </w:t>
            </w:r>
            <w:r w:rsidR="00BE6F65" w:rsidRPr="00015725">
              <w:rPr>
                <w:sz w:val="24"/>
                <w:szCs w:val="24"/>
                <w:lang w:val="sr-Cyrl-RS"/>
              </w:rPr>
              <w:t xml:space="preserve">Аранђеловац, </w:t>
            </w:r>
            <w:r w:rsidRPr="00015725">
              <w:rPr>
                <w:sz w:val="24"/>
                <w:szCs w:val="24"/>
                <w:lang w:val="sr-Cyrl-RS"/>
              </w:rPr>
              <w:t>Петровац на Млави, Велико Градиште</w:t>
            </w:r>
            <w:r w:rsidR="00CA0094" w:rsidRPr="00015725">
              <w:rPr>
                <w:sz w:val="24"/>
                <w:szCs w:val="24"/>
                <w:lang w:val="sr-Cyrl-RS"/>
              </w:rPr>
              <w:t>, Јагодина, Крагујевац</w:t>
            </w:r>
            <w:r w:rsidRPr="00015725">
              <w:rPr>
                <w:sz w:val="24"/>
                <w:szCs w:val="24"/>
                <w:lang w:val="sr-Cyrl-RS"/>
              </w:rPr>
              <w:t xml:space="preserve">, </w:t>
            </w:r>
            <w:r w:rsidRPr="00015725">
              <w:rPr>
                <w:sz w:val="24"/>
                <w:szCs w:val="24"/>
                <w:lang w:val="sr-Cyrl-CS"/>
              </w:rPr>
              <w:t xml:space="preserve">са седиштем у </w:t>
            </w:r>
            <w:r w:rsidRPr="00015725">
              <w:rPr>
                <w:b/>
                <w:bCs/>
                <w:sz w:val="24"/>
                <w:szCs w:val="24"/>
                <w:lang w:val="sr-Cyrl-RS"/>
              </w:rPr>
              <w:t>ПОЖАРЕВЦУ</w:t>
            </w:r>
            <w:r w:rsidRPr="00015725">
              <w:rPr>
                <w:b/>
                <w:bCs/>
                <w:sz w:val="24"/>
                <w:szCs w:val="24"/>
                <w:lang w:val="sr-Cyrl-CS"/>
              </w:rPr>
              <w:t xml:space="preserve">, </w:t>
            </w:r>
            <w:r w:rsidRPr="00015725">
              <w:rPr>
                <w:sz w:val="24"/>
                <w:szCs w:val="24"/>
                <w:lang w:val="sr-Cyrl-CS"/>
              </w:rPr>
              <w:t>за производни програм:</w:t>
            </w:r>
          </w:p>
          <w:p w:rsidR="000804F9" w:rsidRPr="00015725" w:rsidRDefault="000804F9" w:rsidP="000804F9">
            <w:pPr>
              <w:numPr>
                <w:ilvl w:val="0"/>
                <w:numId w:val="5"/>
              </w:numPr>
              <w:suppressAutoHyphens/>
              <w:spacing w:line="276" w:lineRule="auto"/>
              <w:jc w:val="both"/>
              <w:rPr>
                <w:sz w:val="24"/>
                <w:szCs w:val="24"/>
                <w:lang w:val="sr-Cyrl-CS"/>
              </w:rPr>
            </w:pPr>
            <w:r w:rsidRPr="00015725">
              <w:rPr>
                <w:sz w:val="24"/>
                <w:szCs w:val="24"/>
                <w:lang w:val="sr-Latn-RS"/>
              </w:rPr>
              <w:t>ZASTAVA 10 TIP 188</w:t>
            </w:r>
            <w:r w:rsidRPr="00015725">
              <w:rPr>
                <w:sz w:val="24"/>
                <w:szCs w:val="24"/>
                <w:lang w:val="sr-Cyrl-RS"/>
              </w:rPr>
              <w:t xml:space="preserve"> (2007, 2008 – бензин)</w:t>
            </w:r>
          </w:p>
        </w:tc>
      </w:tr>
      <w:tr w:rsidR="000804F9"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04F9" w:rsidRPr="00015725" w:rsidRDefault="000804F9" w:rsidP="008E6807">
            <w:pPr>
              <w:spacing w:line="75" w:lineRule="atLeast"/>
              <w:jc w:val="right"/>
              <w:rPr>
                <w:b/>
                <w:bCs/>
                <w:sz w:val="24"/>
                <w:szCs w:val="24"/>
                <w:lang w:val="sr-Cyrl-CS"/>
              </w:rPr>
            </w:pPr>
            <w:r w:rsidRPr="00015725">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0804F9" w:rsidRPr="00015725" w:rsidRDefault="00CD5B40" w:rsidP="008E6807">
            <w:pPr>
              <w:spacing w:line="75" w:lineRule="atLeast"/>
              <w:jc w:val="both"/>
              <w:rPr>
                <w:b/>
                <w:bCs/>
                <w:sz w:val="24"/>
                <w:szCs w:val="24"/>
                <w:lang w:val="sr-Cyrl-RS"/>
              </w:rPr>
            </w:pPr>
            <w:r w:rsidRPr="00015725">
              <w:rPr>
                <w:b/>
                <w:bCs/>
                <w:sz w:val="24"/>
                <w:szCs w:val="24"/>
                <w:lang w:val="sr-Cyrl-RS"/>
              </w:rPr>
              <w:t>166.666,67</w:t>
            </w:r>
          </w:p>
        </w:tc>
      </w:tr>
    </w:tbl>
    <w:p w:rsidR="000804F9" w:rsidRPr="00015725" w:rsidRDefault="000804F9" w:rsidP="000804F9">
      <w:pPr>
        <w:suppressAutoHyphens/>
        <w:autoSpaceDE w:val="0"/>
        <w:autoSpaceDN w:val="0"/>
        <w:adjustRightInd w:val="0"/>
        <w:rPr>
          <w:b/>
          <w:bCs/>
          <w:iCs/>
          <w:sz w:val="24"/>
          <w:szCs w:val="24"/>
          <w:lang w:val="sr-Latn-RS" w:eastAsia="ar-SA"/>
        </w:rPr>
      </w:pPr>
    </w:p>
    <w:p w:rsidR="000804F9" w:rsidRPr="00015725" w:rsidRDefault="000804F9" w:rsidP="000804F9">
      <w:pPr>
        <w:suppressAutoHyphens/>
        <w:autoSpaceDE w:val="0"/>
        <w:autoSpaceDN w:val="0"/>
        <w:adjustRightInd w:val="0"/>
        <w:rPr>
          <w:b/>
          <w:bCs/>
          <w:iCs/>
          <w:sz w:val="24"/>
          <w:szCs w:val="24"/>
          <w:lang w:val="sr-Latn-RS" w:eastAsia="ar-SA"/>
        </w:rPr>
      </w:pPr>
    </w:p>
    <w:p w:rsidR="000804F9" w:rsidRPr="00015725" w:rsidRDefault="000804F9" w:rsidP="000804F9">
      <w:pPr>
        <w:suppressAutoHyphens/>
        <w:autoSpaceDE w:val="0"/>
        <w:autoSpaceDN w:val="0"/>
        <w:adjustRightInd w:val="0"/>
        <w:rPr>
          <w:b/>
          <w:bCs/>
          <w:iCs/>
          <w:sz w:val="24"/>
          <w:szCs w:val="24"/>
          <w:lang w:val="sr-Latn-RS" w:eastAsia="ar-SA"/>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804F9" w:rsidRPr="00015725" w:rsidRDefault="000804F9" w:rsidP="008E6807">
            <w:pPr>
              <w:jc w:val="center"/>
              <w:rPr>
                <w:b/>
                <w:bCs/>
                <w:sz w:val="24"/>
                <w:szCs w:val="24"/>
                <w:lang w:val="sr-Cyrl-CS"/>
              </w:rPr>
            </w:pPr>
            <w:r w:rsidRPr="00015725">
              <w:rPr>
                <w:b/>
                <w:bCs/>
                <w:sz w:val="24"/>
                <w:szCs w:val="24"/>
                <w:highlight w:val="lightGray"/>
                <w:lang w:val="sr-Cyrl-CS"/>
              </w:rPr>
              <w:t>ПАРТИЈА 7</w:t>
            </w:r>
            <w:r w:rsidRPr="00015725">
              <w:rPr>
                <w:b/>
                <w:bCs/>
                <w:sz w:val="24"/>
                <w:szCs w:val="24"/>
                <w:lang w:val="sr-Cyrl-CS"/>
              </w:rPr>
              <w:t xml:space="preserve"> </w:t>
            </w:r>
          </w:p>
          <w:p w:rsidR="000804F9" w:rsidRPr="00015725" w:rsidRDefault="000804F9" w:rsidP="008E6807">
            <w:pPr>
              <w:jc w:val="both"/>
              <w:rPr>
                <w:sz w:val="24"/>
                <w:szCs w:val="24"/>
              </w:rPr>
            </w:pPr>
            <w:r w:rsidRPr="00015725">
              <w:rPr>
                <w:sz w:val="24"/>
                <w:szCs w:val="24"/>
              </w:rPr>
              <w:t>За територију подручне јединице за Златиборски управни округ</w:t>
            </w:r>
            <w:r w:rsidRPr="00015725">
              <w:rPr>
                <w:sz w:val="24"/>
                <w:szCs w:val="24"/>
                <w:lang w:val="sr-Cyrl-RS"/>
              </w:rPr>
              <w:t xml:space="preserve"> (Ужице, Прибој, Пријепоље, Нова Варош),</w:t>
            </w:r>
            <w:r w:rsidRPr="00015725">
              <w:rPr>
                <w:sz w:val="24"/>
                <w:szCs w:val="24"/>
              </w:rPr>
              <w:t xml:space="preserve"> са седиштем у </w:t>
            </w:r>
            <w:r w:rsidRPr="00015725">
              <w:rPr>
                <w:b/>
                <w:bCs/>
                <w:sz w:val="24"/>
                <w:szCs w:val="24"/>
              </w:rPr>
              <w:t xml:space="preserve">УЖИЦУ, </w:t>
            </w:r>
            <w:r w:rsidRPr="00015725">
              <w:rPr>
                <w:sz w:val="24"/>
                <w:szCs w:val="24"/>
              </w:rPr>
              <w:t>за производни програм:</w:t>
            </w:r>
          </w:p>
          <w:p w:rsidR="000804F9" w:rsidRPr="00015725" w:rsidRDefault="000804F9" w:rsidP="000804F9">
            <w:pPr>
              <w:numPr>
                <w:ilvl w:val="0"/>
                <w:numId w:val="6"/>
              </w:numPr>
              <w:spacing w:line="276" w:lineRule="auto"/>
              <w:jc w:val="both"/>
              <w:rPr>
                <w:sz w:val="24"/>
                <w:szCs w:val="24"/>
                <w:lang w:val="sr-Latn-RS"/>
              </w:rPr>
            </w:pPr>
            <w:r w:rsidRPr="00015725">
              <w:rPr>
                <w:sz w:val="24"/>
                <w:szCs w:val="24"/>
                <w:lang w:val="sr-Latn-RS"/>
              </w:rPr>
              <w:t>ZASTAVA 101 SKALA 55</w:t>
            </w:r>
            <w:r w:rsidRPr="00015725">
              <w:rPr>
                <w:sz w:val="24"/>
                <w:szCs w:val="24"/>
                <w:lang w:val="sr-Cyrl-RS"/>
              </w:rPr>
              <w:t xml:space="preserve"> (2000, 2005 – бензин)</w:t>
            </w:r>
          </w:p>
          <w:p w:rsidR="000804F9" w:rsidRPr="00015725" w:rsidRDefault="000804F9" w:rsidP="000804F9">
            <w:pPr>
              <w:numPr>
                <w:ilvl w:val="0"/>
                <w:numId w:val="6"/>
              </w:numPr>
              <w:spacing w:line="276" w:lineRule="auto"/>
              <w:jc w:val="both"/>
              <w:rPr>
                <w:sz w:val="24"/>
                <w:szCs w:val="24"/>
                <w:lang w:val="sr-Latn-RS"/>
              </w:rPr>
            </w:pPr>
            <w:r w:rsidRPr="00015725">
              <w:rPr>
                <w:sz w:val="24"/>
                <w:szCs w:val="24"/>
                <w:lang w:val="sr-Latn-RS"/>
              </w:rPr>
              <w:t xml:space="preserve">ZASTAVA </w:t>
            </w:r>
            <w:r w:rsidRPr="00015725">
              <w:rPr>
                <w:sz w:val="24"/>
                <w:szCs w:val="24"/>
                <w:lang w:val="sr-Cyrl-RS"/>
              </w:rPr>
              <w:t>128</w:t>
            </w:r>
            <w:r w:rsidRPr="00015725">
              <w:rPr>
                <w:sz w:val="24"/>
                <w:szCs w:val="24"/>
                <w:lang w:val="sr-Latn-RS"/>
              </w:rPr>
              <w:t xml:space="preserve"> SKALA 55</w:t>
            </w:r>
            <w:r w:rsidRPr="00015725">
              <w:rPr>
                <w:sz w:val="24"/>
                <w:szCs w:val="24"/>
                <w:lang w:val="sr-Cyrl-RS"/>
              </w:rPr>
              <w:t xml:space="preserve"> (2001 – бензин)</w:t>
            </w:r>
          </w:p>
          <w:p w:rsidR="000804F9" w:rsidRPr="00015725" w:rsidRDefault="000804F9" w:rsidP="000804F9">
            <w:pPr>
              <w:numPr>
                <w:ilvl w:val="0"/>
                <w:numId w:val="6"/>
              </w:numPr>
              <w:spacing w:line="276" w:lineRule="auto"/>
              <w:jc w:val="both"/>
              <w:rPr>
                <w:sz w:val="24"/>
                <w:szCs w:val="24"/>
                <w:lang w:val="sr-Latn-RS"/>
              </w:rPr>
            </w:pPr>
            <w:r w:rsidRPr="00015725">
              <w:rPr>
                <w:sz w:val="24"/>
                <w:szCs w:val="24"/>
                <w:lang w:val="sr-Latn-RS"/>
              </w:rPr>
              <w:t>ZASTAVA 10 TIP 188</w:t>
            </w:r>
            <w:r w:rsidRPr="00015725">
              <w:rPr>
                <w:sz w:val="24"/>
                <w:szCs w:val="24"/>
                <w:lang w:val="sr-Cyrl-RS"/>
              </w:rPr>
              <w:t xml:space="preserve"> (2007, 2008 – бензин)</w:t>
            </w:r>
          </w:p>
        </w:tc>
      </w:tr>
      <w:tr w:rsidR="00015725"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804F9" w:rsidRPr="00015725" w:rsidRDefault="000804F9" w:rsidP="008E6807">
            <w:pPr>
              <w:spacing w:line="75" w:lineRule="atLeast"/>
              <w:jc w:val="right"/>
              <w:rPr>
                <w:b/>
                <w:bCs/>
                <w:sz w:val="24"/>
                <w:szCs w:val="24"/>
                <w:lang w:val="sr-Cyrl-CS"/>
              </w:rPr>
            </w:pPr>
            <w:r w:rsidRPr="00015725">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0804F9" w:rsidRPr="00015725" w:rsidRDefault="005355A9" w:rsidP="008E6807">
            <w:pPr>
              <w:spacing w:line="75" w:lineRule="atLeast"/>
              <w:jc w:val="both"/>
              <w:rPr>
                <w:b/>
                <w:bCs/>
                <w:sz w:val="24"/>
                <w:szCs w:val="24"/>
                <w:lang w:val="sr-Cyrl-RS"/>
              </w:rPr>
            </w:pPr>
            <w:r w:rsidRPr="00015725">
              <w:rPr>
                <w:b/>
                <w:bCs/>
                <w:sz w:val="24"/>
                <w:szCs w:val="24"/>
                <w:lang w:val="sr-Cyrl-RS"/>
              </w:rPr>
              <w:t>237</w:t>
            </w:r>
            <w:r w:rsidR="001A4CC7" w:rsidRPr="00015725">
              <w:rPr>
                <w:b/>
                <w:bCs/>
                <w:sz w:val="24"/>
                <w:szCs w:val="24"/>
                <w:lang w:val="sr-Cyrl-RS"/>
              </w:rPr>
              <w:t>.000,00</w:t>
            </w:r>
          </w:p>
        </w:tc>
      </w:tr>
    </w:tbl>
    <w:p w:rsidR="000804F9" w:rsidRPr="002E5CEB" w:rsidRDefault="000804F9" w:rsidP="000804F9">
      <w:pPr>
        <w:suppressAutoHyphens/>
        <w:autoSpaceDE w:val="0"/>
        <w:autoSpaceDN w:val="0"/>
        <w:adjustRightInd w:val="0"/>
        <w:rPr>
          <w:b/>
          <w:bCs/>
          <w:iCs/>
          <w:sz w:val="24"/>
          <w:szCs w:val="24"/>
          <w:lang w:val="sr-Cyrl-RS" w:eastAsia="ar-SA"/>
        </w:rPr>
      </w:pPr>
    </w:p>
    <w:p w:rsidR="000804F9" w:rsidRDefault="000804F9" w:rsidP="000804F9">
      <w:pPr>
        <w:suppressAutoHyphens/>
        <w:autoSpaceDE w:val="0"/>
        <w:autoSpaceDN w:val="0"/>
        <w:adjustRightInd w:val="0"/>
        <w:rPr>
          <w:b/>
          <w:bCs/>
          <w:iCs/>
          <w:sz w:val="24"/>
          <w:szCs w:val="24"/>
          <w:lang w:val="sr-Cyrl-RS" w:eastAsia="ar-SA"/>
        </w:rPr>
      </w:pPr>
    </w:p>
    <w:p w:rsidR="000804F9" w:rsidRDefault="000804F9" w:rsidP="000804F9">
      <w:pPr>
        <w:suppressAutoHyphens/>
        <w:autoSpaceDE w:val="0"/>
        <w:autoSpaceDN w:val="0"/>
        <w:adjustRightInd w:val="0"/>
        <w:rPr>
          <w:b/>
          <w:bCs/>
          <w:iCs/>
          <w:sz w:val="24"/>
          <w:szCs w:val="24"/>
          <w:lang w:val="sr-Cyrl-RS" w:eastAsia="ar-SA"/>
        </w:rPr>
      </w:pPr>
    </w:p>
    <w:p w:rsidR="005C4E3B" w:rsidRDefault="005C4E3B" w:rsidP="00681509">
      <w:pPr>
        <w:tabs>
          <w:tab w:val="left" w:pos="5422"/>
        </w:tabs>
        <w:jc w:val="both"/>
        <w:rPr>
          <w:b/>
          <w:sz w:val="24"/>
          <w:szCs w:val="24"/>
          <w:lang w:val="sr-Cyrl-RS"/>
        </w:rPr>
      </w:pPr>
    </w:p>
    <w:p w:rsidR="00603EAE" w:rsidRDefault="00603EAE" w:rsidP="00681509">
      <w:pPr>
        <w:tabs>
          <w:tab w:val="left" w:pos="5422"/>
        </w:tabs>
        <w:jc w:val="both"/>
        <w:rPr>
          <w:b/>
          <w:sz w:val="24"/>
          <w:szCs w:val="24"/>
          <w:lang w:val="sr-Cyrl-RS"/>
        </w:rPr>
      </w:pPr>
    </w:p>
    <w:p w:rsidR="001A4CC7" w:rsidRDefault="001A4CC7" w:rsidP="00681509">
      <w:pPr>
        <w:tabs>
          <w:tab w:val="left" w:pos="5422"/>
        </w:tabs>
        <w:jc w:val="both"/>
        <w:rPr>
          <w:b/>
          <w:sz w:val="24"/>
          <w:szCs w:val="24"/>
          <w:lang w:val="sr-Cyrl-RS"/>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93F99" w:rsidRPr="00015725" w:rsidRDefault="00493F99" w:rsidP="008E6807">
            <w:pPr>
              <w:jc w:val="center"/>
              <w:rPr>
                <w:b/>
                <w:bCs/>
                <w:sz w:val="24"/>
                <w:szCs w:val="24"/>
                <w:lang w:val="sr-Cyrl-CS"/>
              </w:rPr>
            </w:pPr>
            <w:r w:rsidRPr="00015725">
              <w:rPr>
                <w:b/>
                <w:bCs/>
                <w:sz w:val="24"/>
                <w:szCs w:val="24"/>
                <w:highlight w:val="lightGray"/>
                <w:lang w:val="sr-Cyrl-CS"/>
              </w:rPr>
              <w:lastRenderedPageBreak/>
              <w:t>ПАРТИЈА 8</w:t>
            </w:r>
          </w:p>
          <w:p w:rsidR="00493F99" w:rsidRPr="00015725" w:rsidRDefault="00493F99" w:rsidP="008E6807">
            <w:pPr>
              <w:jc w:val="both"/>
              <w:rPr>
                <w:sz w:val="24"/>
                <w:szCs w:val="24"/>
              </w:rPr>
            </w:pPr>
            <w:r w:rsidRPr="00015725">
              <w:rPr>
                <w:sz w:val="24"/>
                <w:szCs w:val="24"/>
              </w:rPr>
              <w:t>За територију подручне јединице за Рашки управни округ (</w:t>
            </w:r>
            <w:r w:rsidRPr="00015725">
              <w:rPr>
                <w:sz w:val="24"/>
                <w:szCs w:val="24"/>
                <w:lang w:val="sr-Cyrl-RS"/>
              </w:rPr>
              <w:t>Краљево)</w:t>
            </w:r>
            <w:r w:rsidRPr="00015725">
              <w:rPr>
                <w:sz w:val="24"/>
                <w:szCs w:val="24"/>
              </w:rPr>
              <w:t>, Моравички управни округ</w:t>
            </w:r>
            <w:r w:rsidRPr="00015725">
              <w:rPr>
                <w:sz w:val="24"/>
                <w:szCs w:val="24"/>
                <w:lang w:val="sr-Cyrl-RS"/>
              </w:rPr>
              <w:t xml:space="preserve"> (Чачак)</w:t>
            </w:r>
            <w:r w:rsidRPr="00015725">
              <w:rPr>
                <w:sz w:val="24"/>
                <w:szCs w:val="24"/>
              </w:rPr>
              <w:t xml:space="preserve"> </w:t>
            </w:r>
            <w:r w:rsidRPr="00015725">
              <w:rPr>
                <w:sz w:val="24"/>
                <w:szCs w:val="24"/>
                <w:lang w:val="sr-Cyrl-RS"/>
              </w:rPr>
              <w:t xml:space="preserve">и </w:t>
            </w:r>
            <w:r w:rsidRPr="00015725">
              <w:rPr>
                <w:sz w:val="24"/>
                <w:szCs w:val="24"/>
              </w:rPr>
              <w:t>Шумадијски управни округ</w:t>
            </w:r>
            <w:r w:rsidRPr="00015725">
              <w:rPr>
                <w:sz w:val="24"/>
                <w:szCs w:val="24"/>
                <w:lang w:val="sr-Cyrl-RS"/>
              </w:rPr>
              <w:t xml:space="preserve"> (Крагујевац)</w:t>
            </w:r>
            <w:r w:rsidR="00967D3A" w:rsidRPr="00015725">
              <w:rPr>
                <w:sz w:val="24"/>
                <w:szCs w:val="24"/>
                <w:lang w:val="sr-Cyrl-RS"/>
              </w:rPr>
              <w:t xml:space="preserve"> и Одељење Косовска Митровица</w:t>
            </w:r>
            <w:r w:rsidRPr="00015725">
              <w:rPr>
                <w:sz w:val="24"/>
                <w:szCs w:val="24"/>
                <w:lang w:val="sr-Cyrl-RS"/>
              </w:rPr>
              <w:t>,</w:t>
            </w:r>
            <w:r w:rsidRPr="00015725">
              <w:rPr>
                <w:sz w:val="24"/>
                <w:szCs w:val="24"/>
              </w:rPr>
              <w:t xml:space="preserve"> са седиштем у </w:t>
            </w:r>
            <w:r w:rsidRPr="00015725">
              <w:rPr>
                <w:b/>
                <w:bCs/>
                <w:sz w:val="24"/>
                <w:szCs w:val="24"/>
              </w:rPr>
              <w:t>КРАЉЕВУ, з</w:t>
            </w:r>
            <w:r w:rsidRPr="00015725">
              <w:rPr>
                <w:sz w:val="24"/>
                <w:szCs w:val="24"/>
              </w:rPr>
              <w:t>а производни програм:</w:t>
            </w:r>
          </w:p>
          <w:p w:rsidR="00493F99" w:rsidRPr="00015725" w:rsidRDefault="00493F99" w:rsidP="00493F99">
            <w:pPr>
              <w:numPr>
                <w:ilvl w:val="0"/>
                <w:numId w:val="8"/>
              </w:numPr>
              <w:suppressAutoHyphens/>
              <w:spacing w:line="276" w:lineRule="auto"/>
              <w:jc w:val="both"/>
              <w:rPr>
                <w:sz w:val="24"/>
                <w:szCs w:val="24"/>
                <w:lang w:val="sr-Latn-RS"/>
              </w:rPr>
            </w:pPr>
            <w:r w:rsidRPr="00015725">
              <w:rPr>
                <w:sz w:val="24"/>
                <w:szCs w:val="24"/>
                <w:lang w:val="sr-Latn-RS"/>
              </w:rPr>
              <w:t>ZASTAVA 101 SKALA 55</w:t>
            </w:r>
            <w:r w:rsidRPr="00015725">
              <w:rPr>
                <w:sz w:val="24"/>
                <w:szCs w:val="24"/>
                <w:lang w:val="sr-Cyrl-RS"/>
              </w:rPr>
              <w:t xml:space="preserve"> (1999, 2005 – бензин)</w:t>
            </w:r>
          </w:p>
          <w:p w:rsidR="00493F99" w:rsidRPr="00015725" w:rsidRDefault="00493F99" w:rsidP="00493F99">
            <w:pPr>
              <w:numPr>
                <w:ilvl w:val="0"/>
                <w:numId w:val="8"/>
              </w:numPr>
              <w:suppressAutoHyphens/>
              <w:spacing w:line="276" w:lineRule="auto"/>
              <w:jc w:val="both"/>
              <w:rPr>
                <w:sz w:val="24"/>
                <w:szCs w:val="24"/>
                <w:lang w:val="sr-Cyrl-CS"/>
              </w:rPr>
            </w:pPr>
            <w:r w:rsidRPr="00015725">
              <w:rPr>
                <w:sz w:val="24"/>
                <w:szCs w:val="24"/>
                <w:lang w:val="sr-Latn-RS"/>
              </w:rPr>
              <w:t>ZASTAVA 10 TIP 188</w:t>
            </w:r>
            <w:r w:rsidRPr="00015725">
              <w:rPr>
                <w:sz w:val="24"/>
                <w:szCs w:val="24"/>
                <w:lang w:val="sr-Cyrl-RS"/>
              </w:rPr>
              <w:t xml:space="preserve"> (2007, 2008 – бензин)</w:t>
            </w:r>
          </w:p>
          <w:p w:rsidR="00493F99" w:rsidRPr="00015725" w:rsidRDefault="00493F99" w:rsidP="00493F99">
            <w:pPr>
              <w:numPr>
                <w:ilvl w:val="0"/>
                <w:numId w:val="8"/>
              </w:numPr>
              <w:suppressAutoHyphens/>
              <w:spacing w:line="276" w:lineRule="auto"/>
              <w:jc w:val="both"/>
              <w:rPr>
                <w:sz w:val="24"/>
                <w:szCs w:val="24"/>
                <w:lang w:val="sr-Cyrl-CS"/>
              </w:rPr>
            </w:pPr>
            <w:r w:rsidRPr="00015725">
              <w:rPr>
                <w:sz w:val="24"/>
                <w:szCs w:val="24"/>
                <w:lang w:val="sr-Latn-RS"/>
              </w:rPr>
              <w:t>ZASTAVA YUGO TEMPO 1.1</w:t>
            </w:r>
            <w:r w:rsidRPr="00015725">
              <w:rPr>
                <w:sz w:val="24"/>
                <w:szCs w:val="24"/>
                <w:lang w:val="sr-Cyrl-RS"/>
              </w:rPr>
              <w:t xml:space="preserve"> (2000 – бензин)</w:t>
            </w:r>
          </w:p>
          <w:p w:rsidR="00493F99" w:rsidRPr="00015725" w:rsidRDefault="00493F99" w:rsidP="00493F99">
            <w:pPr>
              <w:numPr>
                <w:ilvl w:val="0"/>
                <w:numId w:val="8"/>
              </w:numPr>
              <w:suppressAutoHyphens/>
              <w:spacing w:line="276" w:lineRule="auto"/>
              <w:jc w:val="both"/>
              <w:rPr>
                <w:sz w:val="24"/>
                <w:szCs w:val="24"/>
                <w:lang w:val="sr-Cyrl-CS"/>
              </w:rPr>
            </w:pPr>
            <w:r w:rsidRPr="00015725">
              <w:rPr>
                <w:sz w:val="24"/>
                <w:szCs w:val="24"/>
                <w:lang w:val="sr-Latn-RS"/>
              </w:rPr>
              <w:t>LADA NIVA 1.7</w:t>
            </w:r>
            <w:r w:rsidRPr="00015725">
              <w:rPr>
                <w:sz w:val="24"/>
                <w:szCs w:val="24"/>
                <w:lang w:val="sr-Cyrl-RS"/>
              </w:rPr>
              <w:t xml:space="preserve"> (2011 – бензин)</w:t>
            </w:r>
          </w:p>
        </w:tc>
      </w:tr>
      <w:tr w:rsidR="00493F99"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93F99" w:rsidRPr="00015725" w:rsidRDefault="00493F99" w:rsidP="008E6807">
            <w:pPr>
              <w:spacing w:line="75" w:lineRule="atLeast"/>
              <w:jc w:val="right"/>
              <w:rPr>
                <w:b/>
                <w:bCs/>
                <w:sz w:val="24"/>
                <w:szCs w:val="24"/>
                <w:lang w:val="sr-Cyrl-CS"/>
              </w:rPr>
            </w:pPr>
            <w:r w:rsidRPr="00015725">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493F99" w:rsidRPr="00015725" w:rsidRDefault="006A674F" w:rsidP="008E6807">
            <w:pPr>
              <w:spacing w:line="75" w:lineRule="atLeast"/>
              <w:jc w:val="both"/>
              <w:rPr>
                <w:b/>
                <w:bCs/>
                <w:sz w:val="24"/>
                <w:szCs w:val="24"/>
                <w:lang w:val="sr-Cyrl-RS"/>
              </w:rPr>
            </w:pPr>
            <w:r w:rsidRPr="00015725">
              <w:rPr>
                <w:b/>
                <w:bCs/>
                <w:sz w:val="24"/>
                <w:szCs w:val="24"/>
                <w:lang w:val="sr-Cyrl-RS"/>
              </w:rPr>
              <w:t>512.500,00</w:t>
            </w:r>
          </w:p>
        </w:tc>
      </w:tr>
    </w:tbl>
    <w:p w:rsidR="00493F99" w:rsidRPr="00015725" w:rsidRDefault="00493F99" w:rsidP="00493F99">
      <w:pPr>
        <w:suppressAutoHyphens/>
        <w:autoSpaceDE w:val="0"/>
        <w:autoSpaceDN w:val="0"/>
        <w:adjustRightInd w:val="0"/>
        <w:rPr>
          <w:b/>
          <w:bCs/>
          <w:iCs/>
          <w:sz w:val="24"/>
          <w:szCs w:val="24"/>
          <w:lang w:val="sr-Cyrl-RS" w:eastAsia="ar-SA"/>
        </w:rPr>
      </w:pPr>
    </w:p>
    <w:p w:rsidR="00493F99" w:rsidRPr="00015725" w:rsidRDefault="00493F99" w:rsidP="00493F99">
      <w:pPr>
        <w:suppressAutoHyphens/>
        <w:autoSpaceDE w:val="0"/>
        <w:autoSpaceDN w:val="0"/>
        <w:adjustRightInd w:val="0"/>
        <w:rPr>
          <w:b/>
          <w:bCs/>
          <w:iCs/>
          <w:sz w:val="24"/>
          <w:szCs w:val="24"/>
          <w:lang w:val="sr-Cyrl-RS" w:eastAsia="ar-SA"/>
        </w:rPr>
      </w:pPr>
    </w:p>
    <w:p w:rsidR="00493F99" w:rsidRPr="00015725" w:rsidRDefault="00493F99" w:rsidP="00493F99">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93F99" w:rsidRPr="00015725" w:rsidRDefault="00493F99" w:rsidP="008E6807">
            <w:pPr>
              <w:jc w:val="center"/>
              <w:rPr>
                <w:b/>
                <w:bCs/>
                <w:sz w:val="24"/>
                <w:szCs w:val="24"/>
                <w:lang w:val="sr-Cyrl-CS"/>
              </w:rPr>
            </w:pPr>
            <w:r w:rsidRPr="00015725">
              <w:rPr>
                <w:b/>
                <w:bCs/>
                <w:sz w:val="24"/>
                <w:szCs w:val="24"/>
                <w:highlight w:val="lightGray"/>
                <w:lang w:val="sr-Cyrl-CS"/>
              </w:rPr>
              <w:t>ПАРТИЈА 9</w:t>
            </w:r>
          </w:p>
          <w:p w:rsidR="00493F99" w:rsidRPr="00015725" w:rsidRDefault="00493F99" w:rsidP="008E6807">
            <w:pPr>
              <w:jc w:val="both"/>
              <w:rPr>
                <w:sz w:val="24"/>
                <w:szCs w:val="24"/>
              </w:rPr>
            </w:pPr>
            <w:r w:rsidRPr="00015725">
              <w:rPr>
                <w:sz w:val="24"/>
                <w:szCs w:val="24"/>
              </w:rPr>
              <w:t>За територију подручне јединице Расински управни округ</w:t>
            </w:r>
            <w:r w:rsidRPr="00015725">
              <w:rPr>
                <w:sz w:val="24"/>
                <w:szCs w:val="24"/>
                <w:lang w:val="sr-Cyrl-RS"/>
              </w:rPr>
              <w:t xml:space="preserve"> (Крушевац)</w:t>
            </w:r>
            <w:r w:rsidRPr="00015725">
              <w:rPr>
                <w:sz w:val="24"/>
                <w:szCs w:val="24"/>
              </w:rPr>
              <w:t xml:space="preserve"> </w:t>
            </w:r>
            <w:r w:rsidRPr="00015725">
              <w:rPr>
                <w:sz w:val="24"/>
                <w:szCs w:val="24"/>
                <w:lang w:val="sr-Cyrl-RS"/>
              </w:rPr>
              <w:t>и</w:t>
            </w:r>
            <w:r w:rsidRPr="00015725">
              <w:rPr>
                <w:sz w:val="24"/>
                <w:szCs w:val="24"/>
              </w:rPr>
              <w:t xml:space="preserve"> </w:t>
            </w:r>
            <w:r w:rsidRPr="00015725">
              <w:rPr>
                <w:sz w:val="24"/>
                <w:szCs w:val="24"/>
                <w:lang w:val="sr-Cyrl-RS"/>
              </w:rPr>
              <w:t>Поморавски</w:t>
            </w:r>
            <w:r w:rsidRPr="00015725">
              <w:rPr>
                <w:sz w:val="24"/>
                <w:szCs w:val="24"/>
              </w:rPr>
              <w:t xml:space="preserve"> управни округ</w:t>
            </w:r>
            <w:r w:rsidRPr="00015725">
              <w:rPr>
                <w:sz w:val="24"/>
                <w:szCs w:val="24"/>
                <w:lang w:val="sr-Cyrl-RS"/>
              </w:rPr>
              <w:t xml:space="preserve"> (Јагодина)</w:t>
            </w:r>
            <w:r w:rsidRPr="00015725">
              <w:rPr>
                <w:sz w:val="24"/>
                <w:szCs w:val="24"/>
              </w:rPr>
              <w:t xml:space="preserve"> са седиштем у </w:t>
            </w:r>
            <w:r w:rsidRPr="00015725">
              <w:rPr>
                <w:b/>
                <w:bCs/>
                <w:sz w:val="24"/>
                <w:szCs w:val="24"/>
                <w:lang w:val="sr-Cyrl-RS"/>
              </w:rPr>
              <w:t xml:space="preserve">КРУШЕВЦУ, </w:t>
            </w:r>
            <w:r w:rsidRPr="00015725">
              <w:rPr>
                <w:sz w:val="24"/>
                <w:szCs w:val="24"/>
                <w:lang w:val="sr-Cyrl-RS"/>
              </w:rPr>
              <w:t>з</w:t>
            </w:r>
            <w:r w:rsidRPr="00015725">
              <w:rPr>
                <w:sz w:val="24"/>
                <w:szCs w:val="24"/>
              </w:rPr>
              <w:t>а производни програм:</w:t>
            </w:r>
          </w:p>
          <w:p w:rsidR="00493F99" w:rsidRPr="00015725" w:rsidRDefault="00493F99" w:rsidP="00493F99">
            <w:pPr>
              <w:numPr>
                <w:ilvl w:val="0"/>
                <w:numId w:val="9"/>
              </w:numPr>
              <w:suppressAutoHyphens/>
              <w:spacing w:line="276" w:lineRule="auto"/>
              <w:jc w:val="both"/>
              <w:rPr>
                <w:sz w:val="24"/>
                <w:szCs w:val="24"/>
                <w:lang w:val="sr-Latn-RS"/>
              </w:rPr>
            </w:pPr>
            <w:r w:rsidRPr="00015725">
              <w:rPr>
                <w:sz w:val="24"/>
                <w:szCs w:val="24"/>
                <w:lang w:val="sr-Latn-RS"/>
              </w:rPr>
              <w:t>ZASTAVA 101 SKALA 55</w:t>
            </w:r>
            <w:r w:rsidRPr="00015725">
              <w:rPr>
                <w:sz w:val="24"/>
                <w:szCs w:val="24"/>
                <w:lang w:val="sr-Cyrl-RS"/>
              </w:rPr>
              <w:t xml:space="preserve"> (2005 – бензин)</w:t>
            </w:r>
          </w:p>
          <w:p w:rsidR="00493F99" w:rsidRPr="00015725" w:rsidRDefault="00493F99" w:rsidP="00493F99">
            <w:pPr>
              <w:numPr>
                <w:ilvl w:val="0"/>
                <w:numId w:val="9"/>
              </w:numPr>
              <w:suppressAutoHyphens/>
              <w:spacing w:line="276" w:lineRule="auto"/>
              <w:jc w:val="both"/>
              <w:rPr>
                <w:sz w:val="24"/>
                <w:szCs w:val="24"/>
                <w:lang w:val="sr-Latn-RS"/>
              </w:rPr>
            </w:pPr>
            <w:r w:rsidRPr="00015725">
              <w:rPr>
                <w:sz w:val="24"/>
                <w:szCs w:val="24"/>
                <w:lang w:val="sr-Latn-RS"/>
              </w:rPr>
              <w:t>ZASTAVA 101 SKALA 65</w:t>
            </w:r>
            <w:r w:rsidRPr="00015725">
              <w:rPr>
                <w:sz w:val="24"/>
                <w:szCs w:val="24"/>
                <w:lang w:val="sr-Cyrl-RS"/>
              </w:rPr>
              <w:t xml:space="preserve"> (2001 – бензин)</w:t>
            </w:r>
          </w:p>
          <w:p w:rsidR="00493F99" w:rsidRPr="00015725" w:rsidRDefault="00493F99" w:rsidP="00493F99">
            <w:pPr>
              <w:numPr>
                <w:ilvl w:val="0"/>
                <w:numId w:val="9"/>
              </w:numPr>
              <w:suppressAutoHyphens/>
              <w:spacing w:line="276" w:lineRule="auto"/>
              <w:jc w:val="both"/>
              <w:rPr>
                <w:b/>
                <w:bCs/>
                <w:sz w:val="24"/>
                <w:szCs w:val="24"/>
                <w:lang w:val="sr-Cyrl-CS"/>
              </w:rPr>
            </w:pPr>
            <w:r w:rsidRPr="00015725">
              <w:rPr>
                <w:sz w:val="24"/>
                <w:szCs w:val="24"/>
                <w:lang w:val="sr-Latn-RS"/>
              </w:rPr>
              <w:t>ZASTAVA 10 TIP 188</w:t>
            </w:r>
            <w:r w:rsidRPr="00015725">
              <w:rPr>
                <w:sz w:val="24"/>
                <w:szCs w:val="24"/>
                <w:lang w:val="sr-Cyrl-RS"/>
              </w:rPr>
              <w:t xml:space="preserve"> </w:t>
            </w:r>
            <w:r w:rsidRPr="00015725">
              <w:rPr>
                <w:sz w:val="24"/>
                <w:szCs w:val="24"/>
                <w:lang w:val="sr-Latn-RS"/>
              </w:rPr>
              <w:t xml:space="preserve">(2007, 2008 – </w:t>
            </w:r>
            <w:r w:rsidRPr="00015725">
              <w:rPr>
                <w:sz w:val="24"/>
                <w:szCs w:val="24"/>
                <w:lang w:val="sr-Cyrl-RS"/>
              </w:rPr>
              <w:t>бензин)</w:t>
            </w:r>
          </w:p>
        </w:tc>
      </w:tr>
      <w:tr w:rsidR="00493F99"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93F99" w:rsidRPr="00015725" w:rsidRDefault="00493F99" w:rsidP="008E6807">
            <w:pPr>
              <w:suppressAutoHyphens/>
              <w:rPr>
                <w:b/>
                <w:sz w:val="24"/>
                <w:lang w:val="sr-Cyrl-CS" w:eastAsia="ar-SA"/>
              </w:rPr>
            </w:pPr>
            <w:r w:rsidRPr="00015725">
              <w:rPr>
                <w:b/>
                <w:sz w:val="24"/>
                <w:lang w:val="sr-Cyrl-RS" w:eastAsia="ar-SA"/>
              </w:rPr>
              <w:t xml:space="preserve">                                                                </w:t>
            </w:r>
            <w:r w:rsidRPr="00015725">
              <w:rPr>
                <w:b/>
                <w:sz w:val="24"/>
                <w:lang w:val="sr-Cyrl-CS" w:eastAsia="ar-SA"/>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493F99" w:rsidRPr="00015725" w:rsidRDefault="005E3A66" w:rsidP="008E6807">
            <w:pPr>
              <w:suppressAutoHyphens/>
              <w:rPr>
                <w:b/>
                <w:sz w:val="24"/>
                <w:lang w:val="sr-Cyrl-CS" w:eastAsia="ar-SA"/>
              </w:rPr>
            </w:pPr>
            <w:r w:rsidRPr="00015725">
              <w:rPr>
                <w:b/>
                <w:sz w:val="24"/>
                <w:lang w:val="sr-Latn-RS" w:eastAsia="ar-SA"/>
              </w:rPr>
              <w:t>172.500</w:t>
            </w:r>
            <w:r w:rsidR="00C21154" w:rsidRPr="00015725">
              <w:rPr>
                <w:b/>
                <w:sz w:val="24"/>
                <w:lang w:val="sr-Cyrl-CS" w:eastAsia="ar-SA"/>
              </w:rPr>
              <w:t>,00</w:t>
            </w:r>
          </w:p>
        </w:tc>
      </w:tr>
    </w:tbl>
    <w:p w:rsidR="00493F99" w:rsidRPr="00015725" w:rsidRDefault="00493F99" w:rsidP="00493F99">
      <w:pPr>
        <w:suppressAutoHyphens/>
        <w:autoSpaceDE w:val="0"/>
        <w:autoSpaceDN w:val="0"/>
        <w:adjustRightInd w:val="0"/>
        <w:rPr>
          <w:b/>
          <w:bCs/>
          <w:iCs/>
          <w:sz w:val="24"/>
          <w:szCs w:val="24"/>
          <w:lang w:val="sr-Cyrl-RS" w:eastAsia="ar-SA"/>
        </w:rPr>
      </w:pPr>
    </w:p>
    <w:p w:rsidR="00493F99" w:rsidRPr="00015725" w:rsidRDefault="00493F99" w:rsidP="00493F99">
      <w:pPr>
        <w:suppressAutoHyphens/>
        <w:autoSpaceDE w:val="0"/>
        <w:autoSpaceDN w:val="0"/>
        <w:adjustRightInd w:val="0"/>
        <w:rPr>
          <w:b/>
          <w:bCs/>
          <w:iCs/>
          <w:sz w:val="24"/>
          <w:szCs w:val="24"/>
          <w:lang w:val="sr-Cyrl-RS" w:eastAsia="ar-SA"/>
        </w:rPr>
      </w:pPr>
    </w:p>
    <w:p w:rsidR="00493F99" w:rsidRPr="00015725" w:rsidRDefault="00493F99" w:rsidP="00493F99">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93F99" w:rsidRPr="00015725" w:rsidRDefault="00493F99" w:rsidP="008E6807">
            <w:pPr>
              <w:jc w:val="center"/>
              <w:rPr>
                <w:b/>
                <w:bCs/>
                <w:sz w:val="24"/>
                <w:szCs w:val="24"/>
                <w:lang w:val="sr-Cyrl-CS"/>
              </w:rPr>
            </w:pPr>
            <w:r w:rsidRPr="00015725">
              <w:rPr>
                <w:b/>
                <w:bCs/>
                <w:sz w:val="24"/>
                <w:szCs w:val="24"/>
                <w:highlight w:val="lightGray"/>
                <w:lang w:val="sr-Cyrl-CS"/>
              </w:rPr>
              <w:t>ПАРТИЈА 10</w:t>
            </w:r>
          </w:p>
          <w:p w:rsidR="00493F99" w:rsidRPr="00015725" w:rsidRDefault="00493F99" w:rsidP="008E6807">
            <w:pPr>
              <w:jc w:val="both"/>
              <w:rPr>
                <w:sz w:val="24"/>
                <w:szCs w:val="24"/>
                <w:lang w:val="sr-Cyrl-RS"/>
              </w:rPr>
            </w:pPr>
            <w:r w:rsidRPr="00015725">
              <w:rPr>
                <w:sz w:val="24"/>
                <w:szCs w:val="24"/>
              </w:rPr>
              <w:t>За територију подручне јединице за Борски управни округ (</w:t>
            </w:r>
            <w:r w:rsidRPr="00015725">
              <w:rPr>
                <w:sz w:val="24"/>
                <w:szCs w:val="24"/>
                <w:lang w:val="sr-Cyrl-RS"/>
              </w:rPr>
              <w:t xml:space="preserve">Бор и Неготин) и </w:t>
            </w:r>
            <w:r w:rsidRPr="00015725">
              <w:rPr>
                <w:sz w:val="24"/>
                <w:szCs w:val="24"/>
              </w:rPr>
              <w:t>Зајечарски управни округ</w:t>
            </w:r>
            <w:r w:rsidRPr="00015725">
              <w:rPr>
                <w:sz w:val="24"/>
                <w:szCs w:val="24"/>
                <w:lang w:val="sr-Cyrl-RS"/>
              </w:rPr>
              <w:t>,</w:t>
            </w:r>
            <w:r w:rsidRPr="00015725">
              <w:rPr>
                <w:sz w:val="24"/>
                <w:szCs w:val="24"/>
              </w:rPr>
              <w:t xml:space="preserve"> са седиштем у </w:t>
            </w:r>
            <w:r w:rsidRPr="00015725">
              <w:rPr>
                <w:b/>
                <w:bCs/>
                <w:sz w:val="24"/>
                <w:szCs w:val="24"/>
              </w:rPr>
              <w:t>БОРУ,</w:t>
            </w:r>
            <w:r w:rsidRPr="00015725">
              <w:rPr>
                <w:b/>
                <w:bCs/>
                <w:sz w:val="24"/>
                <w:szCs w:val="24"/>
                <w:lang w:val="sr-Cyrl-RS"/>
              </w:rPr>
              <w:t xml:space="preserve"> </w:t>
            </w:r>
            <w:r w:rsidRPr="00015725">
              <w:rPr>
                <w:bCs/>
                <w:sz w:val="24"/>
                <w:szCs w:val="24"/>
                <w:lang w:val="sr-Cyrl-RS"/>
              </w:rPr>
              <w:t>за производни програм:</w:t>
            </w:r>
          </w:p>
          <w:p w:rsidR="00493F99" w:rsidRPr="00015725" w:rsidRDefault="00493F99" w:rsidP="00493F99">
            <w:pPr>
              <w:numPr>
                <w:ilvl w:val="0"/>
                <w:numId w:val="10"/>
              </w:numPr>
              <w:suppressAutoHyphens/>
              <w:spacing w:line="276" w:lineRule="auto"/>
              <w:jc w:val="both"/>
              <w:rPr>
                <w:sz w:val="24"/>
                <w:szCs w:val="24"/>
                <w:lang w:val="sr-Latn-RS"/>
              </w:rPr>
            </w:pPr>
            <w:r w:rsidRPr="00015725">
              <w:rPr>
                <w:sz w:val="24"/>
                <w:szCs w:val="24"/>
                <w:lang w:val="sr-Latn-RS"/>
              </w:rPr>
              <w:t>ZASTAVA 101 SKALA 55</w:t>
            </w:r>
            <w:r w:rsidRPr="00015725">
              <w:rPr>
                <w:sz w:val="24"/>
                <w:szCs w:val="24"/>
                <w:lang w:val="sr-Cyrl-RS"/>
              </w:rPr>
              <w:t xml:space="preserve"> </w:t>
            </w:r>
            <w:r w:rsidRPr="00015725">
              <w:rPr>
                <w:sz w:val="24"/>
                <w:szCs w:val="24"/>
                <w:lang w:val="sr-Latn-RS"/>
              </w:rPr>
              <w:t>(</w:t>
            </w:r>
            <w:r w:rsidRPr="00015725">
              <w:rPr>
                <w:sz w:val="24"/>
                <w:szCs w:val="24"/>
                <w:lang w:val="sr-Cyrl-RS"/>
              </w:rPr>
              <w:t>2005 – бензин)</w:t>
            </w:r>
          </w:p>
          <w:p w:rsidR="00493F99" w:rsidRPr="00015725" w:rsidRDefault="00493F99" w:rsidP="00493F99">
            <w:pPr>
              <w:numPr>
                <w:ilvl w:val="0"/>
                <w:numId w:val="10"/>
              </w:numPr>
              <w:suppressAutoHyphens/>
              <w:spacing w:line="276" w:lineRule="auto"/>
              <w:jc w:val="both"/>
              <w:rPr>
                <w:sz w:val="24"/>
                <w:szCs w:val="24"/>
                <w:lang w:val="sr-Cyrl-CS"/>
              </w:rPr>
            </w:pPr>
            <w:r w:rsidRPr="00015725">
              <w:rPr>
                <w:sz w:val="24"/>
                <w:szCs w:val="24"/>
                <w:lang w:val="sr-Latn-RS"/>
              </w:rPr>
              <w:t>ZASTAVA 10 TIP 188</w:t>
            </w:r>
            <w:r w:rsidRPr="00015725">
              <w:rPr>
                <w:sz w:val="24"/>
                <w:szCs w:val="24"/>
                <w:lang w:val="sr-Cyrl-RS"/>
              </w:rPr>
              <w:t xml:space="preserve"> (2007, 2008 – бензин)</w:t>
            </w:r>
          </w:p>
          <w:p w:rsidR="00493F99" w:rsidRPr="00015725" w:rsidRDefault="00493F99" w:rsidP="00493F99">
            <w:pPr>
              <w:numPr>
                <w:ilvl w:val="0"/>
                <w:numId w:val="10"/>
              </w:numPr>
              <w:suppressAutoHyphens/>
              <w:spacing w:line="276" w:lineRule="auto"/>
              <w:jc w:val="both"/>
              <w:rPr>
                <w:sz w:val="24"/>
                <w:szCs w:val="24"/>
                <w:lang w:val="sr-Cyrl-CS"/>
              </w:rPr>
            </w:pPr>
            <w:r w:rsidRPr="00015725">
              <w:rPr>
                <w:sz w:val="24"/>
                <w:szCs w:val="24"/>
                <w:lang w:val="sr-Latn-RS"/>
              </w:rPr>
              <w:t>ŠKODA FABIA CLASSIC 1.2</w:t>
            </w:r>
            <w:r w:rsidRPr="00015725">
              <w:rPr>
                <w:sz w:val="24"/>
                <w:szCs w:val="24"/>
                <w:lang w:val="sr-Cyrl-RS"/>
              </w:rPr>
              <w:t xml:space="preserve"> (2006 – бензин)</w:t>
            </w:r>
          </w:p>
        </w:tc>
      </w:tr>
      <w:tr w:rsidR="00493F99"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93F99" w:rsidRPr="00015725" w:rsidRDefault="00493F99" w:rsidP="008E6807">
            <w:pPr>
              <w:spacing w:line="75" w:lineRule="atLeast"/>
              <w:jc w:val="right"/>
              <w:rPr>
                <w:b/>
                <w:bCs/>
                <w:sz w:val="24"/>
                <w:szCs w:val="24"/>
                <w:lang w:val="sr-Cyrl-CS"/>
              </w:rPr>
            </w:pPr>
            <w:r w:rsidRPr="00015725">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493F99" w:rsidRPr="00015725" w:rsidRDefault="0095696E" w:rsidP="008E6807">
            <w:pPr>
              <w:spacing w:line="75" w:lineRule="atLeast"/>
              <w:jc w:val="both"/>
              <w:rPr>
                <w:b/>
                <w:bCs/>
                <w:sz w:val="24"/>
                <w:szCs w:val="24"/>
                <w:lang w:val="sr-Cyrl-RS"/>
              </w:rPr>
            </w:pPr>
            <w:r w:rsidRPr="00015725">
              <w:rPr>
                <w:b/>
                <w:bCs/>
                <w:sz w:val="24"/>
                <w:szCs w:val="24"/>
                <w:lang w:val="sr-Cyrl-RS"/>
              </w:rPr>
              <w:t>168.181,81</w:t>
            </w:r>
          </w:p>
        </w:tc>
      </w:tr>
    </w:tbl>
    <w:p w:rsidR="00493F99" w:rsidRPr="00015725" w:rsidRDefault="00493F99" w:rsidP="00493F99">
      <w:pPr>
        <w:suppressAutoHyphens/>
        <w:autoSpaceDE w:val="0"/>
        <w:autoSpaceDN w:val="0"/>
        <w:adjustRightInd w:val="0"/>
        <w:rPr>
          <w:b/>
          <w:bCs/>
          <w:iCs/>
          <w:sz w:val="24"/>
          <w:szCs w:val="24"/>
          <w:lang w:val="sr-Cyrl-RS" w:eastAsia="ar-SA"/>
        </w:rPr>
      </w:pPr>
    </w:p>
    <w:p w:rsidR="00493F99" w:rsidRPr="00015725" w:rsidRDefault="00493F99" w:rsidP="00493F99">
      <w:pPr>
        <w:suppressAutoHyphens/>
        <w:autoSpaceDE w:val="0"/>
        <w:autoSpaceDN w:val="0"/>
        <w:adjustRightInd w:val="0"/>
        <w:rPr>
          <w:b/>
          <w:bCs/>
          <w:iCs/>
          <w:sz w:val="24"/>
          <w:szCs w:val="24"/>
          <w:lang w:val="sr-Cyrl-RS" w:eastAsia="ar-SA"/>
        </w:rPr>
      </w:pPr>
    </w:p>
    <w:p w:rsidR="00493F99" w:rsidRPr="00015725" w:rsidRDefault="00493F99" w:rsidP="00493F99">
      <w:pPr>
        <w:suppressAutoHyphens/>
        <w:autoSpaceDE w:val="0"/>
        <w:autoSpaceDN w:val="0"/>
        <w:adjustRightInd w:val="0"/>
        <w:rPr>
          <w:b/>
          <w:bCs/>
          <w:iCs/>
          <w:sz w:val="24"/>
          <w:szCs w:val="24"/>
          <w:lang w:val="sr-Cyrl-RS" w:eastAsia="ar-SA"/>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93F99" w:rsidRPr="00015725" w:rsidRDefault="00493F99" w:rsidP="008E6807">
            <w:pPr>
              <w:jc w:val="center"/>
              <w:rPr>
                <w:b/>
                <w:bCs/>
                <w:sz w:val="24"/>
                <w:szCs w:val="24"/>
                <w:lang w:val="sr-Cyrl-CS"/>
              </w:rPr>
            </w:pPr>
            <w:r w:rsidRPr="00015725">
              <w:rPr>
                <w:b/>
                <w:bCs/>
                <w:sz w:val="24"/>
                <w:szCs w:val="24"/>
                <w:highlight w:val="lightGray"/>
                <w:lang w:val="sr-Cyrl-CS"/>
              </w:rPr>
              <w:t>ПАРТИЈА 11</w:t>
            </w:r>
          </w:p>
          <w:p w:rsidR="00493F99" w:rsidRPr="00015725" w:rsidRDefault="00493F99" w:rsidP="008E6807">
            <w:pPr>
              <w:jc w:val="both"/>
              <w:rPr>
                <w:sz w:val="24"/>
                <w:szCs w:val="24"/>
              </w:rPr>
            </w:pPr>
            <w:r w:rsidRPr="00015725">
              <w:rPr>
                <w:sz w:val="24"/>
                <w:szCs w:val="24"/>
              </w:rPr>
              <w:t>За територију подручне јединице за Нишавски управни округ (</w:t>
            </w:r>
            <w:r w:rsidRPr="00015725">
              <w:rPr>
                <w:sz w:val="24"/>
                <w:szCs w:val="24"/>
                <w:lang w:val="sr-Cyrl-RS"/>
              </w:rPr>
              <w:t>Ниш)</w:t>
            </w:r>
            <w:r w:rsidRPr="00015725">
              <w:rPr>
                <w:sz w:val="24"/>
                <w:szCs w:val="24"/>
              </w:rPr>
              <w:t>, Топлички управни округ</w:t>
            </w:r>
            <w:r w:rsidRPr="00015725">
              <w:rPr>
                <w:sz w:val="24"/>
                <w:szCs w:val="24"/>
                <w:lang w:val="sr-Cyrl-RS"/>
              </w:rPr>
              <w:t xml:space="preserve"> (Прокупље)</w:t>
            </w:r>
            <w:r w:rsidRPr="00015725">
              <w:rPr>
                <w:sz w:val="24"/>
                <w:szCs w:val="24"/>
              </w:rPr>
              <w:t xml:space="preserve"> </w:t>
            </w:r>
            <w:r w:rsidRPr="00015725">
              <w:rPr>
                <w:sz w:val="24"/>
                <w:szCs w:val="24"/>
                <w:lang w:val="sr-Cyrl-RS"/>
              </w:rPr>
              <w:t xml:space="preserve">и </w:t>
            </w:r>
            <w:r w:rsidRPr="00015725">
              <w:rPr>
                <w:sz w:val="24"/>
                <w:szCs w:val="24"/>
              </w:rPr>
              <w:t xml:space="preserve">Јабланички управни округ (Лесковац) са седиштем у </w:t>
            </w:r>
            <w:r w:rsidRPr="00015725">
              <w:rPr>
                <w:b/>
                <w:bCs/>
                <w:sz w:val="24"/>
                <w:szCs w:val="24"/>
              </w:rPr>
              <w:t xml:space="preserve">НИШУ, </w:t>
            </w:r>
            <w:r w:rsidRPr="00015725">
              <w:rPr>
                <w:sz w:val="24"/>
                <w:szCs w:val="24"/>
              </w:rPr>
              <w:t>за производни програм:</w:t>
            </w:r>
          </w:p>
          <w:p w:rsidR="00493F99" w:rsidRPr="00015725" w:rsidRDefault="00493F99" w:rsidP="00493F99">
            <w:pPr>
              <w:numPr>
                <w:ilvl w:val="0"/>
                <w:numId w:val="7"/>
              </w:numPr>
              <w:spacing w:line="276" w:lineRule="auto"/>
              <w:jc w:val="both"/>
              <w:rPr>
                <w:sz w:val="24"/>
                <w:szCs w:val="24"/>
                <w:lang w:val="sr-Latn-RS"/>
              </w:rPr>
            </w:pPr>
            <w:r w:rsidRPr="00015725">
              <w:rPr>
                <w:sz w:val="24"/>
                <w:szCs w:val="24"/>
                <w:lang w:val="sr-Latn-RS"/>
              </w:rPr>
              <w:t>ZASTAVA 101 SKALA 55</w:t>
            </w:r>
            <w:r w:rsidRPr="00015725">
              <w:rPr>
                <w:sz w:val="24"/>
                <w:szCs w:val="24"/>
                <w:lang w:val="sr-Cyrl-RS"/>
              </w:rPr>
              <w:t xml:space="preserve"> </w:t>
            </w:r>
            <w:r w:rsidRPr="00015725">
              <w:rPr>
                <w:sz w:val="24"/>
                <w:szCs w:val="24"/>
                <w:lang w:val="sr-Latn-RS"/>
              </w:rPr>
              <w:t>(</w:t>
            </w:r>
            <w:r w:rsidRPr="00015725">
              <w:rPr>
                <w:sz w:val="24"/>
                <w:szCs w:val="24"/>
                <w:lang w:val="sr-Cyrl-RS"/>
              </w:rPr>
              <w:t>2005 – бензин)</w:t>
            </w:r>
          </w:p>
          <w:p w:rsidR="00493F99" w:rsidRPr="00015725" w:rsidRDefault="00493F99" w:rsidP="00493F99">
            <w:pPr>
              <w:numPr>
                <w:ilvl w:val="0"/>
                <w:numId w:val="7"/>
              </w:numPr>
              <w:spacing w:line="276" w:lineRule="auto"/>
              <w:jc w:val="both"/>
              <w:rPr>
                <w:sz w:val="24"/>
                <w:szCs w:val="24"/>
              </w:rPr>
            </w:pPr>
            <w:r w:rsidRPr="00015725">
              <w:rPr>
                <w:sz w:val="24"/>
                <w:szCs w:val="24"/>
                <w:lang w:val="sr-Latn-RS"/>
              </w:rPr>
              <w:t>ZASTAVA 10 TIP 188</w:t>
            </w:r>
            <w:r w:rsidRPr="00015725">
              <w:rPr>
                <w:sz w:val="24"/>
                <w:szCs w:val="24"/>
                <w:lang w:val="sr-Cyrl-RS"/>
              </w:rPr>
              <w:t xml:space="preserve"> (2007, 2008 – бензин)</w:t>
            </w:r>
          </w:p>
          <w:p w:rsidR="00493F99" w:rsidRPr="00015725" w:rsidRDefault="00493F99" w:rsidP="00493F99">
            <w:pPr>
              <w:numPr>
                <w:ilvl w:val="0"/>
                <w:numId w:val="7"/>
              </w:numPr>
              <w:suppressAutoHyphens/>
              <w:spacing w:line="276" w:lineRule="auto"/>
              <w:jc w:val="both"/>
              <w:rPr>
                <w:sz w:val="24"/>
                <w:szCs w:val="24"/>
                <w:lang w:val="sr-Cyrl-CS"/>
              </w:rPr>
            </w:pPr>
            <w:r w:rsidRPr="00015725">
              <w:rPr>
                <w:sz w:val="24"/>
                <w:szCs w:val="24"/>
                <w:lang w:val="sr-Latn-RS"/>
              </w:rPr>
              <w:t>ŠKODA FELICIA LXI 1.3 PICK UP</w:t>
            </w:r>
            <w:r w:rsidRPr="00015725">
              <w:rPr>
                <w:sz w:val="24"/>
                <w:szCs w:val="24"/>
                <w:lang w:val="sr-Cyrl-RS"/>
              </w:rPr>
              <w:t xml:space="preserve"> (1997 – бензин)</w:t>
            </w:r>
          </w:p>
        </w:tc>
      </w:tr>
      <w:tr w:rsidR="00493F99"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93F99" w:rsidRPr="00015725" w:rsidRDefault="00493F99" w:rsidP="008E6807">
            <w:pPr>
              <w:spacing w:line="75" w:lineRule="atLeast"/>
              <w:jc w:val="right"/>
              <w:rPr>
                <w:b/>
                <w:bCs/>
                <w:sz w:val="24"/>
                <w:szCs w:val="24"/>
                <w:lang w:val="sr-Cyrl-CS"/>
              </w:rPr>
            </w:pPr>
            <w:r w:rsidRPr="00015725">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493F99" w:rsidRPr="00015725" w:rsidRDefault="00B05181" w:rsidP="008E6807">
            <w:pPr>
              <w:spacing w:line="75" w:lineRule="atLeast"/>
              <w:jc w:val="both"/>
              <w:rPr>
                <w:b/>
                <w:bCs/>
                <w:sz w:val="24"/>
                <w:szCs w:val="24"/>
                <w:lang w:val="sr-Cyrl-RS"/>
              </w:rPr>
            </w:pPr>
            <w:r w:rsidRPr="00015725">
              <w:rPr>
                <w:b/>
                <w:bCs/>
                <w:sz w:val="24"/>
                <w:szCs w:val="24"/>
                <w:lang w:val="sr-Cyrl-RS"/>
              </w:rPr>
              <w:t>436.363,62</w:t>
            </w:r>
          </w:p>
        </w:tc>
      </w:tr>
    </w:tbl>
    <w:p w:rsidR="00493F99" w:rsidRPr="00015725" w:rsidRDefault="00493F99" w:rsidP="00493F99">
      <w:pPr>
        <w:suppressAutoHyphens/>
        <w:autoSpaceDE w:val="0"/>
        <w:autoSpaceDN w:val="0"/>
        <w:adjustRightInd w:val="0"/>
        <w:rPr>
          <w:b/>
          <w:bCs/>
          <w:iCs/>
          <w:sz w:val="24"/>
          <w:szCs w:val="24"/>
          <w:lang w:val="sr-Cyrl-RS" w:eastAsia="ar-SA"/>
        </w:rPr>
      </w:pPr>
    </w:p>
    <w:p w:rsidR="00722D9A" w:rsidRPr="00015725" w:rsidRDefault="00722D9A" w:rsidP="00681509">
      <w:pPr>
        <w:tabs>
          <w:tab w:val="left" w:pos="5422"/>
        </w:tabs>
        <w:jc w:val="both"/>
        <w:rPr>
          <w:b/>
          <w:sz w:val="24"/>
          <w:szCs w:val="24"/>
          <w:lang w:val="sr-Cyrl-RS"/>
        </w:rPr>
      </w:pPr>
    </w:p>
    <w:p w:rsidR="00C45B8E" w:rsidRPr="00015725" w:rsidRDefault="00C45B8E" w:rsidP="00681509">
      <w:pPr>
        <w:tabs>
          <w:tab w:val="left" w:pos="5422"/>
        </w:tabs>
        <w:jc w:val="both"/>
        <w:rPr>
          <w:b/>
          <w:sz w:val="24"/>
          <w:szCs w:val="24"/>
          <w:lang w:val="sr-Cyrl-RS"/>
        </w:rPr>
      </w:pPr>
    </w:p>
    <w:p w:rsidR="00C45B8E" w:rsidRPr="00015725" w:rsidRDefault="00C45B8E" w:rsidP="00681509">
      <w:pPr>
        <w:tabs>
          <w:tab w:val="left" w:pos="5422"/>
        </w:tabs>
        <w:jc w:val="both"/>
        <w:rPr>
          <w:b/>
          <w:sz w:val="24"/>
          <w:szCs w:val="24"/>
          <w:lang w:val="sr-Cyrl-RS"/>
        </w:rPr>
      </w:pPr>
    </w:p>
    <w:p w:rsidR="00C45B8E" w:rsidRDefault="00C45B8E" w:rsidP="00681509">
      <w:pPr>
        <w:tabs>
          <w:tab w:val="left" w:pos="5422"/>
        </w:tabs>
        <w:jc w:val="both"/>
        <w:rPr>
          <w:b/>
          <w:sz w:val="24"/>
          <w:szCs w:val="24"/>
          <w:lang w:val="sr-Cyrl-RS"/>
        </w:rPr>
      </w:pPr>
    </w:p>
    <w:tbl>
      <w:tblPr>
        <w:tblW w:w="0" w:type="auto"/>
        <w:jc w:val="center"/>
        <w:tblCellMar>
          <w:left w:w="0" w:type="dxa"/>
          <w:right w:w="0" w:type="dxa"/>
        </w:tblCellMar>
        <w:tblLook w:val="0000" w:firstRow="0" w:lastRow="0" w:firstColumn="0" w:lastColumn="0" w:noHBand="0" w:noVBand="0"/>
      </w:tblPr>
      <w:tblGrid>
        <w:gridCol w:w="6317"/>
        <w:gridCol w:w="1898"/>
      </w:tblGrid>
      <w:tr w:rsidR="00015725" w:rsidRPr="00015725" w:rsidTr="008E6807">
        <w:trPr>
          <w:jc w:val="center"/>
        </w:trPr>
        <w:tc>
          <w:tcPr>
            <w:tcW w:w="821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45B8E" w:rsidRPr="00015725" w:rsidRDefault="00C45B8E" w:rsidP="008E6807">
            <w:pPr>
              <w:jc w:val="center"/>
              <w:rPr>
                <w:b/>
                <w:bCs/>
                <w:sz w:val="24"/>
                <w:szCs w:val="24"/>
                <w:lang w:val="sr-Cyrl-RS"/>
              </w:rPr>
            </w:pPr>
            <w:r w:rsidRPr="00015725">
              <w:rPr>
                <w:b/>
                <w:bCs/>
                <w:sz w:val="24"/>
                <w:szCs w:val="24"/>
                <w:highlight w:val="lightGray"/>
                <w:lang w:val="sr-Cyrl-CS"/>
              </w:rPr>
              <w:t>ПАРТИЈА 1</w:t>
            </w:r>
            <w:r w:rsidRPr="00015725">
              <w:rPr>
                <w:b/>
                <w:bCs/>
                <w:sz w:val="24"/>
                <w:szCs w:val="24"/>
                <w:highlight w:val="lightGray"/>
                <w:lang w:val="sr-Cyrl-RS"/>
              </w:rPr>
              <w:t>2</w:t>
            </w:r>
          </w:p>
          <w:p w:rsidR="00C45B8E" w:rsidRPr="00015725" w:rsidRDefault="00C45B8E" w:rsidP="008E6807">
            <w:pPr>
              <w:jc w:val="both"/>
              <w:rPr>
                <w:sz w:val="24"/>
                <w:szCs w:val="24"/>
                <w:lang w:val="sr-Cyrl-CS"/>
              </w:rPr>
            </w:pPr>
            <w:r w:rsidRPr="00015725">
              <w:rPr>
                <w:sz w:val="24"/>
                <w:szCs w:val="24"/>
                <w:lang w:val="sr-Cyrl-CS"/>
              </w:rPr>
              <w:t xml:space="preserve">За територију подручне јединице за Пчињски управни округ са седиштем у </w:t>
            </w:r>
            <w:r w:rsidRPr="00015725">
              <w:rPr>
                <w:b/>
                <w:bCs/>
                <w:sz w:val="24"/>
                <w:szCs w:val="24"/>
                <w:lang w:val="sr-Cyrl-CS"/>
              </w:rPr>
              <w:t>ВРАЊУ,</w:t>
            </w:r>
            <w:r w:rsidRPr="00015725">
              <w:rPr>
                <w:sz w:val="24"/>
                <w:szCs w:val="24"/>
                <w:lang w:val="sr-Cyrl-CS"/>
              </w:rPr>
              <w:t xml:space="preserve"> за производни програм:</w:t>
            </w:r>
          </w:p>
          <w:p w:rsidR="00C45B8E" w:rsidRPr="00015725" w:rsidRDefault="00C45B8E" w:rsidP="00C45B8E">
            <w:pPr>
              <w:numPr>
                <w:ilvl w:val="0"/>
                <w:numId w:val="11"/>
              </w:numPr>
              <w:suppressAutoHyphens/>
              <w:spacing w:line="276" w:lineRule="auto"/>
              <w:jc w:val="both"/>
              <w:rPr>
                <w:sz w:val="24"/>
                <w:szCs w:val="24"/>
                <w:lang w:val="sr-Latn-RS"/>
              </w:rPr>
            </w:pPr>
            <w:r w:rsidRPr="00015725">
              <w:rPr>
                <w:sz w:val="24"/>
                <w:szCs w:val="24"/>
                <w:lang w:val="sr-Latn-RS"/>
              </w:rPr>
              <w:t>ZASTAVA 101 SKALA 55</w:t>
            </w:r>
            <w:r w:rsidRPr="00015725">
              <w:rPr>
                <w:sz w:val="24"/>
                <w:szCs w:val="24"/>
                <w:lang w:val="sr-Cyrl-RS"/>
              </w:rPr>
              <w:t xml:space="preserve"> (2005 – бензин)</w:t>
            </w:r>
          </w:p>
          <w:p w:rsidR="00C45B8E" w:rsidRPr="00015725" w:rsidRDefault="00C45B8E" w:rsidP="00C45B8E">
            <w:pPr>
              <w:numPr>
                <w:ilvl w:val="0"/>
                <w:numId w:val="7"/>
              </w:numPr>
              <w:suppressAutoHyphens/>
              <w:spacing w:line="276" w:lineRule="auto"/>
              <w:jc w:val="both"/>
              <w:rPr>
                <w:sz w:val="24"/>
                <w:szCs w:val="24"/>
                <w:lang w:val="sr-Cyrl-CS"/>
              </w:rPr>
            </w:pPr>
            <w:r w:rsidRPr="00015725">
              <w:rPr>
                <w:sz w:val="24"/>
                <w:szCs w:val="24"/>
                <w:lang w:val="sr-Latn-RS"/>
              </w:rPr>
              <w:t>ZASTAVA 10 TIP 188</w:t>
            </w:r>
            <w:r w:rsidRPr="00015725">
              <w:rPr>
                <w:sz w:val="24"/>
                <w:szCs w:val="24"/>
                <w:lang w:val="sr-Cyrl-RS"/>
              </w:rPr>
              <w:t xml:space="preserve"> (2007, 2008 – бензин)</w:t>
            </w:r>
          </w:p>
        </w:tc>
      </w:tr>
      <w:tr w:rsidR="00C45B8E" w:rsidRPr="00015725" w:rsidTr="008E6807">
        <w:trPr>
          <w:jc w:val="center"/>
        </w:trPr>
        <w:tc>
          <w:tcPr>
            <w:tcW w:w="63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5B8E" w:rsidRPr="00015725" w:rsidRDefault="00C45B8E" w:rsidP="008E6807">
            <w:pPr>
              <w:spacing w:line="75" w:lineRule="atLeast"/>
              <w:jc w:val="right"/>
              <w:rPr>
                <w:b/>
                <w:bCs/>
                <w:sz w:val="24"/>
                <w:szCs w:val="24"/>
                <w:lang w:val="sr-Cyrl-CS"/>
              </w:rPr>
            </w:pPr>
            <w:r w:rsidRPr="00015725">
              <w:rPr>
                <w:b/>
                <w:bCs/>
                <w:sz w:val="24"/>
                <w:szCs w:val="24"/>
                <w:lang w:val="sr-Cyrl-CS"/>
              </w:rPr>
              <w:t>процењена вредност</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C45B8E" w:rsidRPr="00015725" w:rsidRDefault="00B05181" w:rsidP="008E6807">
            <w:pPr>
              <w:spacing w:line="75" w:lineRule="atLeast"/>
              <w:jc w:val="both"/>
              <w:rPr>
                <w:b/>
                <w:bCs/>
                <w:sz w:val="24"/>
                <w:szCs w:val="24"/>
                <w:lang w:val="sr-Cyrl-RS"/>
              </w:rPr>
            </w:pPr>
            <w:r w:rsidRPr="00015725">
              <w:rPr>
                <w:b/>
                <w:bCs/>
                <w:sz w:val="24"/>
                <w:szCs w:val="24"/>
                <w:lang w:val="sr-Cyrl-RS"/>
              </w:rPr>
              <w:t>152.454,44</w:t>
            </w:r>
          </w:p>
        </w:tc>
      </w:tr>
    </w:tbl>
    <w:p w:rsidR="00C45B8E" w:rsidRPr="00015725" w:rsidRDefault="00C45B8E" w:rsidP="00C45B8E">
      <w:pPr>
        <w:suppressAutoHyphens/>
        <w:autoSpaceDE w:val="0"/>
        <w:autoSpaceDN w:val="0"/>
        <w:adjustRightInd w:val="0"/>
        <w:rPr>
          <w:b/>
          <w:bCs/>
          <w:iCs/>
          <w:sz w:val="24"/>
          <w:szCs w:val="24"/>
          <w:lang w:val="sr-Cyrl-RS" w:eastAsia="ar-SA"/>
        </w:rPr>
      </w:pPr>
    </w:p>
    <w:p w:rsidR="00C45B8E" w:rsidRPr="00E9422B" w:rsidRDefault="00C45B8E" w:rsidP="00C45B8E">
      <w:pPr>
        <w:suppressAutoHyphens/>
        <w:autoSpaceDE w:val="0"/>
        <w:autoSpaceDN w:val="0"/>
        <w:adjustRightInd w:val="0"/>
        <w:jc w:val="both"/>
        <w:rPr>
          <w:b/>
          <w:bCs/>
          <w:iCs/>
          <w:sz w:val="24"/>
          <w:szCs w:val="24"/>
          <w:lang w:val="sr-Latn-RS" w:eastAsia="ar-SA"/>
        </w:rPr>
      </w:pPr>
    </w:p>
    <w:p w:rsidR="002B06A0" w:rsidRPr="00E9422B" w:rsidRDefault="002A1D23" w:rsidP="002B06A0">
      <w:pPr>
        <w:ind w:left="-567"/>
        <w:rPr>
          <w:rFonts w:eastAsia="Calibri"/>
          <w:sz w:val="24"/>
          <w:szCs w:val="24"/>
          <w:lang w:val="sr-Cyrl-RS"/>
        </w:rPr>
      </w:pPr>
      <w:r w:rsidRPr="00E9422B">
        <w:rPr>
          <w:rFonts w:eastAsia="Calibri"/>
          <w:b/>
          <w:sz w:val="24"/>
          <w:szCs w:val="24"/>
          <w:lang w:val="sr-Cyrl-CS"/>
        </w:rPr>
        <w:t xml:space="preserve">          Предмет јавне набавке</w:t>
      </w:r>
      <w:r w:rsidRPr="00E9422B">
        <w:rPr>
          <w:rFonts w:eastAsia="Calibri"/>
          <w:sz w:val="24"/>
          <w:szCs w:val="24"/>
          <w:lang w:val="sr-Cyrl-CS"/>
        </w:rPr>
        <w:t xml:space="preserve"> је </w:t>
      </w:r>
      <w:r w:rsidRPr="00E9422B">
        <w:rPr>
          <w:rFonts w:eastAsia="Calibri"/>
          <w:sz w:val="24"/>
          <w:szCs w:val="24"/>
          <w:lang w:val="sr-Cyrl-RS"/>
        </w:rPr>
        <w:t>услуга</w:t>
      </w:r>
      <w:r w:rsidRPr="00E9422B">
        <w:rPr>
          <w:rFonts w:eastAsia="Calibri"/>
          <w:sz w:val="24"/>
          <w:szCs w:val="24"/>
          <w:lang w:val="sr-Cyrl-CS"/>
        </w:rPr>
        <w:t xml:space="preserve"> сервисирања возила</w:t>
      </w:r>
      <w:r w:rsidR="002B06A0" w:rsidRPr="00E9422B">
        <w:rPr>
          <w:rFonts w:eastAsia="Calibri"/>
          <w:sz w:val="24"/>
          <w:szCs w:val="24"/>
          <w:lang w:val="sr-Latn-RS"/>
        </w:rPr>
        <w:t xml:space="preserve">. </w:t>
      </w:r>
      <w:r w:rsidR="002B06A0" w:rsidRPr="00E9422B">
        <w:rPr>
          <w:rFonts w:eastAsia="Calibri"/>
          <w:sz w:val="24"/>
          <w:szCs w:val="24"/>
          <w:lang w:val="sr-Cyrl-RS"/>
        </w:rPr>
        <w:t xml:space="preserve">Изабрани понуђач је у обавези  </w:t>
      </w:r>
    </w:p>
    <w:p w:rsidR="002B06A0" w:rsidRPr="00E9422B" w:rsidRDefault="002B06A0" w:rsidP="002B06A0">
      <w:pPr>
        <w:ind w:left="-567"/>
        <w:rPr>
          <w:rFonts w:eastAsia="Calibri"/>
          <w:sz w:val="24"/>
          <w:szCs w:val="24"/>
          <w:lang w:val="sr-Cyrl-CS"/>
        </w:rPr>
      </w:pPr>
      <w:r w:rsidRPr="00E9422B">
        <w:rPr>
          <w:rFonts w:eastAsia="Calibri"/>
          <w:b/>
          <w:sz w:val="24"/>
          <w:szCs w:val="24"/>
          <w:lang w:val="sr-Cyrl-CS"/>
        </w:rPr>
        <w:t xml:space="preserve">          </w:t>
      </w:r>
      <w:r w:rsidRPr="00E9422B">
        <w:rPr>
          <w:rFonts w:eastAsia="Calibri"/>
          <w:sz w:val="24"/>
          <w:szCs w:val="24"/>
          <w:lang w:val="sr-Cyrl-CS"/>
        </w:rPr>
        <w:t xml:space="preserve">да у случају потребе ( квара за који је неопходна замена резервног дела) изврши </w:t>
      </w:r>
    </w:p>
    <w:p w:rsidR="002A1D23" w:rsidRPr="00E9422B" w:rsidRDefault="002B06A0" w:rsidP="002B06A0">
      <w:pPr>
        <w:ind w:left="-567"/>
        <w:rPr>
          <w:rFonts w:eastAsia="Calibri"/>
          <w:sz w:val="24"/>
          <w:szCs w:val="24"/>
          <w:lang w:val="sr-Cyrl-CS"/>
        </w:rPr>
      </w:pPr>
      <w:r w:rsidRPr="00E9422B">
        <w:rPr>
          <w:rFonts w:eastAsia="Calibri"/>
          <w:sz w:val="24"/>
          <w:szCs w:val="24"/>
          <w:lang w:val="sr-Cyrl-CS"/>
        </w:rPr>
        <w:t xml:space="preserve">          услугу сервисирања возила са уградњом оригиналног</w:t>
      </w:r>
      <w:r w:rsidR="002A1D23" w:rsidRPr="00E9422B">
        <w:rPr>
          <w:rFonts w:eastAsia="Calibri"/>
          <w:sz w:val="24"/>
          <w:szCs w:val="24"/>
          <w:lang w:val="sr-Cyrl-CS"/>
        </w:rPr>
        <w:t xml:space="preserve">  </w:t>
      </w:r>
      <w:r w:rsidRPr="00E9422B">
        <w:rPr>
          <w:rFonts w:eastAsia="Calibri"/>
          <w:sz w:val="24"/>
          <w:szCs w:val="24"/>
          <w:lang w:val="sr-Cyrl-CS"/>
        </w:rPr>
        <w:t>резервног дела</w:t>
      </w:r>
      <w:r w:rsidR="00373108" w:rsidRPr="00E9422B">
        <w:rPr>
          <w:rFonts w:eastAsia="Calibri"/>
          <w:sz w:val="24"/>
          <w:szCs w:val="24"/>
          <w:lang w:val="sr-Latn-RS"/>
        </w:rPr>
        <w:t>.</w:t>
      </w:r>
    </w:p>
    <w:p w:rsidR="00C45B8E" w:rsidRPr="00E9422B" w:rsidRDefault="00C45B8E" w:rsidP="00C45B8E">
      <w:pPr>
        <w:tabs>
          <w:tab w:val="left" w:pos="-3686"/>
          <w:tab w:val="left" w:pos="-3544"/>
        </w:tabs>
        <w:suppressAutoHyphens/>
        <w:spacing w:before="120" w:after="120"/>
        <w:rPr>
          <w:sz w:val="24"/>
          <w:szCs w:val="24"/>
        </w:rPr>
      </w:pPr>
    </w:p>
    <w:p w:rsidR="00C45B8E" w:rsidRPr="00D24816" w:rsidRDefault="00C45B8E" w:rsidP="00C45B8E">
      <w:pPr>
        <w:suppressAutoHyphens/>
        <w:jc w:val="both"/>
        <w:rPr>
          <w:rFonts w:eastAsia="Calibri"/>
          <w:sz w:val="24"/>
          <w:szCs w:val="24"/>
          <w:lang w:val="ru-RU"/>
        </w:rPr>
      </w:pPr>
      <w:r w:rsidRPr="00D24816">
        <w:rPr>
          <w:b/>
          <w:sz w:val="24"/>
          <w:szCs w:val="24"/>
          <w:lang w:val="sr-Cyrl-RS"/>
        </w:rPr>
        <w:t xml:space="preserve">Напомена: </w:t>
      </w:r>
      <w:r w:rsidRPr="00D24816">
        <w:rPr>
          <w:rFonts w:eastAsia="Calibri"/>
          <w:b/>
          <w:sz w:val="24"/>
          <w:szCs w:val="24"/>
          <w:lang w:val="ru-RU"/>
        </w:rPr>
        <w:t>Добављач</w:t>
      </w:r>
      <w:r w:rsidRPr="00D24816">
        <w:rPr>
          <w:rFonts w:eastAsia="Calibri"/>
          <w:sz w:val="24"/>
          <w:szCs w:val="24"/>
          <w:lang w:val="ru-RU"/>
        </w:rPr>
        <w:t xml:space="preserve"> </w:t>
      </w:r>
      <w:r w:rsidRPr="00D24816">
        <w:rPr>
          <w:b/>
          <w:sz w:val="24"/>
          <w:szCs w:val="24"/>
          <w:lang w:val="sr-Cyrl-RS"/>
        </w:rPr>
        <w:t>под материјалном и моралном одговорношћу прихвата обавезу да реализује предметну јавну набавку у складу са наведеном Техничком спецификацијом.</w:t>
      </w:r>
    </w:p>
    <w:p w:rsidR="00C45B8E" w:rsidRPr="00D24816" w:rsidRDefault="00C45B8E" w:rsidP="00C45B8E">
      <w:pPr>
        <w:jc w:val="both"/>
        <w:rPr>
          <w:b/>
          <w:sz w:val="24"/>
          <w:szCs w:val="24"/>
          <w:lang w:val="sr-Cyrl-RS"/>
        </w:rPr>
      </w:pPr>
    </w:p>
    <w:p w:rsidR="00C45B8E" w:rsidRPr="00D24816" w:rsidRDefault="00C45B8E" w:rsidP="00C45B8E">
      <w:pPr>
        <w:rPr>
          <w:b/>
          <w:sz w:val="24"/>
          <w:szCs w:val="24"/>
          <w:lang w:val="sr-Cyrl-CS"/>
        </w:rPr>
      </w:pPr>
    </w:p>
    <w:p w:rsidR="00C45B8E" w:rsidRPr="00D24816" w:rsidRDefault="00C45B8E" w:rsidP="00C45B8E">
      <w:pPr>
        <w:tabs>
          <w:tab w:val="left" w:pos="3960"/>
          <w:tab w:val="left" w:pos="6120"/>
        </w:tabs>
        <w:spacing w:line="360" w:lineRule="auto"/>
        <w:jc w:val="both"/>
        <w:rPr>
          <w:b/>
          <w:sz w:val="24"/>
          <w:szCs w:val="24"/>
          <w:lang w:val="sr-Cyrl-RS"/>
        </w:rPr>
      </w:pPr>
      <w:r w:rsidRPr="00D24816">
        <w:rPr>
          <w:b/>
          <w:sz w:val="24"/>
          <w:szCs w:val="24"/>
          <w:lang w:val="sr-Cyrl-RS"/>
        </w:rPr>
        <w:t xml:space="preserve">         </w:t>
      </w:r>
      <w:r>
        <w:rPr>
          <w:b/>
          <w:sz w:val="24"/>
          <w:szCs w:val="24"/>
          <w:lang w:val="sr-Latn-RS"/>
        </w:rPr>
        <w:t xml:space="preserve">            </w:t>
      </w:r>
      <w:r w:rsidRPr="00D24816">
        <w:rPr>
          <w:b/>
          <w:sz w:val="24"/>
          <w:szCs w:val="24"/>
          <w:lang w:val="sr-Cyrl-RS"/>
        </w:rPr>
        <w:t xml:space="preserve">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00196BBD">
        <w:rPr>
          <w:b/>
          <w:sz w:val="24"/>
          <w:szCs w:val="24"/>
          <w:lang w:val="sr-Cyrl-CS"/>
        </w:rPr>
        <w:t xml:space="preserve"> </w:t>
      </w:r>
      <w:r w:rsidRPr="00D24816">
        <w:rPr>
          <w:b/>
          <w:sz w:val="24"/>
          <w:szCs w:val="24"/>
          <w:lang w:val="sr-Cyrl-RS"/>
        </w:rPr>
        <w:t>Печат и потпис овлашћеног лица</w:t>
      </w:r>
    </w:p>
    <w:p w:rsidR="00C45B8E" w:rsidRPr="007469DB" w:rsidRDefault="00C45B8E" w:rsidP="00C45B8E">
      <w:pPr>
        <w:tabs>
          <w:tab w:val="left" w:pos="3960"/>
          <w:tab w:val="left" w:pos="6120"/>
        </w:tabs>
        <w:spacing w:line="360" w:lineRule="auto"/>
        <w:jc w:val="both"/>
        <w:rPr>
          <w:b/>
          <w:sz w:val="24"/>
          <w:szCs w:val="24"/>
        </w:rPr>
      </w:pPr>
      <w:r>
        <w:rPr>
          <w:b/>
          <w:sz w:val="24"/>
          <w:szCs w:val="24"/>
          <w:lang w:val="sr-Latn-RS"/>
        </w:rPr>
        <w:t xml:space="preserve">           </w:t>
      </w: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sidR="00196BBD">
        <w:rPr>
          <w:b/>
          <w:sz w:val="24"/>
          <w:szCs w:val="24"/>
          <w:lang w:val="sr-Latn-RS"/>
        </w:rPr>
        <w:t xml:space="preserve"> </w:t>
      </w:r>
      <w:r w:rsidRPr="00D24816">
        <w:rPr>
          <w:b/>
          <w:sz w:val="24"/>
          <w:szCs w:val="24"/>
          <w:lang w:val="sr-Cyrl-RS"/>
        </w:rPr>
        <w:t>________________________</w:t>
      </w:r>
    </w:p>
    <w:p w:rsidR="00C45B8E" w:rsidRDefault="00C45B8E" w:rsidP="00C45B8E">
      <w:pPr>
        <w:suppressAutoHyphens/>
        <w:autoSpaceDE w:val="0"/>
        <w:autoSpaceDN w:val="0"/>
        <w:adjustRightInd w:val="0"/>
        <w:jc w:val="both"/>
        <w:rPr>
          <w:b/>
          <w:bCs/>
          <w:iCs/>
          <w:sz w:val="24"/>
          <w:szCs w:val="24"/>
          <w:lang w:val="sr-Cyrl-RS" w:eastAsia="ar-SA"/>
        </w:rPr>
      </w:pPr>
    </w:p>
    <w:p w:rsidR="00C45B8E" w:rsidRDefault="00C45B8E" w:rsidP="00C45B8E">
      <w:pPr>
        <w:suppressAutoHyphens/>
        <w:autoSpaceDE w:val="0"/>
        <w:autoSpaceDN w:val="0"/>
        <w:adjustRightInd w:val="0"/>
        <w:jc w:val="both"/>
        <w:rPr>
          <w:b/>
          <w:bCs/>
          <w:iCs/>
          <w:sz w:val="24"/>
          <w:szCs w:val="24"/>
          <w:lang w:val="sr-Cyrl-RS" w:eastAsia="ar-SA"/>
        </w:rPr>
      </w:pPr>
    </w:p>
    <w:p w:rsidR="00C45B8E" w:rsidRDefault="00C45B8E" w:rsidP="00C45B8E">
      <w:pPr>
        <w:suppressAutoHyphens/>
        <w:autoSpaceDE w:val="0"/>
        <w:autoSpaceDN w:val="0"/>
        <w:adjustRightInd w:val="0"/>
        <w:jc w:val="both"/>
        <w:rPr>
          <w:b/>
          <w:bCs/>
          <w:iCs/>
          <w:sz w:val="24"/>
          <w:szCs w:val="24"/>
          <w:lang w:val="sr-Cyrl-RS" w:eastAsia="ar-SA"/>
        </w:rPr>
      </w:pPr>
    </w:p>
    <w:p w:rsidR="00C45B8E" w:rsidRDefault="00C45B8E"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6876A9" w:rsidRDefault="006876A9" w:rsidP="00681509">
      <w:pPr>
        <w:tabs>
          <w:tab w:val="left" w:pos="5422"/>
        </w:tabs>
        <w:jc w:val="both"/>
        <w:rPr>
          <w:b/>
          <w:sz w:val="24"/>
          <w:szCs w:val="24"/>
          <w:lang w:val="sr-Cyrl-RS"/>
        </w:rPr>
      </w:pPr>
    </w:p>
    <w:p w:rsidR="00EE6031" w:rsidRPr="0050696C" w:rsidRDefault="00EE6031" w:rsidP="00EE6031">
      <w:pPr>
        <w:suppressAutoHyphens/>
        <w:autoSpaceDE w:val="0"/>
        <w:autoSpaceDN w:val="0"/>
        <w:adjustRightInd w:val="0"/>
        <w:jc w:val="center"/>
        <w:rPr>
          <w:b/>
          <w:bCs/>
          <w:iCs/>
          <w:sz w:val="24"/>
          <w:szCs w:val="24"/>
          <w:lang w:val="sr-Latn-RS" w:eastAsia="ar-SA"/>
        </w:rPr>
      </w:pPr>
      <w:r w:rsidRPr="0050696C">
        <w:rPr>
          <w:b/>
          <w:bCs/>
          <w:iCs/>
          <w:sz w:val="24"/>
          <w:szCs w:val="24"/>
          <w:lang w:val="sr-Latn-RS" w:eastAsia="ar-SA"/>
        </w:rPr>
        <w:lastRenderedPageBreak/>
        <w:t xml:space="preserve">IV  </w:t>
      </w:r>
      <w:r w:rsidRPr="0050696C">
        <w:rPr>
          <w:b/>
          <w:bCs/>
          <w:iCs/>
          <w:sz w:val="24"/>
          <w:szCs w:val="24"/>
          <w:lang w:val="sr-Cyrl-RS" w:eastAsia="ar-SA"/>
        </w:rPr>
        <w:t>УСЛОВИ ЗА УЧЕШЋЕ У ПОСТУПКУ ЈАВНЕ НАБАВКЕ ИЗ ЧЛ. 75. И 76.</w:t>
      </w:r>
    </w:p>
    <w:p w:rsidR="00EE6031" w:rsidRDefault="00EE6031" w:rsidP="00EE6031">
      <w:pPr>
        <w:suppressAutoHyphens/>
        <w:autoSpaceDE w:val="0"/>
        <w:autoSpaceDN w:val="0"/>
        <w:adjustRightInd w:val="0"/>
        <w:ind w:left="450"/>
        <w:jc w:val="center"/>
        <w:rPr>
          <w:b/>
          <w:bCs/>
          <w:iCs/>
          <w:sz w:val="24"/>
          <w:szCs w:val="24"/>
          <w:lang w:val="sr-Cyrl-RS" w:eastAsia="ar-SA"/>
        </w:rPr>
      </w:pPr>
      <w:r w:rsidRPr="0050696C">
        <w:rPr>
          <w:b/>
          <w:bCs/>
          <w:iCs/>
          <w:sz w:val="24"/>
          <w:szCs w:val="24"/>
          <w:lang w:val="sr-Cyrl-RS" w:eastAsia="ar-SA"/>
        </w:rPr>
        <w:t>И УПУТСТВО КАКО СЕ ДОКАЗУЈЕ ИСПУЊЕНОСТ УСЛОВА</w:t>
      </w:r>
    </w:p>
    <w:p w:rsidR="00EE6031" w:rsidRPr="0050696C" w:rsidRDefault="00EE6031" w:rsidP="00EE6031">
      <w:pPr>
        <w:suppressAutoHyphens/>
        <w:autoSpaceDE w:val="0"/>
        <w:autoSpaceDN w:val="0"/>
        <w:adjustRightInd w:val="0"/>
        <w:ind w:left="450"/>
        <w:jc w:val="both"/>
        <w:rPr>
          <w:b/>
          <w:bCs/>
          <w:iCs/>
          <w:sz w:val="24"/>
          <w:szCs w:val="24"/>
          <w:lang w:val="sr-Cyrl-RS" w:eastAsia="ar-SA"/>
        </w:rPr>
      </w:pPr>
    </w:p>
    <w:p w:rsidR="00EE6031" w:rsidRPr="0050696C" w:rsidRDefault="00EE6031" w:rsidP="00EE6031">
      <w:pPr>
        <w:suppressAutoHyphens/>
        <w:autoSpaceDE w:val="0"/>
        <w:autoSpaceDN w:val="0"/>
        <w:adjustRightInd w:val="0"/>
        <w:jc w:val="both"/>
        <w:rPr>
          <w:bCs/>
          <w:iCs/>
          <w:sz w:val="24"/>
          <w:szCs w:val="24"/>
          <w:lang w:val="sr-Cyrl-RS" w:eastAsia="ar-SA"/>
        </w:rPr>
      </w:pPr>
    </w:p>
    <w:p w:rsidR="00EE6031" w:rsidRPr="00EB48F5" w:rsidRDefault="00EE6031" w:rsidP="00EE6031">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w:t>
      </w:r>
      <w:r w:rsidR="00EB48F5">
        <w:rPr>
          <w:b/>
          <w:bCs/>
          <w:iCs/>
          <w:sz w:val="24"/>
          <w:szCs w:val="24"/>
          <w:lang w:val="sr-Cyrl-RS" w:eastAsia="ar-SA"/>
        </w:rPr>
        <w:t xml:space="preserve">слове (Образац изјаве </w:t>
      </w:r>
      <w:r w:rsidR="00EB48F5">
        <w:rPr>
          <w:b/>
          <w:bCs/>
          <w:iCs/>
          <w:sz w:val="24"/>
          <w:szCs w:val="24"/>
          <w:lang w:val="sr-Latn-RS" w:eastAsia="ar-SA"/>
        </w:rPr>
        <w:t xml:space="preserve">V/1 </w:t>
      </w:r>
      <w:r w:rsidR="00EB48F5">
        <w:rPr>
          <w:b/>
          <w:bCs/>
          <w:iCs/>
          <w:sz w:val="24"/>
          <w:szCs w:val="24"/>
          <w:lang w:val="sr-Cyrl-RS" w:eastAsia="ar-SA"/>
        </w:rPr>
        <w:t>у конкурсној документацији)</w:t>
      </w:r>
    </w:p>
    <w:p w:rsidR="00EE6031" w:rsidRDefault="00EE6031" w:rsidP="00EE6031">
      <w:pPr>
        <w:autoSpaceDE w:val="0"/>
        <w:autoSpaceDN w:val="0"/>
        <w:adjustRightInd w:val="0"/>
        <w:ind w:firstLine="450"/>
        <w:jc w:val="both"/>
        <w:rPr>
          <w:bCs/>
          <w:iCs/>
          <w:sz w:val="24"/>
          <w:szCs w:val="24"/>
          <w:lang w:val="sr-Cyrl-RS" w:eastAsia="ar-SA"/>
        </w:rPr>
      </w:pPr>
    </w:p>
    <w:p w:rsidR="00EE6031" w:rsidRDefault="00EE6031" w:rsidP="00EE6031">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rsidR="00EE6031" w:rsidRDefault="00EE6031" w:rsidP="00EE6031">
      <w:pPr>
        <w:autoSpaceDE w:val="0"/>
        <w:autoSpaceDN w:val="0"/>
        <w:adjustRightInd w:val="0"/>
        <w:ind w:firstLine="450"/>
        <w:jc w:val="both"/>
        <w:rPr>
          <w:sz w:val="24"/>
          <w:szCs w:val="24"/>
          <w:lang w:val="sr-Cyrl-RS"/>
        </w:rPr>
      </w:pPr>
    </w:p>
    <w:p w:rsidR="00EE6031" w:rsidRPr="00595482" w:rsidRDefault="00EE6031" w:rsidP="00EE6031">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rsidR="00EE6031" w:rsidRDefault="00EE6031" w:rsidP="00EE6031">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rsidR="00EE6031" w:rsidRDefault="00EE6031" w:rsidP="00EE6031">
      <w:pPr>
        <w:suppressAutoHyphens/>
        <w:autoSpaceDE w:val="0"/>
        <w:autoSpaceDN w:val="0"/>
        <w:adjustRightInd w:val="0"/>
        <w:ind w:left="450"/>
        <w:jc w:val="both"/>
        <w:rPr>
          <w:b/>
          <w:bCs/>
          <w:iCs/>
          <w:sz w:val="24"/>
          <w:szCs w:val="24"/>
          <w:lang w:val="sr-Cyrl-RS" w:eastAsia="ar-SA"/>
        </w:rPr>
      </w:pPr>
    </w:p>
    <w:p w:rsidR="00EE6031" w:rsidRPr="0050696C" w:rsidRDefault="00EE6031" w:rsidP="00EE6031">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rsidR="00EE6031" w:rsidRDefault="00EE6031" w:rsidP="00EE6031">
      <w:pPr>
        <w:suppressAutoHyphens/>
        <w:autoSpaceDE w:val="0"/>
        <w:autoSpaceDN w:val="0"/>
        <w:adjustRightInd w:val="0"/>
        <w:jc w:val="both"/>
        <w:rPr>
          <w:b/>
          <w:bCs/>
          <w:iCs/>
          <w:sz w:val="24"/>
          <w:szCs w:val="24"/>
          <w:lang w:val="sr-Cyrl-RS" w:eastAsia="ar-SA"/>
        </w:rPr>
      </w:pPr>
    </w:p>
    <w:p w:rsidR="00EE6031" w:rsidRPr="0050696C" w:rsidRDefault="00EE6031" w:rsidP="00EE6031">
      <w:pPr>
        <w:suppressAutoHyphens/>
        <w:autoSpaceDE w:val="0"/>
        <w:autoSpaceDN w:val="0"/>
        <w:adjustRightInd w:val="0"/>
        <w:jc w:val="both"/>
        <w:rPr>
          <w:b/>
          <w:bCs/>
          <w:iCs/>
          <w:sz w:val="24"/>
          <w:szCs w:val="24"/>
          <w:lang w:eastAsia="ar-SA"/>
        </w:rPr>
      </w:pPr>
      <w:r w:rsidRPr="0050696C">
        <w:rPr>
          <w:b/>
          <w:bCs/>
          <w:iCs/>
          <w:sz w:val="24"/>
          <w:szCs w:val="24"/>
          <w:highlight w:val="lightGray"/>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rsidR="00EE6031" w:rsidRPr="007E386D" w:rsidRDefault="00EE6031" w:rsidP="00EE6031">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rsidR="00EE6031" w:rsidRPr="0050696C" w:rsidRDefault="00EE6031" w:rsidP="00EE6031">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937"/>
        <w:gridCol w:w="5072"/>
      </w:tblGrid>
      <w:tr w:rsidR="00EE6031" w:rsidRPr="0050696C" w:rsidTr="008E6807">
        <w:tc>
          <w:tcPr>
            <w:tcW w:w="651"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p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EE6031" w:rsidRPr="0050696C" w:rsidTr="008E6807">
        <w:tc>
          <w:tcPr>
            <w:tcW w:w="651"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EE6031" w:rsidRPr="0050696C" w:rsidRDefault="00EE6031" w:rsidP="008E6807">
            <w:pPr>
              <w:suppressAutoHyphens/>
              <w:autoSpaceDE w:val="0"/>
              <w:autoSpaceDN w:val="0"/>
              <w:adjustRightInd w:val="0"/>
              <w:jc w:val="both"/>
              <w:rPr>
                <w:b/>
                <w:bCs/>
                <w:iCs/>
                <w:sz w:val="24"/>
                <w:szCs w:val="24"/>
                <w:lang w:val="sr-Cyrl-RS" w:eastAsia="ar-SA"/>
              </w:rPr>
            </w:pPr>
          </w:p>
          <w:p w:rsidR="00EE6031" w:rsidRPr="0050696C" w:rsidRDefault="00EE6031"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EE6031" w:rsidRPr="0050696C" w:rsidRDefault="00EE6031"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EE6031" w:rsidRPr="0050696C" w:rsidRDefault="00EE6031"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rsidR="00EE6031" w:rsidRPr="0050696C" w:rsidRDefault="00EE6031" w:rsidP="00EE6031">
      <w:pPr>
        <w:suppressAutoHyphens/>
        <w:autoSpaceDE w:val="0"/>
        <w:autoSpaceDN w:val="0"/>
        <w:adjustRightInd w:val="0"/>
        <w:jc w:val="both"/>
        <w:rPr>
          <w:b/>
          <w:bCs/>
          <w:iCs/>
          <w:sz w:val="24"/>
          <w:szCs w:val="24"/>
          <w:lang w:val="sr-Cyrl-RS" w:eastAsia="ar-SA"/>
        </w:rPr>
      </w:pPr>
    </w:p>
    <w:p w:rsidR="00EE6031" w:rsidRPr="0050696C" w:rsidRDefault="00EE6031" w:rsidP="00EE6031">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EE6031" w:rsidRPr="0050696C" w:rsidRDefault="00EE6031" w:rsidP="00EE6031">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rsidR="006876A9" w:rsidRDefault="00EE6031" w:rsidP="00681509">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rsidR="000344CA" w:rsidRDefault="000344CA" w:rsidP="00EE64CB">
      <w:pPr>
        <w:suppressAutoHyphens/>
        <w:autoSpaceDE w:val="0"/>
        <w:autoSpaceDN w:val="0"/>
        <w:adjustRightInd w:val="0"/>
        <w:ind w:left="810"/>
        <w:jc w:val="both"/>
        <w:rPr>
          <w:bCs/>
          <w:iCs/>
          <w:sz w:val="22"/>
          <w:szCs w:val="22"/>
          <w:lang w:val="sr-Cyrl-RS" w:eastAsia="ar-SA"/>
        </w:rPr>
      </w:pPr>
    </w:p>
    <w:p w:rsidR="00EE64CB" w:rsidRPr="00373108" w:rsidRDefault="00EE64CB" w:rsidP="00EE64CB">
      <w:pPr>
        <w:suppressAutoHyphens/>
        <w:autoSpaceDE w:val="0"/>
        <w:autoSpaceDN w:val="0"/>
        <w:adjustRightInd w:val="0"/>
        <w:ind w:left="810"/>
        <w:jc w:val="both"/>
        <w:rPr>
          <w:bCs/>
          <w:iCs/>
          <w:sz w:val="22"/>
          <w:szCs w:val="22"/>
          <w:lang w:val="sr-Cyrl-RS" w:eastAsia="ar-SA"/>
        </w:rPr>
      </w:pPr>
    </w:p>
    <w:p w:rsidR="00B45A05" w:rsidRPr="0050696C" w:rsidRDefault="00B45A05" w:rsidP="00B45A05">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lastRenderedPageBreak/>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rsidR="00B45A05" w:rsidRPr="007E386D" w:rsidRDefault="00B45A05" w:rsidP="00A85926">
      <w:pPr>
        <w:suppressAutoHyphens/>
        <w:spacing w:before="100" w:beforeAutospacing="1" w:line="210" w:lineRule="atLeast"/>
        <w:ind w:firstLine="72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w:t>
      </w:r>
      <w:r>
        <w:rPr>
          <w:sz w:val="24"/>
          <w:szCs w:val="24"/>
          <w:lang w:val="uz-Cyrl-UZ" w:eastAsia="ar-SA"/>
        </w:rPr>
        <w:t xml:space="preserve">овољна је копија) пре доношења </w:t>
      </w:r>
      <w:r>
        <w:rPr>
          <w:sz w:val="24"/>
          <w:szCs w:val="24"/>
          <w:lang w:val="sr-Cyrl-RS" w:eastAsia="ar-SA"/>
        </w:rPr>
        <w:t>о</w:t>
      </w:r>
      <w:r w:rsidRPr="007E386D">
        <w:rPr>
          <w:sz w:val="24"/>
          <w:szCs w:val="24"/>
          <w:lang w:val="uz-Cyrl-UZ" w:eastAsia="ar-SA"/>
        </w:rPr>
        <w:t>длуке о додели уговора, уколико Наручилац то захтева:</w:t>
      </w:r>
    </w:p>
    <w:p w:rsidR="00B45A05" w:rsidRPr="0050696C" w:rsidRDefault="00B45A05" w:rsidP="00B45A05">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676"/>
        <w:gridCol w:w="5457"/>
      </w:tblGrid>
      <w:tr w:rsidR="00B45A05" w:rsidRPr="0050696C" w:rsidTr="008E6807">
        <w:tc>
          <w:tcPr>
            <w:tcW w:w="887"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rsidR="00B45A05" w:rsidRPr="0050696C" w:rsidRDefault="00B45A05" w:rsidP="008E6807">
            <w:pPr>
              <w:suppressAutoHyphens/>
              <w:autoSpaceDE w:val="0"/>
              <w:autoSpaceDN w:val="0"/>
              <w:adjustRightInd w:val="0"/>
              <w:jc w:val="both"/>
              <w:rPr>
                <w:bCs/>
                <w:iCs/>
                <w:sz w:val="24"/>
                <w:szCs w:val="24"/>
                <w:lang w:val="sr-Cyrl-RS" w:eastAsia="ar-SA"/>
              </w:rPr>
            </w:pPr>
          </w:p>
          <w:p w:rsidR="00B45A05" w:rsidRPr="00373108" w:rsidRDefault="00B45A05" w:rsidP="008E6807">
            <w:pPr>
              <w:suppressAutoHyphens/>
              <w:autoSpaceDE w:val="0"/>
              <w:autoSpaceDN w:val="0"/>
              <w:adjustRightInd w:val="0"/>
              <w:jc w:val="both"/>
              <w:rPr>
                <w:bCs/>
                <w:iCs/>
                <w:sz w:val="24"/>
                <w:szCs w:val="24"/>
                <w:u w:val="single"/>
                <w:lang w:val="sr-Cyrl-RS" w:eastAsia="ar-SA"/>
              </w:rPr>
            </w:pPr>
            <w:r w:rsidRPr="00373108">
              <w:rPr>
                <w:bCs/>
                <w:iCs/>
                <w:sz w:val="24"/>
                <w:szCs w:val="24"/>
                <w:lang w:val="sr-Cyrl-RS" w:eastAsia="ar-SA"/>
              </w:rPr>
              <w:t xml:space="preserve">1) Извод из казнене евиденције, односно уверење </w:t>
            </w:r>
            <w:r w:rsidRPr="00373108">
              <w:rPr>
                <w:b/>
                <w:bCs/>
                <w:iCs/>
                <w:sz w:val="24"/>
                <w:szCs w:val="24"/>
                <w:lang w:val="sr-Cyrl-RS" w:eastAsia="ar-SA"/>
              </w:rPr>
              <w:t>Основног суда</w:t>
            </w:r>
            <w:r w:rsidRPr="00373108">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373108">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B45A05" w:rsidRPr="00373108" w:rsidRDefault="00B45A05" w:rsidP="008E6807">
            <w:pPr>
              <w:suppressAutoHyphens/>
              <w:autoSpaceDE w:val="0"/>
              <w:autoSpaceDN w:val="0"/>
              <w:adjustRightInd w:val="0"/>
              <w:jc w:val="both"/>
              <w:rPr>
                <w:bCs/>
                <w:iCs/>
                <w:sz w:val="24"/>
                <w:szCs w:val="24"/>
                <w:u w:val="single"/>
                <w:lang w:val="sr-Cyrl-RS" w:eastAsia="ar-SA"/>
              </w:rPr>
            </w:pP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     </w:t>
            </w:r>
            <w:r w:rsidRPr="00373108">
              <w:rPr>
                <w:b/>
                <w:bCs/>
                <w:iCs/>
                <w:sz w:val="24"/>
                <w:szCs w:val="24"/>
                <w:u w:val="single"/>
                <w:lang w:val="sr-Cyrl-RS" w:eastAsia="ar-SA"/>
              </w:rPr>
              <w:t>Посебна напомена:</w:t>
            </w:r>
            <w:r w:rsidRPr="00373108">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73108">
              <w:rPr>
                <w:b/>
                <w:bCs/>
                <w:iCs/>
                <w:sz w:val="24"/>
                <w:szCs w:val="24"/>
                <w:u w:val="single"/>
                <w:lang w:val="sr-Cyrl-RS" w:eastAsia="ar-SA"/>
              </w:rPr>
              <w:t>и</w:t>
            </w:r>
            <w:r w:rsidRPr="00373108">
              <w:rPr>
                <w:bCs/>
                <w:iCs/>
                <w:sz w:val="24"/>
                <w:szCs w:val="24"/>
                <w:lang w:val="sr-Cyrl-RS" w:eastAsia="ar-SA"/>
              </w:rPr>
              <w:t xml:space="preserve"> </w:t>
            </w: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
                <w:bCs/>
                <w:iCs/>
                <w:sz w:val="24"/>
                <w:szCs w:val="24"/>
                <w:lang w:val="sr-Cyrl-RS" w:eastAsia="ar-SA"/>
              </w:rPr>
              <w:t>уверење Вишег суда</w:t>
            </w:r>
            <w:r w:rsidRPr="00373108">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373108">
              <w:rPr>
                <w:b/>
                <w:bCs/>
                <w:iCs/>
                <w:sz w:val="24"/>
                <w:szCs w:val="24"/>
                <w:lang w:val="sr-Cyrl-RS" w:eastAsia="ar-SA"/>
              </w:rPr>
              <w:t>за кривична дела против привреде и кривично дело примања мита</w:t>
            </w:r>
          </w:p>
          <w:p w:rsidR="00B45A05" w:rsidRPr="00373108" w:rsidRDefault="00B45A05" w:rsidP="008E6807">
            <w:pPr>
              <w:suppressAutoHyphens/>
              <w:autoSpaceDE w:val="0"/>
              <w:autoSpaceDN w:val="0"/>
              <w:adjustRightInd w:val="0"/>
              <w:jc w:val="both"/>
              <w:rPr>
                <w:bCs/>
                <w:iCs/>
                <w:sz w:val="24"/>
                <w:szCs w:val="24"/>
                <w:lang w:val="sr-Cyrl-RS" w:eastAsia="ar-SA"/>
              </w:rPr>
            </w:pPr>
          </w:p>
          <w:p w:rsidR="00B45A05" w:rsidRPr="00373108" w:rsidRDefault="00B45A05" w:rsidP="008E6807">
            <w:pPr>
              <w:suppressAutoHyphens/>
              <w:autoSpaceDE w:val="0"/>
              <w:autoSpaceDN w:val="0"/>
              <w:adjustRightInd w:val="0"/>
              <w:jc w:val="both"/>
              <w:rPr>
                <w:b/>
                <w:bCs/>
                <w:iCs/>
                <w:sz w:val="24"/>
                <w:szCs w:val="24"/>
                <w:lang w:val="sr-Cyrl-RS" w:eastAsia="ar-SA"/>
              </w:rPr>
            </w:pPr>
            <w:r w:rsidRPr="00373108">
              <w:rPr>
                <w:bCs/>
                <w:iCs/>
                <w:sz w:val="24"/>
                <w:szCs w:val="24"/>
                <w:lang w:val="sr-Cyrl-RS" w:eastAsia="ar-SA"/>
              </w:rPr>
              <w:t xml:space="preserve">2) Извод из казнене евиденције Посебног одељења за организовани криминал </w:t>
            </w:r>
            <w:r w:rsidRPr="00373108">
              <w:rPr>
                <w:b/>
                <w:bCs/>
                <w:iCs/>
                <w:sz w:val="24"/>
                <w:szCs w:val="24"/>
                <w:lang w:val="sr-Cyrl-RS" w:eastAsia="ar-SA"/>
              </w:rPr>
              <w:t>Вишег суда у Београду</w:t>
            </w:r>
            <w:r w:rsidRPr="00373108">
              <w:rPr>
                <w:bCs/>
                <w:iCs/>
                <w:sz w:val="24"/>
                <w:szCs w:val="24"/>
                <w:lang w:val="sr-Cyrl-RS" w:eastAsia="ar-SA"/>
              </w:rPr>
              <w:t xml:space="preserve">, којим се потврђује да </w:t>
            </w:r>
            <w:r w:rsidRPr="00373108">
              <w:rPr>
                <w:b/>
                <w:bCs/>
                <w:iCs/>
                <w:sz w:val="24"/>
                <w:szCs w:val="24"/>
                <w:lang w:val="sr-Cyrl-RS" w:eastAsia="ar-SA"/>
              </w:rPr>
              <w:t>правно лице није осуђивано за неко од кривичних дела организованог криминала</w:t>
            </w:r>
          </w:p>
          <w:p w:rsidR="00B45A05" w:rsidRPr="00373108" w:rsidRDefault="00B45A05" w:rsidP="008E6807">
            <w:pPr>
              <w:suppressAutoHyphens/>
              <w:autoSpaceDE w:val="0"/>
              <w:autoSpaceDN w:val="0"/>
              <w:adjustRightInd w:val="0"/>
              <w:jc w:val="both"/>
              <w:rPr>
                <w:b/>
                <w:bCs/>
                <w:iCs/>
                <w:sz w:val="24"/>
                <w:szCs w:val="24"/>
                <w:lang w:val="sr-Cyrl-RS" w:eastAsia="ar-SA"/>
              </w:rPr>
            </w:pPr>
          </w:p>
          <w:p w:rsidR="00B45A05" w:rsidRPr="00373108" w:rsidRDefault="00B45A05" w:rsidP="008E6807">
            <w:pPr>
              <w:suppressAutoHyphens/>
              <w:autoSpaceDE w:val="0"/>
              <w:autoSpaceDN w:val="0"/>
              <w:adjustRightInd w:val="0"/>
              <w:jc w:val="both"/>
              <w:rPr>
                <w:bCs/>
                <w:iCs/>
                <w:sz w:val="24"/>
                <w:szCs w:val="24"/>
                <w:lang w:val="sr-Cyrl-RS" w:eastAsia="ar-SA"/>
              </w:rPr>
            </w:pPr>
            <w:r w:rsidRPr="00373108">
              <w:rPr>
                <w:bCs/>
                <w:iCs/>
                <w:sz w:val="24"/>
                <w:szCs w:val="24"/>
                <w:lang w:val="sr-Cyrl-RS" w:eastAsia="ar-SA"/>
              </w:rPr>
              <w:t xml:space="preserve">3) Извод из казнене евиденције, односно уверење </w:t>
            </w:r>
            <w:r w:rsidRPr="00373108">
              <w:rPr>
                <w:b/>
                <w:bCs/>
                <w:iCs/>
                <w:sz w:val="24"/>
                <w:szCs w:val="24"/>
                <w:lang w:val="sr-Cyrl-RS" w:eastAsia="ar-SA"/>
              </w:rPr>
              <w:t>надлежне полицијске управе Министарства унутрашњих послова</w:t>
            </w:r>
            <w:r w:rsidRPr="00373108">
              <w:rPr>
                <w:bCs/>
                <w:iCs/>
                <w:sz w:val="24"/>
                <w:szCs w:val="24"/>
                <w:lang w:val="sr-Cyrl-RS" w:eastAsia="ar-SA"/>
              </w:rPr>
              <w:t xml:space="preserve">, којим се потврђује да </w:t>
            </w:r>
            <w:r w:rsidRPr="00373108">
              <w:rPr>
                <w:b/>
                <w:bCs/>
                <w:iCs/>
                <w:sz w:val="24"/>
                <w:szCs w:val="24"/>
                <w:lang w:val="sr-Cyrl-RS" w:eastAsia="ar-SA"/>
              </w:rPr>
              <w:t>законски заступник понуђача није осуђиван</w:t>
            </w:r>
            <w:r w:rsidRPr="00373108">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B45A05" w:rsidRPr="00E76EC3" w:rsidRDefault="00B45A05" w:rsidP="008E6807">
            <w:pPr>
              <w:suppressAutoHyphens/>
              <w:autoSpaceDE w:val="0"/>
              <w:autoSpaceDN w:val="0"/>
              <w:adjustRightInd w:val="0"/>
              <w:jc w:val="both"/>
              <w:rPr>
                <w:bCs/>
                <w:iCs/>
                <w:sz w:val="22"/>
                <w:szCs w:val="22"/>
                <w:lang w:val="sr-Cyrl-RS" w:eastAsia="ar-SA"/>
              </w:rPr>
            </w:pPr>
            <w:r w:rsidRPr="00E76EC3">
              <w:rPr>
                <w:bCs/>
                <w:iCs/>
                <w:sz w:val="22"/>
                <w:szCs w:val="22"/>
                <w:lang w:val="sr-Cyrl-RS" w:eastAsia="ar-SA"/>
              </w:rPr>
              <w:lastRenderedPageBreak/>
              <w:t xml:space="preserve">       Захтев се може поднети </w:t>
            </w:r>
            <w:r w:rsidRPr="00E76EC3">
              <w:rPr>
                <w:bCs/>
                <w:iCs/>
                <w:sz w:val="22"/>
                <w:szCs w:val="22"/>
                <w:u w:val="single"/>
                <w:lang w:val="sr-Cyrl-RS" w:eastAsia="ar-SA"/>
              </w:rPr>
              <w:t>према месту рођења</w:t>
            </w:r>
            <w:r w:rsidRPr="00E76EC3">
              <w:rPr>
                <w:bCs/>
                <w:iCs/>
                <w:sz w:val="22"/>
                <w:szCs w:val="22"/>
                <w:lang w:val="sr-Cyrl-RS" w:eastAsia="ar-SA"/>
              </w:rPr>
              <w:t xml:space="preserve"> или </w:t>
            </w:r>
            <w:r w:rsidRPr="00E76EC3">
              <w:rPr>
                <w:bCs/>
                <w:iCs/>
                <w:sz w:val="22"/>
                <w:szCs w:val="22"/>
                <w:u w:val="single"/>
                <w:lang w:val="sr-Cyrl-RS" w:eastAsia="ar-SA"/>
              </w:rPr>
              <w:t>према месту пребивалишта законског заступника</w:t>
            </w:r>
            <w:r w:rsidRPr="00E76EC3">
              <w:rPr>
                <w:bCs/>
                <w:iCs/>
                <w:sz w:val="22"/>
                <w:szCs w:val="22"/>
                <w:lang w:val="sr-Cyrl-RS" w:eastAsia="ar-SA"/>
              </w:rPr>
              <w:t>.</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rsidTr="008E6807">
        <w:tc>
          <w:tcPr>
            <w:tcW w:w="887"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2871" w:type="dxa"/>
            <w:shd w:val="clear" w:color="auto" w:fill="auto"/>
          </w:tcPr>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rsidR="00B45A05" w:rsidRPr="0050696C" w:rsidRDefault="00B45A05"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rsidR="00B45A05" w:rsidRPr="0050696C" w:rsidRDefault="00B45A05" w:rsidP="008E6807">
            <w:pPr>
              <w:suppressAutoHyphens/>
              <w:autoSpaceDE w:val="0"/>
              <w:autoSpaceDN w:val="0"/>
              <w:adjustRightInd w:val="0"/>
              <w:jc w:val="both"/>
              <w:rPr>
                <w:b/>
                <w:bCs/>
                <w:iCs/>
                <w:sz w:val="24"/>
                <w:szCs w:val="24"/>
                <w:lang w:val="sr-Cyrl-RS" w:eastAsia="ar-SA"/>
              </w:rPr>
            </w:pPr>
          </w:p>
        </w:tc>
        <w:tc>
          <w:tcPr>
            <w:tcW w:w="6165" w:type="dxa"/>
            <w:shd w:val="clear" w:color="auto" w:fill="auto"/>
            <w:vAlign w:val="center"/>
          </w:tcPr>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rsidR="00B45A05" w:rsidRPr="0050696C" w:rsidRDefault="00B45A05" w:rsidP="008E680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45A05" w:rsidRPr="0050696C" w:rsidTr="008E6807">
        <w:tc>
          <w:tcPr>
            <w:tcW w:w="9923" w:type="dxa"/>
            <w:gridSpan w:val="3"/>
            <w:shd w:val="clear" w:color="auto" w:fill="auto"/>
          </w:tcPr>
          <w:p w:rsidR="00B45A05" w:rsidRPr="0050696C" w:rsidRDefault="00B45A05" w:rsidP="008E6807">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rsidR="00B45A05" w:rsidRDefault="00B45A05" w:rsidP="00B45A05">
      <w:pPr>
        <w:suppressAutoHyphens/>
        <w:autoSpaceDE w:val="0"/>
        <w:autoSpaceDN w:val="0"/>
        <w:adjustRightInd w:val="0"/>
        <w:jc w:val="both"/>
        <w:rPr>
          <w:b/>
          <w:bCs/>
          <w:iCs/>
          <w:sz w:val="24"/>
          <w:szCs w:val="24"/>
          <w:highlight w:val="lightGray"/>
          <w:lang w:eastAsia="ar-SA"/>
        </w:rPr>
      </w:pPr>
    </w:p>
    <w:p w:rsidR="00B53306" w:rsidRPr="0050696C" w:rsidRDefault="00B53306" w:rsidP="00B53306">
      <w:pPr>
        <w:suppressAutoHyphens/>
        <w:autoSpaceDE w:val="0"/>
        <w:autoSpaceDN w:val="0"/>
        <w:adjustRightInd w:val="0"/>
        <w:jc w:val="both"/>
        <w:rPr>
          <w:b/>
          <w:bCs/>
          <w:iCs/>
          <w:sz w:val="24"/>
          <w:szCs w:val="24"/>
          <w:lang w:val="sr-Cyrl-RS" w:eastAsia="ar-SA"/>
        </w:rPr>
      </w:pPr>
      <w:r w:rsidRPr="0050696C">
        <w:rPr>
          <w:b/>
          <w:bCs/>
          <w:iCs/>
          <w:sz w:val="24"/>
          <w:szCs w:val="24"/>
          <w:highlight w:val="lightGray"/>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53306" w:rsidRPr="00714FF5" w:rsidRDefault="00B53306" w:rsidP="00B53306">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уговора, уколико Наручилац то захтева:</w:t>
      </w:r>
    </w:p>
    <w:p w:rsidR="00B53306" w:rsidRPr="0050696C" w:rsidRDefault="00B53306" w:rsidP="00B53306">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706"/>
        <w:gridCol w:w="5427"/>
      </w:tblGrid>
      <w:tr w:rsidR="00B53306" w:rsidRPr="0050696C" w:rsidTr="008E6807">
        <w:tc>
          <w:tcPr>
            <w:tcW w:w="887" w:type="dxa"/>
            <w:shd w:val="clear" w:color="auto" w:fill="auto"/>
          </w:tcPr>
          <w:p w:rsidR="00B53306" w:rsidRPr="0050696C" w:rsidRDefault="00B53306" w:rsidP="008E6807">
            <w:pPr>
              <w:suppressAutoHyphens/>
              <w:autoSpaceDE w:val="0"/>
              <w:autoSpaceDN w:val="0"/>
              <w:adjustRightInd w:val="0"/>
              <w:jc w:val="both"/>
              <w:rPr>
                <w:b/>
                <w:bCs/>
                <w:iCs/>
                <w:sz w:val="24"/>
                <w:szCs w:val="24"/>
                <w:lang w:val="sr-Cyrl-RS" w:eastAsia="ar-SA"/>
              </w:rPr>
            </w:pPr>
          </w:p>
        </w:tc>
        <w:tc>
          <w:tcPr>
            <w:tcW w:w="2891" w:type="dxa"/>
            <w:shd w:val="clear" w:color="auto" w:fill="auto"/>
          </w:tcPr>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p>
          <w:p w:rsidR="00B53306" w:rsidRPr="0050696C" w:rsidRDefault="00B5330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6145" w:type="dxa"/>
            <w:shd w:val="clear" w:color="auto" w:fill="auto"/>
            <w:vAlign w:val="center"/>
          </w:tcPr>
          <w:p w:rsidR="00B53306" w:rsidRPr="0050696C" w:rsidRDefault="00B53306" w:rsidP="008E6807">
            <w:pPr>
              <w:suppressAutoHyphens/>
              <w:snapToGrid w:val="0"/>
              <w:jc w:val="both"/>
              <w:rPr>
                <w:b/>
                <w:sz w:val="24"/>
                <w:szCs w:val="24"/>
                <w:u w:val="single"/>
                <w:lang w:val="ru-RU" w:eastAsia="ar-SA"/>
              </w:rPr>
            </w:pPr>
          </w:p>
          <w:p w:rsidR="00B53306" w:rsidRPr="0050696C" w:rsidRDefault="00B53306" w:rsidP="008E6807">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rsidR="00B53306" w:rsidRPr="0050696C" w:rsidRDefault="00B53306" w:rsidP="008E6807">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rsidR="00B53306" w:rsidRPr="0050696C" w:rsidRDefault="00B53306" w:rsidP="008E6807">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rsidR="00B53306" w:rsidRPr="0050696C" w:rsidRDefault="00B53306" w:rsidP="008E6807">
            <w:pPr>
              <w:suppressAutoHyphens/>
              <w:autoSpaceDE w:val="0"/>
              <w:autoSpaceDN w:val="0"/>
              <w:adjustRightInd w:val="0"/>
              <w:jc w:val="both"/>
              <w:rPr>
                <w:sz w:val="24"/>
                <w:szCs w:val="24"/>
                <w:lang w:val="ru-RU" w:eastAsia="ar-SA"/>
              </w:rPr>
            </w:pPr>
          </w:p>
          <w:p w:rsidR="00B53306" w:rsidRPr="0050696C" w:rsidRDefault="00B53306" w:rsidP="008E6807">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B53306" w:rsidRPr="0050696C" w:rsidTr="008E6807">
        <w:tc>
          <w:tcPr>
            <w:tcW w:w="9923" w:type="dxa"/>
            <w:gridSpan w:val="3"/>
            <w:shd w:val="clear" w:color="auto" w:fill="auto"/>
          </w:tcPr>
          <w:p w:rsidR="00B53306" w:rsidRPr="0050696C" w:rsidRDefault="00B53306" w:rsidP="008E6807">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БИРИ СТАРИЈИ ОД ДВА МЕСЕЦА ОД ДАТУМА ОТВАРАЊА ПОНУДА</w:t>
            </w:r>
          </w:p>
        </w:tc>
      </w:tr>
    </w:tbl>
    <w:p w:rsidR="00B53306" w:rsidRPr="0050696C" w:rsidRDefault="00B53306" w:rsidP="00B53306">
      <w:pPr>
        <w:suppressAutoHyphens/>
        <w:autoSpaceDE w:val="0"/>
        <w:autoSpaceDN w:val="0"/>
        <w:adjustRightInd w:val="0"/>
        <w:ind w:left="450"/>
        <w:jc w:val="both"/>
        <w:rPr>
          <w:b/>
          <w:bCs/>
          <w:iCs/>
          <w:sz w:val="24"/>
          <w:szCs w:val="24"/>
          <w:lang w:val="sr-Cyrl-RS" w:eastAsia="ar-SA"/>
        </w:rPr>
      </w:pPr>
    </w:p>
    <w:p w:rsidR="00B53306" w:rsidRPr="0050696C" w:rsidRDefault="00B53306" w:rsidP="00B53306">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rsidR="00B53306" w:rsidRPr="0050696C" w:rsidRDefault="00B53306" w:rsidP="00B53306">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rsidR="00CB201A" w:rsidRPr="009A6E33" w:rsidRDefault="00B53306" w:rsidP="00B53306">
      <w:pPr>
        <w:numPr>
          <w:ilvl w:val="0"/>
          <w:numId w:val="12"/>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w:t>
      </w:r>
      <w:r w:rsidR="00A85926">
        <w:rPr>
          <w:bCs/>
          <w:iCs/>
          <w:sz w:val="22"/>
          <w:szCs w:val="22"/>
          <w:lang w:val="sr-Cyrl-RS" w:eastAsia="ar-SA"/>
        </w:rPr>
        <w:t>уђач подноси понуду са подизвођaчe</w:t>
      </w:r>
      <w:r w:rsidRPr="0050696C">
        <w:rPr>
          <w:bCs/>
          <w:iCs/>
          <w:sz w:val="22"/>
          <w:szCs w:val="22"/>
          <w:lang w:val="sr-Cyrl-RS" w:eastAsia="ar-SA"/>
        </w:rPr>
        <w:t>м, овај доказ доставити и за подизвођача (ако је више њих доставити за сваког од њих)</w:t>
      </w:r>
    </w:p>
    <w:p w:rsidR="00F536F0" w:rsidRDefault="00F536F0" w:rsidP="00F536F0">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lastRenderedPageBreak/>
        <w:t>2. ДОДАТНИ УСЛОВИ:</w:t>
      </w:r>
    </w:p>
    <w:p w:rsidR="00C370C5" w:rsidRPr="0050696C" w:rsidRDefault="00C370C5" w:rsidP="00F536F0">
      <w:pPr>
        <w:suppressAutoHyphens/>
        <w:autoSpaceDE w:val="0"/>
        <w:autoSpaceDN w:val="0"/>
        <w:adjustRightInd w:val="0"/>
        <w:ind w:left="450"/>
        <w:jc w:val="both"/>
        <w:rPr>
          <w:b/>
          <w:bCs/>
          <w:iCs/>
          <w:sz w:val="24"/>
          <w:szCs w:val="24"/>
          <w:lang w:val="sr-Cyrl-RS" w:eastAsia="ar-SA"/>
        </w:rPr>
      </w:pPr>
    </w:p>
    <w:p w:rsidR="00F536F0" w:rsidRPr="00D72ED1" w:rsidRDefault="00C370C5" w:rsidP="00C370C5">
      <w:pP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r>
      <w:r w:rsidRPr="00D72ED1">
        <w:rPr>
          <w:b/>
          <w:bCs/>
          <w:iCs/>
          <w:sz w:val="24"/>
          <w:szCs w:val="24"/>
          <w:lang w:val="sr-Cyrl-RS" w:eastAsia="ar-SA"/>
        </w:rPr>
        <w:t xml:space="preserve">У складу са чланом 77. став 4. ЗЈН („Сл. гласник РС” бр. 124/12, 14/15 и 68/15) испуњеност услова Понуђач у понуди доказује достављањем </w:t>
      </w:r>
      <w:r w:rsidRPr="00D72ED1">
        <w:rPr>
          <w:b/>
          <w:bCs/>
          <w:iCs/>
          <w:sz w:val="24"/>
          <w:szCs w:val="24"/>
          <w:u w:val="single"/>
          <w:lang w:val="sr-Cyrl-RS" w:eastAsia="ar-SA"/>
        </w:rPr>
        <w:t>ИЗЈАВЕ</w:t>
      </w:r>
      <w:r w:rsidRPr="00D72ED1">
        <w:rPr>
          <w:b/>
          <w:bCs/>
          <w:iCs/>
          <w:sz w:val="24"/>
          <w:szCs w:val="24"/>
          <w:lang w:val="sr-Cyrl-RS" w:eastAsia="ar-SA"/>
        </w:rPr>
        <w:t xml:space="preserve"> којом под пуном материјалном и кривичном одговорношћу потврђује да испуњава ове у</w:t>
      </w:r>
      <w:r w:rsidR="00EB48F5" w:rsidRPr="00D72ED1">
        <w:rPr>
          <w:b/>
          <w:bCs/>
          <w:iCs/>
          <w:sz w:val="24"/>
          <w:szCs w:val="24"/>
          <w:lang w:val="sr-Cyrl-RS" w:eastAsia="ar-SA"/>
        </w:rPr>
        <w:t xml:space="preserve">слове (образац изјаве </w:t>
      </w:r>
      <w:r w:rsidR="00EB48F5" w:rsidRPr="00D72ED1">
        <w:rPr>
          <w:b/>
          <w:bCs/>
          <w:iCs/>
          <w:sz w:val="24"/>
          <w:szCs w:val="24"/>
          <w:lang w:val="sr-Latn-RS" w:eastAsia="ar-SA"/>
        </w:rPr>
        <w:t xml:space="preserve">V/1 </w:t>
      </w:r>
      <w:r w:rsidR="00EB48F5" w:rsidRPr="00D72ED1">
        <w:rPr>
          <w:b/>
          <w:bCs/>
          <w:iCs/>
          <w:sz w:val="24"/>
          <w:szCs w:val="24"/>
          <w:lang w:val="sr-Cyrl-RS" w:eastAsia="ar-SA"/>
        </w:rPr>
        <w:t>у конкурсној документацији):</w:t>
      </w:r>
    </w:p>
    <w:p w:rsidR="005F5256" w:rsidRPr="005C1071" w:rsidRDefault="005F5256" w:rsidP="00F536F0">
      <w:pPr>
        <w:suppressAutoHyphens/>
        <w:autoSpaceDE w:val="0"/>
        <w:autoSpaceDN w:val="0"/>
        <w:adjustRightInd w:val="0"/>
        <w:jc w:val="both"/>
        <w:rPr>
          <w:b/>
          <w:bCs/>
          <w:iCs/>
          <w:sz w:val="24"/>
          <w:szCs w:val="24"/>
          <w:lang w:val="sr-Cyrl-RS" w:eastAsia="ar-SA"/>
        </w:rPr>
      </w:pPr>
    </w:p>
    <w:p w:rsidR="00F536F0" w:rsidRPr="0050696C" w:rsidRDefault="00F536F0" w:rsidP="00F536F0">
      <w:pPr>
        <w:suppressAutoHyphens/>
        <w:autoSpaceDE w:val="0"/>
        <w:autoSpaceDN w:val="0"/>
        <w:adjustRightInd w:val="0"/>
        <w:jc w:val="both"/>
        <w:rPr>
          <w:b/>
          <w:bCs/>
          <w:iCs/>
          <w:sz w:val="24"/>
          <w:szCs w:val="24"/>
          <w:lang w:val="sr-Cyrl-RS" w:eastAsia="ar-SA"/>
        </w:rPr>
      </w:pPr>
      <w:r>
        <w:rPr>
          <w:b/>
          <w:bCs/>
          <w:iCs/>
          <w:sz w:val="24"/>
          <w:szCs w:val="24"/>
          <w:highlight w:val="lightGray"/>
          <w:lang w:eastAsia="ar-SA"/>
        </w:rPr>
        <w:t>1</w:t>
      </w:r>
      <w:r>
        <w:rPr>
          <w:b/>
          <w:bCs/>
          <w:iCs/>
          <w:sz w:val="24"/>
          <w:szCs w:val="24"/>
          <w:highlight w:val="lightGray"/>
          <w:lang w:val="sr-Cyrl-RS" w:eastAsia="ar-SA"/>
        </w:rPr>
        <w:t>) Технички</w:t>
      </w:r>
      <w:r w:rsidRPr="0050696C">
        <w:rPr>
          <w:b/>
          <w:bCs/>
          <w:iCs/>
          <w:sz w:val="24"/>
          <w:szCs w:val="24"/>
          <w:highlight w:val="lightGray"/>
          <w:lang w:val="sr-Cyrl-RS" w:eastAsia="ar-SA"/>
        </w:rPr>
        <w:t xml:space="preserve"> капацитет:</w:t>
      </w:r>
    </w:p>
    <w:p w:rsidR="00F536F0" w:rsidRPr="0050696C" w:rsidRDefault="00F536F0" w:rsidP="00F536F0">
      <w:pPr>
        <w:suppressAutoHyphens/>
        <w:autoSpaceDE w:val="0"/>
        <w:autoSpaceDN w:val="0"/>
        <w:adjustRightInd w:val="0"/>
        <w:jc w:val="both"/>
        <w:rPr>
          <w:b/>
          <w:bCs/>
          <w:iCs/>
          <w:sz w:val="24"/>
          <w:szCs w:val="24"/>
          <w:lang w:val="sr-Cyrl-RS" w:eastAsia="ar-SA"/>
        </w:rPr>
      </w:pPr>
    </w:p>
    <w:p w:rsidR="00F536F0" w:rsidRPr="00C370C5" w:rsidRDefault="00F536F0" w:rsidP="00F536F0">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 xml:space="preserve">     </w:t>
      </w:r>
      <w:r w:rsidRPr="00C370C5">
        <w:rPr>
          <w:bCs/>
          <w:iCs/>
          <w:sz w:val="24"/>
          <w:szCs w:val="24"/>
          <w:lang w:val="sr-Cyrl-RS" w:eastAsia="ar-SA"/>
        </w:rPr>
        <w:t>Понуђач је у обавези да:</w:t>
      </w:r>
    </w:p>
    <w:p w:rsidR="00F536F0" w:rsidRPr="00C370C5" w:rsidRDefault="00F536F0" w:rsidP="00F536F0">
      <w:pPr>
        <w:numPr>
          <w:ilvl w:val="0"/>
          <w:numId w:val="15"/>
        </w:numPr>
        <w:suppressAutoHyphens/>
        <w:autoSpaceDE w:val="0"/>
        <w:autoSpaceDN w:val="0"/>
        <w:adjustRightInd w:val="0"/>
        <w:jc w:val="both"/>
        <w:rPr>
          <w:bCs/>
          <w:iCs/>
          <w:sz w:val="24"/>
          <w:szCs w:val="24"/>
          <w:lang w:val="sr-Cyrl-RS" w:eastAsia="ar-SA"/>
        </w:rPr>
      </w:pPr>
      <w:r w:rsidRPr="00C370C5">
        <w:rPr>
          <w:bCs/>
          <w:iCs/>
          <w:sz w:val="24"/>
          <w:szCs w:val="24"/>
          <w:lang w:val="sr-Cyrl-RS" w:eastAsia="ar-SA"/>
        </w:rPr>
        <w:t>располаже пословним простором у својини или по другом правном основу (</w:t>
      </w:r>
      <w:r w:rsidR="00C370C5">
        <w:rPr>
          <w:bCs/>
          <w:iCs/>
          <w:sz w:val="24"/>
          <w:szCs w:val="24"/>
          <w:lang w:val="sr-Cyrl-RS" w:eastAsia="ar-SA"/>
        </w:rPr>
        <w:t xml:space="preserve">уговор о купопродаји, </w:t>
      </w:r>
      <w:r w:rsidRPr="00C370C5">
        <w:rPr>
          <w:bCs/>
          <w:iCs/>
          <w:sz w:val="24"/>
          <w:szCs w:val="24"/>
          <w:lang w:val="sr-Cyrl-RS" w:eastAsia="ar-SA"/>
        </w:rPr>
        <w:t>уговор о закупу или др.) на територији града у коме се врши предметна услуга, у складу са подацима наведеним у Техничкој спецификацији;</w:t>
      </w:r>
    </w:p>
    <w:p w:rsidR="00F536F0" w:rsidRPr="00A311D1" w:rsidRDefault="00F536F0" w:rsidP="00F536F0">
      <w:pPr>
        <w:numPr>
          <w:ilvl w:val="0"/>
          <w:numId w:val="15"/>
        </w:numPr>
        <w:suppressAutoHyphens/>
        <w:autoSpaceDE w:val="0"/>
        <w:autoSpaceDN w:val="0"/>
        <w:adjustRightInd w:val="0"/>
        <w:jc w:val="both"/>
        <w:rPr>
          <w:bCs/>
          <w:iCs/>
          <w:strike/>
          <w:color w:val="FF0000"/>
          <w:sz w:val="24"/>
          <w:szCs w:val="24"/>
          <w:lang w:val="sr-Cyrl-RS" w:eastAsia="ar-SA"/>
        </w:rPr>
      </w:pPr>
      <w:r w:rsidRPr="00A311D1">
        <w:rPr>
          <w:bCs/>
          <w:iCs/>
          <w:strike/>
          <w:color w:val="FF0000"/>
          <w:sz w:val="24"/>
          <w:szCs w:val="24"/>
          <w:lang w:val="sr-Cyrl-RS" w:eastAsia="ar-SA"/>
        </w:rPr>
        <w:t>поседује уређај за контролу кочионог и управљачког система, дијагностичке уређаје и најмање 2 дизалице;</w:t>
      </w:r>
    </w:p>
    <w:p w:rsidR="00F536F0" w:rsidRDefault="00F536F0" w:rsidP="00F536F0">
      <w:pPr>
        <w:numPr>
          <w:ilvl w:val="0"/>
          <w:numId w:val="15"/>
        </w:numPr>
        <w:suppressAutoHyphens/>
        <w:autoSpaceDE w:val="0"/>
        <w:autoSpaceDN w:val="0"/>
        <w:adjustRightInd w:val="0"/>
        <w:jc w:val="both"/>
        <w:rPr>
          <w:bCs/>
          <w:iCs/>
          <w:sz w:val="24"/>
          <w:szCs w:val="24"/>
          <w:lang w:val="sr-Cyrl-RS" w:eastAsia="ar-SA"/>
        </w:rPr>
      </w:pPr>
      <w:r w:rsidRPr="00C370C5">
        <w:rPr>
          <w:bCs/>
          <w:iCs/>
          <w:sz w:val="24"/>
          <w:szCs w:val="24"/>
          <w:lang w:val="sr-Cyrl-RS" w:eastAsia="ar-SA"/>
        </w:rPr>
        <w:t>поседује или користи возило за транспорт неисправних возила (шлеп возило):</w:t>
      </w:r>
    </w:p>
    <w:p w:rsidR="00C370C5" w:rsidRDefault="00C370C5" w:rsidP="00C370C5">
      <w:pPr>
        <w:suppressAutoHyphens/>
        <w:autoSpaceDE w:val="0"/>
        <w:autoSpaceDN w:val="0"/>
        <w:adjustRightInd w:val="0"/>
        <w:ind w:left="360"/>
        <w:jc w:val="both"/>
        <w:rPr>
          <w:bCs/>
          <w:iCs/>
          <w:sz w:val="24"/>
          <w:szCs w:val="24"/>
          <w:lang w:val="sr-Cyrl-RS" w:eastAsia="ar-SA"/>
        </w:rPr>
      </w:pPr>
    </w:p>
    <w:p w:rsidR="00C370C5" w:rsidRPr="00714FF5" w:rsidRDefault="00C370C5" w:rsidP="00C370C5">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уговора, уколико Наручилац то захтева:</w:t>
      </w:r>
    </w:p>
    <w:p w:rsidR="00C370C5" w:rsidRPr="00C370C5" w:rsidRDefault="00C370C5" w:rsidP="00C370C5">
      <w:pPr>
        <w:suppressAutoHyphens/>
        <w:autoSpaceDE w:val="0"/>
        <w:autoSpaceDN w:val="0"/>
        <w:adjustRightInd w:val="0"/>
        <w:ind w:left="360"/>
        <w:jc w:val="both"/>
        <w:rPr>
          <w:bCs/>
          <w:iCs/>
          <w:sz w:val="24"/>
          <w:szCs w:val="24"/>
          <w:lang w:val="sr-Cyrl-RS" w:eastAsia="ar-SA"/>
        </w:rPr>
      </w:pPr>
    </w:p>
    <w:p w:rsidR="00F536F0" w:rsidRPr="00C370C5" w:rsidRDefault="00F536F0" w:rsidP="00F536F0">
      <w:pPr>
        <w:suppressAutoHyphens/>
        <w:autoSpaceDE w:val="0"/>
        <w:autoSpaceDN w:val="0"/>
        <w:adjustRightInd w:val="0"/>
        <w:ind w:left="72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916"/>
        <w:gridCol w:w="5099"/>
      </w:tblGrid>
      <w:tr w:rsidR="00F536F0" w:rsidRPr="0050696C" w:rsidTr="008E6807">
        <w:trPr>
          <w:trHeight w:val="1860"/>
        </w:trPr>
        <w:tc>
          <w:tcPr>
            <w:tcW w:w="651" w:type="dxa"/>
            <w:shd w:val="clear" w:color="auto" w:fill="auto"/>
          </w:tcPr>
          <w:p w:rsidR="00F536F0" w:rsidRPr="00C370C5" w:rsidRDefault="00F536F0"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правно лице:</w:t>
            </w:r>
          </w:p>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предузетника:</w:t>
            </w:r>
          </w:p>
          <w:p w:rsidR="00F536F0" w:rsidRPr="00C370C5" w:rsidRDefault="00F536F0" w:rsidP="008E6807">
            <w:pPr>
              <w:suppressAutoHyphens/>
              <w:autoSpaceDE w:val="0"/>
              <w:autoSpaceDN w:val="0"/>
              <w:adjustRightInd w:val="0"/>
              <w:jc w:val="both"/>
              <w:rPr>
                <w:b/>
                <w:bCs/>
                <w:iCs/>
                <w:sz w:val="24"/>
                <w:szCs w:val="24"/>
                <w:lang w:val="sr-Cyrl-RS" w:eastAsia="ar-SA"/>
              </w:rPr>
            </w:pPr>
          </w:p>
          <w:p w:rsidR="00F536F0" w:rsidRPr="00C370C5" w:rsidRDefault="00F536F0" w:rsidP="008E6807">
            <w:pPr>
              <w:suppressAutoHyphens/>
              <w:autoSpaceDE w:val="0"/>
              <w:autoSpaceDN w:val="0"/>
              <w:adjustRightInd w:val="0"/>
              <w:jc w:val="both"/>
              <w:rPr>
                <w:b/>
                <w:bCs/>
                <w:iCs/>
                <w:sz w:val="24"/>
                <w:szCs w:val="24"/>
                <w:lang w:val="sr-Cyrl-RS" w:eastAsia="ar-SA"/>
              </w:rPr>
            </w:pPr>
            <w:r w:rsidRPr="00C370C5">
              <w:rPr>
                <w:b/>
                <w:bCs/>
                <w:iCs/>
                <w:sz w:val="24"/>
                <w:szCs w:val="24"/>
                <w:lang w:val="sr-Cyrl-RS" w:eastAsia="ar-SA"/>
              </w:rPr>
              <w:t>Доказ за физичко лице:</w:t>
            </w:r>
          </w:p>
          <w:p w:rsidR="00F536F0" w:rsidRPr="00C370C5" w:rsidRDefault="00F536F0"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C370C5" w:rsidRPr="00C370C5" w:rsidRDefault="00C370C5"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C370C5">
              <w:rPr>
                <w:rFonts w:eastAsia="Calibri"/>
                <w:sz w:val="24"/>
                <w:szCs w:val="24"/>
                <w:lang w:val="uz-Cyrl-UZ"/>
              </w:rPr>
              <w:t xml:space="preserve">За доказ под бројем </w:t>
            </w:r>
            <w:r w:rsidRPr="004E68BB">
              <w:rPr>
                <w:rFonts w:eastAsia="Calibri"/>
                <w:sz w:val="24"/>
                <w:szCs w:val="24"/>
                <w:highlight w:val="lightGray"/>
                <w:lang w:val="uz-Cyrl-UZ"/>
              </w:rPr>
              <w:t>1)</w:t>
            </w:r>
            <w:r w:rsidRPr="00C370C5">
              <w:rPr>
                <w:rFonts w:eastAsia="Calibri"/>
                <w:sz w:val="24"/>
                <w:szCs w:val="24"/>
                <w:lang w:val="uz-Cyrl-UZ"/>
              </w:rPr>
              <w:t xml:space="preserve"> понуђач је обавезан да достави </w:t>
            </w:r>
            <w:r w:rsidRPr="00C370C5">
              <w:rPr>
                <w:bCs/>
                <w:iCs/>
                <w:sz w:val="24"/>
                <w:szCs w:val="24"/>
                <w:lang w:val="sr-Cyrl-RS" w:eastAsia="ar-SA"/>
              </w:rPr>
              <w:t xml:space="preserve">уговор о купопродаји, </w:t>
            </w:r>
            <w:r>
              <w:rPr>
                <w:bCs/>
                <w:iCs/>
                <w:sz w:val="24"/>
                <w:szCs w:val="24"/>
                <w:lang w:val="sr-Cyrl-RS" w:eastAsia="ar-SA"/>
              </w:rPr>
              <w:t>уговор о закупу или др.</w:t>
            </w:r>
            <w:r w:rsidRPr="00C370C5">
              <w:rPr>
                <w:bCs/>
                <w:iCs/>
                <w:sz w:val="24"/>
                <w:szCs w:val="24"/>
                <w:lang w:val="sr-Cyrl-RS" w:eastAsia="ar-SA"/>
              </w:rPr>
              <w:t xml:space="preserve"> на територији града у коме се врши предметна услуга, у складу са подацима наведеним у Техничкој спецификацији</w:t>
            </w:r>
          </w:p>
          <w:p w:rsidR="00C370C5" w:rsidRDefault="00C370C5" w:rsidP="00C370C5">
            <w:pPr>
              <w:shd w:val="clear" w:color="auto" w:fill="FFFFFF"/>
              <w:tabs>
                <w:tab w:val="left" w:pos="192"/>
                <w:tab w:val="left" w:pos="342"/>
                <w:tab w:val="left" w:pos="680"/>
              </w:tabs>
              <w:spacing w:line="276" w:lineRule="auto"/>
              <w:ind w:left="720" w:right="69"/>
              <w:contextualSpacing/>
              <w:jc w:val="both"/>
              <w:rPr>
                <w:rFonts w:eastAsia="Calibri"/>
                <w:sz w:val="24"/>
                <w:szCs w:val="24"/>
                <w:lang w:val="uz-Cyrl-UZ"/>
              </w:rPr>
            </w:pPr>
          </w:p>
          <w:p w:rsidR="00F536F0" w:rsidRPr="00C370C5" w:rsidRDefault="00F536F0" w:rsidP="00C370C5">
            <w:pPr>
              <w:shd w:val="clear" w:color="auto" w:fill="FFFFFF"/>
              <w:tabs>
                <w:tab w:val="left" w:pos="192"/>
                <w:tab w:val="left" w:pos="342"/>
                <w:tab w:val="left" w:pos="680"/>
              </w:tabs>
              <w:spacing w:line="276" w:lineRule="auto"/>
              <w:ind w:right="69"/>
              <w:jc w:val="both"/>
              <w:rPr>
                <w:rFonts w:eastAsia="Calibri"/>
                <w:sz w:val="24"/>
                <w:szCs w:val="24"/>
                <w:lang w:val="uz-Cyrl-UZ"/>
              </w:rPr>
            </w:pPr>
            <w:r w:rsidRPr="00C370C5">
              <w:rPr>
                <w:rFonts w:eastAsia="Calibri"/>
                <w:sz w:val="24"/>
                <w:szCs w:val="24"/>
                <w:lang w:val="uz-Cyrl-UZ"/>
              </w:rPr>
              <w:t xml:space="preserve">За доказ под бројем </w:t>
            </w:r>
            <w:r w:rsidRPr="004E68BB">
              <w:rPr>
                <w:rFonts w:eastAsia="Calibri"/>
                <w:sz w:val="24"/>
                <w:szCs w:val="24"/>
                <w:highlight w:val="lightGray"/>
                <w:lang w:val="uz-Cyrl-UZ"/>
              </w:rPr>
              <w:t>3)</w:t>
            </w:r>
            <w:r w:rsidRPr="00C370C5">
              <w:rPr>
                <w:rFonts w:eastAsia="Calibri"/>
                <w:sz w:val="24"/>
                <w:szCs w:val="24"/>
                <w:lang w:val="uz-Cyrl-UZ"/>
              </w:rPr>
              <w:t xml:space="preserve"> понуђач је обавезан да достави:</w:t>
            </w:r>
          </w:p>
          <w:p w:rsidR="00F536F0" w:rsidRPr="00EC40CC" w:rsidRDefault="00EC40CC" w:rsidP="00EC40CC">
            <w:pPr>
              <w:shd w:val="clear" w:color="auto" w:fill="FFFFFF"/>
              <w:tabs>
                <w:tab w:val="left" w:pos="192"/>
                <w:tab w:val="left" w:pos="342"/>
                <w:tab w:val="left" w:pos="680"/>
              </w:tabs>
              <w:spacing w:line="276" w:lineRule="auto"/>
              <w:ind w:right="69"/>
              <w:jc w:val="both"/>
              <w:rPr>
                <w:rFonts w:eastAsia="Calibri"/>
                <w:sz w:val="24"/>
                <w:szCs w:val="24"/>
                <w:lang w:val="uz-Cyrl-UZ"/>
              </w:rPr>
            </w:pPr>
            <w:r w:rsidRPr="00EC40CC">
              <w:rPr>
                <w:rFonts w:eastAsia="Calibri"/>
                <w:sz w:val="24"/>
                <w:szCs w:val="24"/>
                <w:lang w:val="uz-Cyrl-UZ"/>
              </w:rPr>
              <w:t>-</w:t>
            </w:r>
            <w:r>
              <w:rPr>
                <w:rFonts w:eastAsia="Calibri"/>
                <w:sz w:val="24"/>
                <w:szCs w:val="24"/>
                <w:lang w:val="uz-Cyrl-UZ"/>
              </w:rPr>
              <w:t xml:space="preserve"> </w:t>
            </w:r>
            <w:r w:rsidR="00F536F0" w:rsidRPr="00EC40CC">
              <w:rPr>
                <w:rFonts w:eastAsia="Calibri"/>
                <w:sz w:val="24"/>
                <w:szCs w:val="24"/>
                <w:lang w:val="uz-Cyrl-UZ"/>
              </w:rPr>
              <w:t>фотокопију обе стране саобраћајне дозволе и</w:t>
            </w:r>
          </w:p>
          <w:p w:rsidR="00F536F0" w:rsidRPr="00C370C5" w:rsidRDefault="00EC40CC" w:rsidP="00EC40CC">
            <w:pPr>
              <w:shd w:val="clear" w:color="auto" w:fill="FFFFFF"/>
              <w:tabs>
                <w:tab w:val="left" w:pos="192"/>
                <w:tab w:val="left" w:pos="342"/>
                <w:tab w:val="left" w:pos="680"/>
              </w:tabs>
              <w:spacing w:line="276" w:lineRule="auto"/>
              <w:ind w:right="69"/>
              <w:contextualSpacing/>
              <w:jc w:val="both"/>
              <w:rPr>
                <w:rFonts w:eastAsia="Calibri"/>
                <w:sz w:val="24"/>
                <w:szCs w:val="24"/>
                <w:lang w:val="uz-Cyrl-UZ"/>
              </w:rPr>
            </w:pPr>
            <w:r>
              <w:rPr>
                <w:rFonts w:eastAsia="Calibri"/>
                <w:sz w:val="24"/>
                <w:szCs w:val="24"/>
                <w:lang w:val="uz-Cyrl-UZ"/>
              </w:rPr>
              <w:t xml:space="preserve">- </w:t>
            </w:r>
            <w:r w:rsidR="00F536F0" w:rsidRPr="00C370C5">
              <w:rPr>
                <w:rFonts w:eastAsia="Calibri"/>
                <w:sz w:val="24"/>
                <w:szCs w:val="24"/>
                <w:lang w:val="uz-Cyrl-UZ"/>
              </w:rPr>
              <w:t xml:space="preserve">фотокопију уговора о куповини, уговора о закупу или уговора о лизингу </w:t>
            </w:r>
          </w:p>
        </w:tc>
      </w:tr>
    </w:tbl>
    <w:p w:rsidR="00F536F0" w:rsidRPr="0050696C" w:rsidRDefault="00F536F0" w:rsidP="00F536F0">
      <w:pPr>
        <w:suppressAutoHyphens/>
        <w:autoSpaceDE w:val="0"/>
        <w:autoSpaceDN w:val="0"/>
        <w:adjustRightInd w:val="0"/>
        <w:jc w:val="both"/>
        <w:rPr>
          <w:b/>
          <w:bCs/>
          <w:iCs/>
          <w:sz w:val="24"/>
          <w:szCs w:val="24"/>
          <w:lang w:val="sr-Cyrl-RS" w:eastAsia="ar-SA"/>
        </w:rPr>
      </w:pPr>
    </w:p>
    <w:p w:rsidR="00B9635E" w:rsidRDefault="00F536F0" w:rsidP="00F536F0">
      <w:pPr>
        <w:suppressAutoHyphens/>
        <w:autoSpaceDE w:val="0"/>
        <w:autoSpaceDN w:val="0"/>
        <w:adjustRightInd w:val="0"/>
        <w:jc w:val="both"/>
        <w:rPr>
          <w:b/>
          <w:bCs/>
          <w:iCs/>
          <w:sz w:val="24"/>
          <w:szCs w:val="24"/>
          <w:lang w:val="sr-Cyrl-RS" w:eastAsia="ar-SA"/>
        </w:rPr>
      </w:pPr>
      <w:r w:rsidRPr="00867D65">
        <w:rPr>
          <w:b/>
          <w:bCs/>
          <w:iCs/>
          <w:sz w:val="24"/>
          <w:szCs w:val="24"/>
          <w:lang w:val="sr-Cyrl-RS" w:eastAsia="ar-SA"/>
        </w:rPr>
        <w:t xml:space="preserve">      </w:t>
      </w:r>
    </w:p>
    <w:p w:rsidR="00DF5286" w:rsidRPr="0050696C" w:rsidRDefault="00DF5286" w:rsidP="00DF5286">
      <w:pPr>
        <w:suppressAutoHyphens/>
        <w:autoSpaceDE w:val="0"/>
        <w:autoSpaceDN w:val="0"/>
        <w:adjustRightInd w:val="0"/>
        <w:jc w:val="both"/>
        <w:rPr>
          <w:b/>
          <w:bCs/>
          <w:iCs/>
          <w:sz w:val="24"/>
          <w:szCs w:val="24"/>
          <w:lang w:val="sr-Cyrl-RS" w:eastAsia="ar-SA"/>
        </w:rPr>
      </w:pPr>
      <w:r>
        <w:rPr>
          <w:b/>
          <w:bCs/>
          <w:iCs/>
          <w:sz w:val="24"/>
          <w:szCs w:val="24"/>
          <w:highlight w:val="lightGray"/>
          <w:lang w:eastAsia="ar-SA"/>
        </w:rPr>
        <w:t>2</w:t>
      </w:r>
      <w:r w:rsidRPr="0050696C">
        <w:rPr>
          <w:b/>
          <w:bCs/>
          <w:iCs/>
          <w:sz w:val="24"/>
          <w:szCs w:val="24"/>
          <w:highlight w:val="lightGray"/>
          <w:lang w:val="sr-Cyrl-RS" w:eastAsia="ar-SA"/>
        </w:rPr>
        <w:t>) Кадровски капацитет:</w:t>
      </w:r>
    </w:p>
    <w:p w:rsidR="00DF5286" w:rsidRPr="0050696C" w:rsidRDefault="00DF5286" w:rsidP="00DF5286">
      <w:pPr>
        <w:suppressAutoHyphens/>
        <w:autoSpaceDE w:val="0"/>
        <w:autoSpaceDN w:val="0"/>
        <w:adjustRightInd w:val="0"/>
        <w:jc w:val="both"/>
        <w:rPr>
          <w:b/>
          <w:bCs/>
          <w:iCs/>
          <w:sz w:val="24"/>
          <w:szCs w:val="24"/>
          <w:lang w:val="sr-Cyrl-RS" w:eastAsia="ar-SA"/>
        </w:rPr>
      </w:pPr>
    </w:p>
    <w:p w:rsidR="00DF5286" w:rsidRPr="00DC2470" w:rsidRDefault="00DF5286" w:rsidP="00DF5286">
      <w:pPr>
        <w:suppressAutoHyphens/>
        <w:autoSpaceDE w:val="0"/>
        <w:autoSpaceDN w:val="0"/>
        <w:adjustRightInd w:val="0"/>
        <w:jc w:val="both"/>
        <w:rPr>
          <w:bCs/>
          <w:iCs/>
          <w:sz w:val="24"/>
          <w:szCs w:val="24"/>
          <w:lang w:val="sr-Cyrl-RS" w:eastAsia="ar-SA"/>
        </w:rPr>
      </w:pPr>
      <w:r w:rsidRPr="00DC2470">
        <w:rPr>
          <w:b/>
          <w:bCs/>
          <w:iCs/>
          <w:sz w:val="24"/>
          <w:szCs w:val="24"/>
          <w:lang w:val="sr-Cyrl-RS" w:eastAsia="ar-SA"/>
        </w:rPr>
        <w:t xml:space="preserve">     </w:t>
      </w:r>
      <w:r w:rsidRPr="00DC2470">
        <w:rPr>
          <w:bCs/>
          <w:iCs/>
          <w:sz w:val="24"/>
          <w:szCs w:val="24"/>
          <w:lang w:val="sr-Cyrl-RS" w:eastAsia="ar-SA"/>
        </w:rPr>
        <w:t xml:space="preserve">Понуђач је у обавези да има најмање </w:t>
      </w:r>
      <w:r w:rsidRPr="00DC2470">
        <w:rPr>
          <w:bCs/>
          <w:iCs/>
          <w:sz w:val="24"/>
          <w:szCs w:val="24"/>
          <w:lang w:eastAsia="ar-SA"/>
        </w:rPr>
        <w:t>1</w:t>
      </w:r>
      <w:r w:rsidRPr="00DC2470">
        <w:rPr>
          <w:bCs/>
          <w:iCs/>
          <w:sz w:val="24"/>
          <w:szCs w:val="24"/>
          <w:lang w:val="sr-Cyrl-RS" w:eastAsia="ar-SA"/>
        </w:rPr>
        <w:t xml:space="preserve"> радно ангажован</w:t>
      </w:r>
      <w:r w:rsidR="00CA615E" w:rsidRPr="00DC2470">
        <w:rPr>
          <w:bCs/>
          <w:iCs/>
          <w:sz w:val="24"/>
          <w:szCs w:val="24"/>
          <w:lang w:eastAsia="ar-SA"/>
        </w:rPr>
        <w:t>o</w:t>
      </w:r>
      <w:r w:rsidRPr="00DC2470">
        <w:rPr>
          <w:bCs/>
          <w:iCs/>
          <w:sz w:val="24"/>
          <w:szCs w:val="24"/>
          <w:lang w:eastAsia="ar-SA"/>
        </w:rPr>
        <w:t xml:space="preserve"> </w:t>
      </w:r>
      <w:r w:rsidR="00CA615E" w:rsidRPr="00DC2470">
        <w:rPr>
          <w:bCs/>
          <w:iCs/>
          <w:sz w:val="24"/>
          <w:szCs w:val="24"/>
          <w:lang w:val="sr-Cyrl-RS" w:eastAsia="ar-SA"/>
        </w:rPr>
        <w:t>лицe</w:t>
      </w:r>
      <w:r w:rsidRPr="00DC2470">
        <w:rPr>
          <w:bCs/>
          <w:iCs/>
          <w:sz w:val="24"/>
          <w:szCs w:val="24"/>
          <w:lang w:val="sr-Cyrl-RS" w:eastAsia="ar-SA"/>
        </w:rPr>
        <w:t xml:space="preserve"> </w:t>
      </w:r>
      <w:r w:rsidRPr="00DC2470">
        <w:rPr>
          <w:b/>
          <w:bCs/>
          <w:iCs/>
          <w:sz w:val="24"/>
          <w:szCs w:val="24"/>
          <w:lang w:val="sr-Cyrl-RS" w:eastAsia="ar-SA"/>
        </w:rPr>
        <w:t>(</w:t>
      </w:r>
      <w:r w:rsidRPr="00DC2470">
        <w:rPr>
          <w:bCs/>
          <w:iCs/>
          <w:sz w:val="24"/>
          <w:szCs w:val="24"/>
          <w:lang w:val="sr-Cyrl-RS" w:eastAsia="ar-SA"/>
        </w:rPr>
        <w:t>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r w:rsidR="009F0030" w:rsidRPr="00DC2470">
        <w:rPr>
          <w:bCs/>
          <w:iCs/>
          <w:sz w:val="24"/>
          <w:szCs w:val="24"/>
          <w:lang w:val="sr-Cyrl-RS" w:eastAsia="ar-SA"/>
        </w:rPr>
        <w:t>.</w:t>
      </w:r>
    </w:p>
    <w:p w:rsidR="009F0030" w:rsidRPr="00DC2470" w:rsidRDefault="009F0030" w:rsidP="00DF5286">
      <w:pPr>
        <w:suppressAutoHyphens/>
        <w:autoSpaceDE w:val="0"/>
        <w:autoSpaceDN w:val="0"/>
        <w:adjustRightInd w:val="0"/>
        <w:jc w:val="both"/>
        <w:rPr>
          <w:bCs/>
          <w:iCs/>
          <w:sz w:val="24"/>
          <w:szCs w:val="24"/>
          <w:lang w:val="sr-Cyrl-RS" w:eastAsia="ar-SA"/>
        </w:rPr>
      </w:pPr>
    </w:p>
    <w:p w:rsidR="00B60D09" w:rsidRPr="00DC2470" w:rsidRDefault="00B60D09" w:rsidP="00DF5286">
      <w:pPr>
        <w:suppressAutoHyphens/>
        <w:autoSpaceDE w:val="0"/>
        <w:autoSpaceDN w:val="0"/>
        <w:adjustRightInd w:val="0"/>
        <w:jc w:val="both"/>
        <w:rPr>
          <w:bCs/>
          <w:iCs/>
          <w:sz w:val="24"/>
          <w:szCs w:val="24"/>
          <w:lang w:val="sr-Cyrl-RS" w:eastAsia="ar-SA"/>
        </w:rPr>
      </w:pPr>
    </w:p>
    <w:p w:rsidR="009F0030" w:rsidRPr="009F0030" w:rsidRDefault="009F0030" w:rsidP="009F0030">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lastRenderedPageBreak/>
        <w:t>Доказ који доставља понуђач чија је понуда у фази стручне оцене понуда оцењена као најповољнија (довољн</w:t>
      </w:r>
      <w:r>
        <w:rPr>
          <w:sz w:val="24"/>
          <w:szCs w:val="24"/>
          <w:lang w:val="uz-Cyrl-UZ" w:eastAsia="ar-SA"/>
        </w:rPr>
        <w:t>а је копија) пре доношења о</w:t>
      </w:r>
      <w:r w:rsidRPr="00714FF5">
        <w:rPr>
          <w:sz w:val="24"/>
          <w:szCs w:val="24"/>
          <w:lang w:val="uz-Cyrl-UZ" w:eastAsia="ar-SA"/>
        </w:rPr>
        <w:t>длуке о додели уговора, уколико Наручилац то захтева</w:t>
      </w:r>
      <w:r>
        <w:rPr>
          <w:sz w:val="24"/>
          <w:szCs w:val="24"/>
          <w:lang w:val="uz-Cyrl-UZ" w:eastAsia="ar-SA"/>
        </w:rPr>
        <w:t>:</w:t>
      </w:r>
    </w:p>
    <w:p w:rsidR="00DF5286" w:rsidRPr="00A60291" w:rsidRDefault="00DF5286" w:rsidP="00DF5286">
      <w:pPr>
        <w:suppressAutoHyphens/>
        <w:autoSpaceDE w:val="0"/>
        <w:autoSpaceDN w:val="0"/>
        <w:adjustRightInd w:val="0"/>
        <w:jc w:val="both"/>
        <w:rPr>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2897"/>
        <w:gridCol w:w="5123"/>
      </w:tblGrid>
      <w:tr w:rsidR="00DF5286" w:rsidRPr="0050696C" w:rsidTr="008E6807">
        <w:trPr>
          <w:trHeight w:val="1860"/>
        </w:trPr>
        <w:tc>
          <w:tcPr>
            <w:tcW w:w="651" w:type="dxa"/>
            <w:shd w:val="clear" w:color="auto" w:fill="auto"/>
          </w:tcPr>
          <w:p w:rsidR="00DF5286" w:rsidRPr="0050696C" w:rsidRDefault="00DF5286" w:rsidP="008E6807">
            <w:pPr>
              <w:suppressAutoHyphens/>
              <w:autoSpaceDE w:val="0"/>
              <w:autoSpaceDN w:val="0"/>
              <w:adjustRightInd w:val="0"/>
              <w:jc w:val="both"/>
              <w:rPr>
                <w:b/>
                <w:bCs/>
                <w:iCs/>
                <w:sz w:val="24"/>
                <w:szCs w:val="24"/>
                <w:lang w:val="sr-Cyrl-RS" w:eastAsia="ar-SA"/>
              </w:rPr>
            </w:pPr>
          </w:p>
        </w:tc>
        <w:tc>
          <w:tcPr>
            <w:tcW w:w="3260" w:type="dxa"/>
            <w:shd w:val="clear" w:color="auto" w:fill="auto"/>
          </w:tcPr>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DF5286" w:rsidRPr="0050696C" w:rsidRDefault="00DF5286" w:rsidP="008E6807">
            <w:pPr>
              <w:suppressAutoHyphens/>
              <w:autoSpaceDE w:val="0"/>
              <w:autoSpaceDN w:val="0"/>
              <w:adjustRightInd w:val="0"/>
              <w:jc w:val="both"/>
              <w:rPr>
                <w:b/>
                <w:bCs/>
                <w:iCs/>
                <w:sz w:val="24"/>
                <w:szCs w:val="24"/>
                <w:lang w:val="sr-Cyrl-RS" w:eastAsia="ar-SA"/>
              </w:rPr>
            </w:pPr>
          </w:p>
          <w:p w:rsidR="00DF5286" w:rsidRPr="0050696C" w:rsidRDefault="00DF5286" w:rsidP="008E680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p w:rsidR="00DF5286" w:rsidRPr="0050696C" w:rsidRDefault="00DF5286" w:rsidP="008E6807">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rsidR="00DF5286" w:rsidRPr="0050696C" w:rsidRDefault="00DF5286" w:rsidP="00DF5286">
            <w:pPr>
              <w:numPr>
                <w:ilvl w:val="0"/>
                <w:numId w:val="14"/>
              </w:numPr>
              <w:shd w:val="clear" w:color="auto" w:fill="FFFFFF"/>
              <w:tabs>
                <w:tab w:val="left" w:pos="192"/>
                <w:tab w:val="left" w:pos="342"/>
                <w:tab w:val="left" w:pos="680"/>
              </w:tabs>
              <w:spacing w:after="200" w:line="276" w:lineRule="auto"/>
              <w:ind w:right="69"/>
              <w:contextualSpacing/>
              <w:jc w:val="both"/>
              <w:rPr>
                <w:rFonts w:eastAsia="Calibri"/>
                <w:sz w:val="24"/>
                <w:szCs w:val="24"/>
                <w:lang w:val="uz-Cyrl-UZ"/>
              </w:rPr>
            </w:pPr>
            <w:r>
              <w:rPr>
                <w:rFonts w:eastAsia="Calibri"/>
                <w:sz w:val="24"/>
                <w:szCs w:val="24"/>
                <w:lang w:val="uz-Cyrl-UZ"/>
              </w:rPr>
              <w:t>Фотокопија уговора о раду или копија М обрасца</w:t>
            </w:r>
          </w:p>
        </w:tc>
      </w:tr>
    </w:tbl>
    <w:p w:rsidR="00DF5286" w:rsidRPr="0050696C" w:rsidRDefault="00DF5286" w:rsidP="00DF5286">
      <w:pPr>
        <w:suppressAutoHyphens/>
        <w:autoSpaceDE w:val="0"/>
        <w:autoSpaceDN w:val="0"/>
        <w:adjustRightInd w:val="0"/>
        <w:jc w:val="both"/>
        <w:rPr>
          <w:b/>
          <w:bCs/>
          <w:iCs/>
          <w:sz w:val="24"/>
          <w:szCs w:val="24"/>
          <w:lang w:val="sr-Cyrl-RS" w:eastAsia="ar-SA"/>
        </w:rPr>
      </w:pPr>
    </w:p>
    <w:p w:rsidR="00DF5286" w:rsidRPr="0050696C" w:rsidRDefault="00DF5286" w:rsidP="00DF5286">
      <w:pPr>
        <w:suppressAutoHyphens/>
        <w:autoSpaceDE w:val="0"/>
        <w:autoSpaceDN w:val="0"/>
        <w:adjustRightInd w:val="0"/>
        <w:jc w:val="both"/>
        <w:rPr>
          <w:b/>
          <w:bCs/>
          <w:iCs/>
          <w:sz w:val="22"/>
          <w:szCs w:val="22"/>
          <w:lang w:val="sr-Cyrl-RS" w:eastAsia="ar-SA"/>
        </w:rPr>
      </w:pPr>
      <w:r w:rsidRPr="0050696C">
        <w:rPr>
          <w:b/>
          <w:bCs/>
          <w:iCs/>
          <w:sz w:val="22"/>
          <w:szCs w:val="22"/>
          <w:lang w:val="sr-Cyrl-RS" w:eastAsia="ar-SA"/>
        </w:rPr>
        <w:t xml:space="preserve">      Напомена:</w:t>
      </w:r>
    </w:p>
    <w:p w:rsidR="00DF5286" w:rsidRPr="0050696C" w:rsidRDefault="00DF5286" w:rsidP="00DF5286">
      <w:pPr>
        <w:numPr>
          <w:ilvl w:val="0"/>
          <w:numId w:val="13"/>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довољно је да један од чланова групе</w:t>
      </w:r>
    </w:p>
    <w:p w:rsidR="00DF5286" w:rsidRPr="0050696C" w:rsidRDefault="00DF5286" w:rsidP="00DF5286">
      <w:pPr>
        <w:suppressAutoHyphens/>
        <w:autoSpaceDE w:val="0"/>
        <w:autoSpaceDN w:val="0"/>
        <w:adjustRightInd w:val="0"/>
        <w:jc w:val="both"/>
        <w:rPr>
          <w:bCs/>
          <w:iCs/>
          <w:sz w:val="22"/>
          <w:szCs w:val="22"/>
          <w:lang w:val="sr-Cyrl-RS" w:eastAsia="ar-SA"/>
        </w:rPr>
      </w:pPr>
      <w:r w:rsidRPr="0050696C">
        <w:rPr>
          <w:bCs/>
          <w:iCs/>
          <w:sz w:val="22"/>
          <w:szCs w:val="22"/>
          <w:lang w:val="sr-Cyrl-RS" w:eastAsia="ar-SA"/>
        </w:rPr>
        <w:t xml:space="preserve">      понуђача испуни овај услов и достави доказ</w:t>
      </w:r>
    </w:p>
    <w:p w:rsidR="00DF5286" w:rsidRPr="00797E5B" w:rsidRDefault="00DF5286" w:rsidP="00DF5286">
      <w:pPr>
        <w:numPr>
          <w:ilvl w:val="0"/>
          <w:numId w:val="13"/>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 xml:space="preserve">у случају да понуђач подноси понуду са подизвођачем, овај доказ не треба доставити за </w:t>
      </w:r>
      <w:r w:rsidRPr="00F61091">
        <w:rPr>
          <w:bCs/>
          <w:iCs/>
          <w:sz w:val="22"/>
          <w:szCs w:val="22"/>
          <w:lang w:val="sr-Cyrl-RS" w:eastAsia="ar-SA"/>
        </w:rPr>
        <w:t>подизвођача. Понуђач мора самостално да испуни овај услов</w:t>
      </w:r>
    </w:p>
    <w:p w:rsidR="00B9635E" w:rsidRPr="00867D65" w:rsidRDefault="00B9635E" w:rsidP="00F536F0">
      <w:pPr>
        <w:suppressAutoHyphens/>
        <w:autoSpaceDE w:val="0"/>
        <w:autoSpaceDN w:val="0"/>
        <w:adjustRightInd w:val="0"/>
        <w:jc w:val="both"/>
        <w:rPr>
          <w:b/>
          <w:bCs/>
          <w:iCs/>
          <w:sz w:val="24"/>
          <w:szCs w:val="24"/>
          <w:lang w:val="sr-Cyrl-RS" w:eastAsia="ar-SA"/>
        </w:rPr>
      </w:pPr>
    </w:p>
    <w:p w:rsidR="00F536F0" w:rsidRDefault="00F536F0" w:rsidP="00F536F0">
      <w:pPr>
        <w:suppressAutoHyphens/>
        <w:autoSpaceDE w:val="0"/>
        <w:autoSpaceDN w:val="0"/>
        <w:adjustRightInd w:val="0"/>
        <w:jc w:val="both"/>
        <w:rPr>
          <w:b/>
          <w:bCs/>
          <w:iCs/>
          <w:sz w:val="22"/>
          <w:szCs w:val="22"/>
          <w:lang w:val="sr-Cyrl-RS" w:eastAsia="ar-SA"/>
        </w:rPr>
      </w:pPr>
    </w:p>
    <w:p w:rsidR="00072F3F" w:rsidRPr="0050696C" w:rsidRDefault="00072F3F" w:rsidP="00072F3F">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rsidR="00072F3F" w:rsidRPr="0050696C" w:rsidRDefault="00072F3F" w:rsidP="00072F3F">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p>
    <w:p w:rsidR="00072F3F" w:rsidRPr="0050696C" w:rsidRDefault="00072F3F" w:rsidP="00072F3F">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rsidR="00072F3F" w:rsidRPr="0050696C" w:rsidRDefault="00072F3F" w:rsidP="00072F3F">
      <w:pPr>
        <w:numPr>
          <w:ilvl w:val="0"/>
          <w:numId w:val="18"/>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rsidR="00072F3F" w:rsidRPr="0050696C" w:rsidRDefault="00072F3F" w:rsidP="00072F3F">
      <w:pPr>
        <w:numPr>
          <w:ilvl w:val="0"/>
          <w:numId w:val="18"/>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w:t>
      </w:r>
      <w:r w:rsidRPr="0050696C">
        <w:rPr>
          <w:rFonts w:eastAsia="Calibri"/>
          <w:sz w:val="24"/>
          <w:szCs w:val="24"/>
          <w:lang w:val="uz-Cyrl-UZ"/>
        </w:rPr>
        <w:lastRenderedPageBreak/>
        <w:t xml:space="preserve">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sidRPr="0050696C">
        <w:rPr>
          <w:rFonts w:eastAsia="Calibri"/>
          <w:sz w:val="24"/>
          <w:szCs w:val="24"/>
          <w:lang w:val="sr-Cyrl-RS"/>
        </w:rPr>
        <w:t xml:space="preserve">   </w:t>
      </w:r>
    </w:p>
    <w:p w:rsidR="00072F3F" w:rsidRPr="0050696C" w:rsidRDefault="00072F3F" w:rsidP="00072F3F">
      <w:pPr>
        <w:tabs>
          <w:tab w:val="left" w:pos="680"/>
        </w:tabs>
        <w:suppressAutoHyphens/>
        <w:jc w:val="both"/>
        <w:rPr>
          <w:rFonts w:eastAsia="TimesNewRomanPS-BoldMT"/>
          <w:b/>
          <w:bCs/>
          <w:color w:val="002060"/>
          <w:sz w:val="24"/>
          <w:szCs w:val="24"/>
          <w:lang w:val="uz-Cyrl-UZ" w:eastAsia="ar-SA"/>
        </w:rPr>
      </w:pPr>
    </w:p>
    <w:p w:rsidR="00072F3F" w:rsidRPr="0050696C" w:rsidRDefault="00072F3F" w:rsidP="00072F3F">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rsidR="00072F3F" w:rsidRPr="0050696C" w:rsidRDefault="00072F3F" w:rsidP="00072F3F">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rsidR="00072F3F" w:rsidRPr="0050696C" w:rsidRDefault="00072F3F" w:rsidP="00072F3F">
      <w:pPr>
        <w:suppressAutoHyphens/>
        <w:autoSpaceDE w:val="0"/>
        <w:autoSpaceDN w:val="0"/>
        <w:adjustRightInd w:val="0"/>
        <w:jc w:val="both"/>
        <w:rPr>
          <w:rFonts w:eastAsia="TimesNewRomanPS-BoldMT"/>
          <w:bCs/>
          <w:color w:val="FF0000"/>
          <w:sz w:val="24"/>
          <w:szCs w:val="24"/>
          <w:lang w:val="uz-Cyrl-UZ" w:eastAsia="ar-SA"/>
        </w:rPr>
      </w:pP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rsidR="00072F3F" w:rsidRDefault="00072F3F" w:rsidP="00072F3F">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p>
    <w:p w:rsidR="00072F3F" w:rsidRPr="0050696C" w:rsidRDefault="00072F3F" w:rsidP="00072F3F">
      <w:pPr>
        <w:spacing w:after="200" w:line="276" w:lineRule="auto"/>
        <w:ind w:firstLine="720"/>
        <w:contextualSpacing/>
        <w:jc w:val="both"/>
        <w:rPr>
          <w:rFonts w:eastAsia="Calibri"/>
          <w:sz w:val="24"/>
          <w:szCs w:val="24"/>
          <w:lang w:val="x-none" w:eastAsia="x-none"/>
        </w:rPr>
      </w:pPr>
    </w:p>
    <w:p w:rsidR="00072F3F" w:rsidRPr="0050696C" w:rsidRDefault="00072F3F" w:rsidP="00072F3F">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rsidR="00072F3F" w:rsidRPr="0050696C" w:rsidRDefault="00072F3F" w:rsidP="00072F3F">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50696C">
        <w:rPr>
          <w:spacing w:val="-4"/>
          <w:sz w:val="24"/>
          <w:szCs w:val="24"/>
          <w:lang w:val="sr-Cyrl-RS"/>
        </w:rPr>
        <w:t xml:space="preserve"> </w:t>
      </w:r>
      <w:r w:rsidRPr="0050696C">
        <w:rPr>
          <w:spacing w:val="-4"/>
          <w:sz w:val="24"/>
          <w:szCs w:val="24"/>
        </w:rPr>
        <w:t xml:space="preserve">јавним бележником или другим надлежним органом те државе. </w:t>
      </w:r>
    </w:p>
    <w:p w:rsidR="00072F3F" w:rsidRPr="0050696C" w:rsidRDefault="00072F3F" w:rsidP="00072F3F">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rsidR="00072F3F" w:rsidRPr="0050696C" w:rsidRDefault="00072F3F" w:rsidP="00072F3F">
      <w:pPr>
        <w:suppressAutoHyphens/>
        <w:autoSpaceDE w:val="0"/>
        <w:autoSpaceDN w:val="0"/>
        <w:adjustRightInd w:val="0"/>
        <w:jc w:val="both"/>
        <w:rPr>
          <w:rFonts w:eastAsia="TimesNewRomanPSMT"/>
          <w:b/>
          <w:bCs/>
          <w:color w:val="002060"/>
          <w:sz w:val="24"/>
          <w:szCs w:val="24"/>
          <w:lang w:val="uz-Cyrl-UZ" w:eastAsia="ar-SA"/>
        </w:rPr>
      </w:pPr>
    </w:p>
    <w:p w:rsidR="00072F3F" w:rsidRPr="0050696C" w:rsidRDefault="00072F3F" w:rsidP="00072F3F">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rsidR="00072F3F" w:rsidRDefault="00072F3F" w:rsidP="00072F3F">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72F3F" w:rsidRPr="00126964" w:rsidRDefault="00072F3F" w:rsidP="00072F3F">
      <w:pPr>
        <w:tabs>
          <w:tab w:val="left" w:pos="680"/>
        </w:tabs>
        <w:contextualSpacing/>
        <w:jc w:val="both"/>
        <w:rPr>
          <w:rFonts w:eastAsia="TimesNewRomanPSMT"/>
          <w:b/>
          <w:bCs/>
          <w:color w:val="000000"/>
          <w:sz w:val="24"/>
          <w:szCs w:val="24"/>
          <w:lang w:val="sr-Cyrl-RS" w:eastAsia="x-none"/>
        </w:rPr>
      </w:pPr>
    </w:p>
    <w:p w:rsidR="00072F3F" w:rsidRDefault="00072F3F" w:rsidP="00072F3F">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072F3F" w:rsidRPr="0050696C" w:rsidRDefault="00072F3F" w:rsidP="00072F3F">
      <w:pPr>
        <w:spacing w:after="200"/>
        <w:ind w:firstLine="720"/>
        <w:contextualSpacing/>
        <w:jc w:val="both"/>
        <w:rPr>
          <w:rFonts w:eastAsia="Calibri"/>
          <w:b/>
          <w:sz w:val="24"/>
          <w:szCs w:val="24"/>
          <w:u w:val="single"/>
        </w:rPr>
      </w:pPr>
    </w:p>
    <w:p w:rsidR="00072F3F" w:rsidRDefault="00072F3F" w:rsidP="00072F3F">
      <w:pPr>
        <w:spacing w:before="100" w:beforeAutospacing="1" w:after="100" w:afterAutospacing="1"/>
        <w:ind w:firstLine="720"/>
        <w:jc w:val="both"/>
        <w:rPr>
          <w:sz w:val="24"/>
          <w:szCs w:val="24"/>
        </w:rPr>
      </w:pPr>
      <w:r w:rsidRPr="0050696C">
        <w:rPr>
          <w:sz w:val="24"/>
          <w:szCs w:val="24"/>
          <w:lang w:val="sr-Cyrl-RS"/>
        </w:rPr>
        <w:t xml:space="preserve">Чланом 234а Кривичног законика </w:t>
      </w:r>
      <w:r w:rsidRPr="0050696C">
        <w:rPr>
          <w:sz w:val="24"/>
          <w:szCs w:val="24"/>
        </w:rPr>
        <w:t>(</w:t>
      </w:r>
      <w:r w:rsidRPr="0050696C">
        <w:rPr>
          <w:sz w:val="24"/>
          <w:szCs w:val="24"/>
          <w:lang w:val="sr-Cyrl-RS"/>
        </w:rPr>
        <w:t>„</w:t>
      </w:r>
      <w:r w:rsidRPr="0050696C">
        <w:rPr>
          <w:sz w:val="24"/>
          <w:szCs w:val="24"/>
        </w:rPr>
        <w:t>Сл. глaсник РС", бр. 85/2005, 88/2005 - испр., 107/2005 - испр., 72/2009, 111/2009, 121/2012 и 104/2013</w:t>
      </w:r>
      <w:r w:rsidRPr="0050696C">
        <w:rPr>
          <w:sz w:val="24"/>
          <w:szCs w:val="24"/>
          <w:lang w:val="sr-Cyrl-RS"/>
        </w:rPr>
        <w:t>) је предвиђено да</w:t>
      </w:r>
      <w:r w:rsidRPr="0050696C">
        <w:rPr>
          <w:sz w:val="24"/>
          <w:szCs w:val="24"/>
        </w:rPr>
        <w:t xml:space="preserve"> Oдгoвoрнo лицe у прeдузeћу или другoм субjeкту приврeднoг пoслoвaњa кoje имa свojствo прaвнoг лицa или прeдузeтник, кojи </w:t>
      </w:r>
      <w:r w:rsidRPr="0050696C">
        <w:rPr>
          <w:b/>
          <w:sz w:val="24"/>
          <w:szCs w:val="24"/>
        </w:rPr>
        <w:t>у вeзи сa jaвнoм нaбaвкoм пoднeсe пoнуду зaснoвaну нa лaжним пoдaцимa</w:t>
      </w:r>
      <w:r w:rsidRPr="0050696C">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0696C">
        <w:rPr>
          <w:sz w:val="24"/>
          <w:szCs w:val="24"/>
          <w:lang w:val="sr-Cyrl-RS"/>
        </w:rPr>
        <w:t xml:space="preserve"> </w:t>
      </w:r>
      <w:r w:rsidRPr="0050696C">
        <w:rPr>
          <w:sz w:val="24"/>
          <w:szCs w:val="24"/>
        </w:rPr>
        <w:t>кaзнићe сe зaтвoрoм oд шeст мeсeци дo пeт гoдинa.</w:t>
      </w:r>
    </w:p>
    <w:p w:rsidR="00072F3F" w:rsidRPr="005E48BF" w:rsidRDefault="00072F3F" w:rsidP="00072F3F">
      <w:pPr>
        <w:spacing w:before="100" w:beforeAutospacing="1" w:after="100" w:afterAutospacing="1"/>
        <w:ind w:firstLine="720"/>
        <w:jc w:val="both"/>
        <w:rPr>
          <w:sz w:val="24"/>
          <w:szCs w:val="24"/>
          <w:lang w:val="sr-Latn-RS"/>
        </w:rPr>
      </w:pPr>
    </w:p>
    <w:p w:rsidR="00B44A0C" w:rsidRDefault="00B44A0C" w:rsidP="00681509">
      <w:pPr>
        <w:tabs>
          <w:tab w:val="left" w:pos="5422"/>
        </w:tabs>
        <w:jc w:val="both"/>
        <w:rPr>
          <w:b/>
          <w:sz w:val="24"/>
          <w:szCs w:val="24"/>
          <w:lang w:val="sr-Cyrl-RS"/>
        </w:rPr>
      </w:pPr>
    </w:p>
    <w:p w:rsidR="00DD612C" w:rsidRDefault="00DD612C" w:rsidP="00681509">
      <w:pPr>
        <w:tabs>
          <w:tab w:val="left" w:pos="5422"/>
        </w:tabs>
        <w:jc w:val="both"/>
        <w:rPr>
          <w:b/>
          <w:sz w:val="24"/>
          <w:szCs w:val="24"/>
          <w:lang w:val="sr-Cyrl-RS"/>
        </w:rPr>
      </w:pPr>
    </w:p>
    <w:p w:rsidR="00DD612C" w:rsidRDefault="00DD612C" w:rsidP="00681509">
      <w:pPr>
        <w:tabs>
          <w:tab w:val="left" w:pos="5422"/>
        </w:tabs>
        <w:jc w:val="both"/>
        <w:rPr>
          <w:b/>
          <w:sz w:val="24"/>
          <w:szCs w:val="24"/>
          <w:lang w:val="sr-Cyrl-RS"/>
        </w:rPr>
      </w:pPr>
    </w:p>
    <w:p w:rsidR="00DD612C" w:rsidRDefault="00DD612C" w:rsidP="00681509">
      <w:pPr>
        <w:tabs>
          <w:tab w:val="left" w:pos="5422"/>
        </w:tabs>
        <w:jc w:val="both"/>
        <w:rPr>
          <w:b/>
          <w:sz w:val="24"/>
          <w:szCs w:val="24"/>
          <w:lang w:val="sr-Cyrl-RS"/>
        </w:rPr>
      </w:pPr>
    </w:p>
    <w:p w:rsidR="00DD612C" w:rsidRPr="00D24816" w:rsidRDefault="00DD612C" w:rsidP="00DD612C">
      <w:pPr>
        <w:jc w:val="center"/>
        <w:rPr>
          <w:b/>
          <w:sz w:val="24"/>
          <w:szCs w:val="24"/>
          <w:lang w:val="sr-Cyrl-CS"/>
        </w:rPr>
      </w:pPr>
      <w:r w:rsidRPr="00D24816">
        <w:rPr>
          <w:b/>
          <w:sz w:val="24"/>
          <w:szCs w:val="24"/>
          <w:lang w:val="ru-RU"/>
        </w:rPr>
        <w:lastRenderedPageBreak/>
        <w:t>УПУТСТВО КАКО СЕ ДОКАЗУЈЕ ИСПУЊЕНОСТ УСЛОВА</w:t>
      </w:r>
    </w:p>
    <w:p w:rsidR="00DD612C" w:rsidRPr="00D24816" w:rsidRDefault="00DD612C" w:rsidP="00DD612C">
      <w:pPr>
        <w:jc w:val="center"/>
        <w:rPr>
          <w:b/>
          <w:sz w:val="24"/>
          <w:szCs w:val="24"/>
          <w:lang w:val="sr-Cyrl-CS"/>
        </w:rPr>
      </w:pPr>
      <w:r w:rsidRPr="00D24816">
        <w:rPr>
          <w:b/>
          <w:sz w:val="24"/>
          <w:szCs w:val="24"/>
          <w:lang w:val="sr-Cyrl-CS"/>
        </w:rPr>
        <w:t>ИЗ ЧЛАНА 75. И 76. ЗЈН</w:t>
      </w:r>
    </w:p>
    <w:p w:rsidR="00DD612C" w:rsidRPr="00D24816" w:rsidRDefault="00DD612C" w:rsidP="00DD612C">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rsidR="00DD612C" w:rsidRPr="00D24816" w:rsidRDefault="00DD612C" w:rsidP="00DD612C">
      <w:pPr>
        <w:pStyle w:val="StyleHeading2Bold"/>
        <w:tabs>
          <w:tab w:val="left" w:pos="1680"/>
        </w:tabs>
        <w:spacing w:before="0" w:after="0"/>
        <w:ind w:left="1304" w:hanging="1304"/>
        <w:jc w:val="left"/>
        <w:rPr>
          <w:rFonts w:cs="Times New Roman"/>
          <w:b w:val="0"/>
          <w:sz w:val="24"/>
          <w:szCs w:val="24"/>
          <w:lang w:val="sr-Cyrl-RS"/>
        </w:rPr>
      </w:pPr>
    </w:p>
    <w:p w:rsidR="00DD612C" w:rsidRPr="00D24816" w:rsidRDefault="00DD612C" w:rsidP="00DD612C">
      <w:pPr>
        <w:tabs>
          <w:tab w:val="left" w:pos="600"/>
        </w:tabs>
        <w:ind w:firstLine="567"/>
        <w:jc w:val="both"/>
        <w:rPr>
          <w:sz w:val="24"/>
          <w:szCs w:val="24"/>
          <w:lang w:val="ru-RU"/>
        </w:rPr>
      </w:pPr>
      <w:r w:rsidRPr="00D24816">
        <w:rPr>
          <w:sz w:val="24"/>
          <w:szCs w:val="24"/>
          <w:lang w:val="ru-RU"/>
        </w:rPr>
        <w:tab/>
        <w:t xml:space="preserve">  Испуњеност услова из члана 75.</w:t>
      </w:r>
      <w:r>
        <w:rPr>
          <w:sz w:val="24"/>
          <w:szCs w:val="24"/>
          <w:lang w:val="sr-Latn-RS"/>
        </w:rPr>
        <w:t xml:space="preserve"> </w:t>
      </w:r>
      <w:r>
        <w:rPr>
          <w:sz w:val="24"/>
          <w:szCs w:val="24"/>
          <w:lang w:val="sr-Cyrl-RS"/>
        </w:rPr>
        <w:t xml:space="preserve">и 76. </w:t>
      </w:r>
      <w:r w:rsidRPr="00D24816">
        <w:rPr>
          <w:sz w:val="24"/>
          <w:szCs w:val="24"/>
          <w:lang w:val="sr-Cyrl-BA"/>
        </w:rPr>
        <w:t>ЗЈН</w:t>
      </w:r>
      <w:r w:rsidRPr="00D24816">
        <w:rPr>
          <w:sz w:val="24"/>
          <w:szCs w:val="24"/>
          <w:lang w:val="ru-RU"/>
        </w:rPr>
        <w:t xml:space="preserve"> понуђач доказује достављањем следећег доказа у понуди:</w:t>
      </w:r>
    </w:p>
    <w:p w:rsidR="00DD612C" w:rsidRPr="00FD6431" w:rsidRDefault="00DD612C" w:rsidP="00DD612C">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w:t>
      </w:r>
      <w:r w:rsidRPr="009725B0">
        <w:rPr>
          <w:rFonts w:ascii="Times New Roman" w:hAnsi="Times New Roman"/>
          <w:b/>
          <w:color w:val="auto"/>
          <w:u w:val="single"/>
          <w:lang w:val="ru-RU"/>
        </w:rPr>
        <w:t>Изјавом</w:t>
      </w:r>
      <w:r w:rsidRPr="00FD6431">
        <w:rPr>
          <w:rFonts w:ascii="Times New Roman" w:hAnsi="Times New Roman"/>
          <w:b/>
          <w:color w:val="auto"/>
          <w:lang w:val="ru-RU"/>
        </w:rPr>
        <w:t xml:space="preserve"> о испуњавању услова за учешће у поступку јавне набавке мале вредности, </w:t>
      </w:r>
      <w:r w:rsidRPr="00FD6431">
        <w:rPr>
          <w:rFonts w:ascii="Times New Roman" w:hAnsi="Times New Roman"/>
          <w:b/>
          <w:color w:val="auto"/>
          <w:lang w:val="sr-Cyrl-RS"/>
        </w:rPr>
        <w:t xml:space="preserve">број </w:t>
      </w:r>
      <w:r w:rsidRPr="00FD6431">
        <w:rPr>
          <w:rFonts w:ascii="Times New Roman" w:hAnsi="Times New Roman"/>
          <w:b/>
          <w:color w:val="auto"/>
          <w:lang w:val="ru-RU"/>
        </w:rPr>
        <w:t>ЈН МВ</w:t>
      </w:r>
      <w:r w:rsidRPr="00FD6431">
        <w:rPr>
          <w:rFonts w:ascii="Times New Roman" w:hAnsi="Times New Roman"/>
          <w:b/>
          <w:color w:val="auto"/>
          <w:lang w:val="sr-Cyrl-RS"/>
        </w:rPr>
        <w:t xml:space="preserve"> </w:t>
      </w:r>
      <w:r>
        <w:rPr>
          <w:rFonts w:ascii="Times New Roman" w:hAnsi="Times New Roman"/>
          <w:b/>
          <w:color w:val="auto"/>
          <w:lang w:val="sr-Cyrl-RS"/>
        </w:rPr>
        <w:t xml:space="preserve">11/2016 </w:t>
      </w:r>
      <w:r w:rsidRPr="00FD6431">
        <w:rPr>
          <w:rFonts w:ascii="Times New Roman" w:hAnsi="Times New Roman"/>
          <w:b/>
          <w:color w:val="auto"/>
          <w:lang w:val="sr-Cyrl-RS"/>
        </w:rPr>
        <w:t xml:space="preserve">, на обрасцу из конкурсне документације. </w:t>
      </w:r>
    </w:p>
    <w:p w:rsidR="00DD612C" w:rsidRDefault="00DD612C" w:rsidP="00DD612C">
      <w:pPr>
        <w:pStyle w:val="Default"/>
        <w:jc w:val="both"/>
        <w:rPr>
          <w:rFonts w:ascii="Times New Roman" w:hAnsi="Times New Roman"/>
          <w:color w:val="auto"/>
          <w:lang w:val="sr-Cyrl-RS"/>
        </w:rPr>
      </w:pPr>
    </w:p>
    <w:p w:rsidR="00DD612C" w:rsidRPr="00D24816" w:rsidRDefault="00DD612C" w:rsidP="00DD612C">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p>
    <w:p w:rsidR="00DD612C" w:rsidRPr="00FD6431" w:rsidRDefault="00DD612C" w:rsidP="00DD612C">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rsidR="00DD612C" w:rsidRPr="00D24816" w:rsidRDefault="00DD612C" w:rsidP="00DD612C">
      <w:pPr>
        <w:pStyle w:val="NormalWeb"/>
        <w:spacing w:after="0"/>
        <w:jc w:val="both"/>
        <w:rPr>
          <w:lang w:val="sr-Cyrl-RS"/>
        </w:rPr>
      </w:pPr>
      <w:r w:rsidRPr="00D24816">
        <w:rPr>
          <w:lang w:val="ru-RU"/>
        </w:rPr>
        <w:t xml:space="preserve">             - Изјаву о испуњавању услова за учешће у поступку јавне набавке мале вредности, </w:t>
      </w:r>
      <w:r w:rsidRPr="00D24816">
        <w:rPr>
          <w:lang w:val="sr-Cyrl-RS"/>
        </w:rPr>
        <w:t xml:space="preserve">број </w:t>
      </w:r>
      <w:r w:rsidRPr="00D24816">
        <w:t>ЈН МВ</w:t>
      </w:r>
      <w:r w:rsidRPr="00D24816">
        <w:rPr>
          <w:lang w:val="sr-Cyrl-RS"/>
        </w:rPr>
        <w:t xml:space="preserve"> </w:t>
      </w:r>
      <w:r>
        <w:rPr>
          <w:lang w:val="sr-Cyrl-RS"/>
        </w:rPr>
        <w:t>11/2016</w:t>
      </w:r>
      <w:r w:rsidRPr="00D24816">
        <w:rPr>
          <w:lang w:val="sr-Cyrl-RS"/>
        </w:rPr>
        <w:t>, на обрасцу из конкурсне документације.</w:t>
      </w:r>
    </w:p>
    <w:p w:rsidR="00DD612C" w:rsidRPr="00D24816" w:rsidRDefault="00DD612C" w:rsidP="00DD612C">
      <w:pPr>
        <w:pStyle w:val="NormalWeb"/>
        <w:ind w:firstLine="720"/>
        <w:jc w:val="both"/>
        <w:rPr>
          <w:spacing w:val="-4"/>
          <w:lang w:val="sr-Cyrl-RS"/>
        </w:rPr>
      </w:pPr>
      <w:r w:rsidRPr="00D24816">
        <w:rPr>
          <w:lang w:val="sr-Cyrl-RS"/>
        </w:rPr>
        <w:t>Имајући у виду да, у складу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rsidR="00DD612C" w:rsidRPr="00D24816" w:rsidRDefault="00DD612C" w:rsidP="00DD612C">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D24816">
        <w:rPr>
          <w:u w:val="single"/>
          <w:lang w:val="sr-Cyrl-RS"/>
        </w:rPr>
        <w:t>посебно</w:t>
      </w:r>
      <w:r w:rsidRPr="00D24816">
        <w:rPr>
          <w:lang w:val="sr-Cyrl-RS"/>
        </w:rPr>
        <w:t xml:space="preserve">:  </w:t>
      </w:r>
    </w:p>
    <w:p w:rsidR="00DD612C" w:rsidRPr="00D24816" w:rsidRDefault="00DD612C" w:rsidP="00DD612C">
      <w:pPr>
        <w:pStyle w:val="NormalWeb"/>
        <w:ind w:firstLine="720"/>
        <w:jc w:val="both"/>
        <w:rPr>
          <w:spacing w:val="-4"/>
          <w:lang w:val="sr-Cyrl-RS"/>
        </w:rPr>
      </w:pPr>
      <w:r w:rsidRPr="00D24816">
        <w:rPr>
          <w:lang w:val="ru-RU"/>
        </w:rPr>
        <w:t xml:space="preserve">- Изјаву о испуњавању услова за учешће у поступку јавне набавке мале вредности, </w:t>
      </w:r>
      <w:r w:rsidRPr="00D24816">
        <w:rPr>
          <w:lang w:val="sr-Cyrl-RS"/>
        </w:rPr>
        <w:t>број</w:t>
      </w:r>
      <w:r w:rsidRPr="00D24816">
        <w:t xml:space="preserve"> ЈН МВ</w:t>
      </w:r>
      <w:r>
        <w:rPr>
          <w:lang w:val="sr-Cyrl-RS"/>
        </w:rPr>
        <w:t xml:space="preserve"> 11/2016</w:t>
      </w:r>
      <w:r w:rsidRPr="00D24816">
        <w:rPr>
          <w:lang w:val="sr-Cyrl-RS"/>
        </w:rPr>
        <w:t>, на обрасцу из конкурсне документације.</w:t>
      </w:r>
    </w:p>
    <w:p w:rsidR="00DD612C" w:rsidRPr="00D24816" w:rsidRDefault="00DD612C" w:rsidP="00DD612C">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 xml:space="preserve">.  Додатне услове из члана 76. ЗЈН Понуђач је дужан да испуни </w:t>
      </w:r>
      <w:r w:rsidRPr="00D24816">
        <w:rPr>
          <w:spacing w:val="-4"/>
          <w:u w:val="single"/>
          <w:lang w:val="sr-Cyrl-RS"/>
        </w:rPr>
        <w:t>самостално</w:t>
      </w:r>
      <w:r w:rsidRPr="00D24816">
        <w:rPr>
          <w:spacing w:val="-4"/>
          <w:lang w:val="sr-Cyrl-RS"/>
        </w:rPr>
        <w:t>. Рубрику „Напомена“ подизвођач не мора да попуни.</w:t>
      </w:r>
    </w:p>
    <w:p w:rsidR="00DD612C" w:rsidRPr="002779BB" w:rsidRDefault="00DD612C" w:rsidP="00DD612C">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DD612C" w:rsidRDefault="00DD612C" w:rsidP="00DD612C">
      <w:pPr>
        <w:ind w:firstLine="720"/>
        <w:jc w:val="both"/>
        <w:rPr>
          <w:b/>
          <w:sz w:val="24"/>
          <w:szCs w:val="24"/>
          <w:u w:val="single"/>
          <w:lang w:val="sr-Cyrl-RS"/>
        </w:rPr>
      </w:pPr>
    </w:p>
    <w:p w:rsidR="00DD612C" w:rsidRPr="00D24816" w:rsidRDefault="00DD612C" w:rsidP="00DD612C">
      <w:pPr>
        <w:ind w:firstLine="720"/>
        <w:jc w:val="both"/>
        <w:rPr>
          <w:b/>
          <w:sz w:val="24"/>
          <w:szCs w:val="24"/>
          <w:u w:val="single"/>
          <w:lang w:val="sr-Cyrl-RS"/>
        </w:rPr>
      </w:pPr>
      <w:r w:rsidRPr="00D24816">
        <w:rPr>
          <w:b/>
          <w:sz w:val="24"/>
          <w:szCs w:val="24"/>
          <w:u w:val="single"/>
          <w:lang w:val="sr-Cyrl-RS"/>
        </w:rPr>
        <w:t>Допунске напомене:</w:t>
      </w:r>
    </w:p>
    <w:p w:rsidR="00DD612C" w:rsidRPr="00D24816" w:rsidRDefault="00DD612C" w:rsidP="00DD612C">
      <w:pPr>
        <w:ind w:right="16"/>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DD612C" w:rsidRDefault="00DD612C" w:rsidP="00DD612C">
      <w:pPr>
        <w:tabs>
          <w:tab w:val="left" w:pos="5422"/>
        </w:tabs>
        <w:jc w:val="both"/>
        <w:rPr>
          <w:lang w:val="sr-Cyrl-RS"/>
        </w:rPr>
      </w:pPr>
      <w:r w:rsidRPr="00D24816">
        <w:rPr>
          <w:lang w:val="sr-Cyrl-RS"/>
        </w:rPr>
        <w:br w:type="page"/>
      </w:r>
    </w:p>
    <w:p w:rsidR="00E40057" w:rsidRDefault="00E40057" w:rsidP="00DD612C">
      <w:pPr>
        <w:tabs>
          <w:tab w:val="left" w:pos="5422"/>
        </w:tabs>
        <w:jc w:val="both"/>
        <w:rPr>
          <w:b/>
          <w:sz w:val="24"/>
          <w:szCs w:val="24"/>
          <w:lang w:val="sr-Cyrl-RS"/>
        </w:rPr>
      </w:pPr>
    </w:p>
    <w:p w:rsidR="00E40057" w:rsidRDefault="00E40057" w:rsidP="00E40057">
      <w:pPr>
        <w:ind w:right="16"/>
        <w:jc w:val="center"/>
        <w:rPr>
          <w:b/>
          <w:sz w:val="24"/>
          <w:szCs w:val="24"/>
          <w:lang w:val="sr-Latn-RS"/>
        </w:rPr>
      </w:pPr>
    </w:p>
    <w:p w:rsidR="00E40057" w:rsidRDefault="00E40057" w:rsidP="00E40057">
      <w:pPr>
        <w:ind w:right="16"/>
        <w:jc w:val="center"/>
        <w:rPr>
          <w:b/>
          <w:sz w:val="24"/>
          <w:szCs w:val="24"/>
          <w:lang w:val="sr-Latn-RS"/>
        </w:rPr>
      </w:pPr>
    </w:p>
    <w:p w:rsidR="00E40057" w:rsidRPr="009759AC" w:rsidRDefault="00E40057" w:rsidP="00E40057">
      <w:pPr>
        <w:ind w:right="16"/>
        <w:jc w:val="center"/>
        <w:rPr>
          <w:b/>
          <w:sz w:val="24"/>
          <w:szCs w:val="24"/>
          <w:lang w:val="sr-Cyrl-RS"/>
        </w:rPr>
      </w:pPr>
      <w:r w:rsidRPr="00D24816">
        <w:rPr>
          <w:b/>
          <w:sz w:val="24"/>
          <w:szCs w:val="24"/>
          <w:lang w:val="sr-Latn-RS"/>
        </w:rPr>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ПОНУЂАЧА / ЧЛАНА ГРУПЕ ПОНУЂАЧА</w:t>
      </w:r>
    </w:p>
    <w:p w:rsidR="00E40057" w:rsidRPr="00D24816" w:rsidRDefault="00E40057" w:rsidP="00E40057">
      <w:pPr>
        <w:spacing w:after="200" w:line="360" w:lineRule="auto"/>
        <w:ind w:left="357"/>
        <w:contextualSpacing/>
        <w:jc w:val="center"/>
        <w:rPr>
          <w:rFonts w:eastAsia="Calibri"/>
          <w:sz w:val="24"/>
          <w:szCs w:val="24"/>
          <w:lang w:val="sr-Cyrl-RS"/>
        </w:rPr>
      </w:pPr>
    </w:p>
    <w:p w:rsidR="00E40057" w:rsidRPr="00D24816" w:rsidRDefault="00E40057" w:rsidP="00E40057">
      <w:pPr>
        <w:tabs>
          <w:tab w:val="left" w:pos="-3686"/>
          <w:tab w:val="left" w:pos="-3544"/>
        </w:tabs>
        <w:suppressAutoHyphens/>
        <w:spacing w:before="120" w:after="120"/>
        <w:ind w:left="1080"/>
        <w:rPr>
          <w:b/>
          <w:sz w:val="24"/>
          <w:szCs w:val="24"/>
          <w:lang w:val="sr-Cyrl-CS"/>
        </w:rPr>
      </w:pPr>
    </w:p>
    <w:p w:rsidR="00E40057" w:rsidRDefault="00E40057" w:rsidP="00E40057">
      <w:pPr>
        <w:jc w:val="both"/>
        <w:rPr>
          <w:sz w:val="24"/>
          <w:szCs w:val="24"/>
          <w:lang w:val="sr-Cyrl-RS"/>
        </w:rPr>
      </w:pPr>
      <w:r w:rsidRPr="00D24816">
        <w:rPr>
          <w:sz w:val="24"/>
          <w:szCs w:val="24"/>
          <w:lang w:val="sr-Cyrl-RS"/>
        </w:rPr>
        <w:tab/>
      </w:r>
      <w:r>
        <w:rPr>
          <w:sz w:val="24"/>
          <w:szCs w:val="24"/>
          <w:lang w:val="sr-Latn-CS"/>
        </w:rPr>
        <w:t>Изјављујемо</w:t>
      </w:r>
      <w:r>
        <w:rPr>
          <w:sz w:val="24"/>
          <w:szCs w:val="24"/>
          <w:lang w:val="sr-Cyrl-RS"/>
        </w:rPr>
        <w:t xml:space="preserve"> </w:t>
      </w:r>
      <w:r w:rsidRPr="00D24816">
        <w:rPr>
          <w:sz w:val="24"/>
          <w:szCs w:val="24"/>
          <w:lang w:val="sr-Cyrl-RS"/>
        </w:rPr>
        <w:t>Н</w:t>
      </w:r>
      <w:r>
        <w:rPr>
          <w:sz w:val="24"/>
          <w:szCs w:val="24"/>
          <w:lang w:val="sr-Latn-CS"/>
        </w:rPr>
        <w:t>аручиоцу</w:t>
      </w:r>
      <w:r>
        <w:rPr>
          <w:sz w:val="24"/>
          <w:szCs w:val="24"/>
          <w:lang w:val="sr-Cyrl-RS"/>
        </w:rPr>
        <w:t xml:space="preserve"> </w:t>
      </w:r>
      <w:r>
        <w:rPr>
          <w:sz w:val="24"/>
          <w:szCs w:val="24"/>
          <w:lang w:val="sr-Latn-CS"/>
        </w:rPr>
        <w:t>–</w:t>
      </w:r>
      <w:r>
        <w:rPr>
          <w:sz w:val="24"/>
          <w:szCs w:val="24"/>
          <w:lang w:val="sr-Cyrl-RS"/>
        </w:rPr>
        <w:t xml:space="preserve">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E40057" w:rsidRPr="00E97C4B" w:rsidRDefault="00E40057" w:rsidP="00E40057">
      <w:pPr>
        <w:jc w:val="both"/>
        <w:rPr>
          <w:sz w:val="24"/>
          <w:szCs w:val="24"/>
          <w:lang w:val="sr-Cyrl-RS"/>
        </w:rPr>
      </w:pPr>
    </w:p>
    <w:p w:rsidR="00E40057" w:rsidRPr="00D24816" w:rsidRDefault="00E40057" w:rsidP="00E40057">
      <w:pPr>
        <w:jc w:val="both"/>
        <w:rPr>
          <w:sz w:val="24"/>
          <w:szCs w:val="24"/>
          <w:lang w:val="ru-RU"/>
        </w:rPr>
      </w:pPr>
      <w:r>
        <w:rPr>
          <w:sz w:val="24"/>
          <w:szCs w:val="24"/>
          <w:lang w:val="sr-Cyrl-RS"/>
        </w:rPr>
        <w:t>_______________________________________________________ (</w:t>
      </w:r>
      <w:r w:rsidRPr="006B2D4D">
        <w:rPr>
          <w:i/>
          <w:sz w:val="24"/>
          <w:szCs w:val="24"/>
          <w:lang w:val="sr-Cyrl-RS"/>
        </w:rPr>
        <w:t>уписати назив и адресу</w:t>
      </w:r>
      <w:r>
        <w:rPr>
          <w:sz w:val="24"/>
          <w:szCs w:val="24"/>
          <w:lang w:val="sr-Cyrl-RS"/>
        </w:rPr>
        <w:t xml:space="preserve">)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Pr>
          <w:sz w:val="24"/>
          <w:szCs w:val="24"/>
          <w:lang w:val="sr-Cyrl-RS"/>
        </w:rPr>
        <w:t>Сервисирање возила (по партијама)</w:t>
      </w:r>
      <w:r w:rsidRPr="00D24816">
        <w:rPr>
          <w:sz w:val="24"/>
          <w:szCs w:val="24"/>
          <w:lang w:val="sr-Cyrl-RS"/>
        </w:rPr>
        <w:t>,</w:t>
      </w:r>
      <w:r w:rsidRPr="00D24816">
        <w:rPr>
          <w:sz w:val="24"/>
          <w:szCs w:val="24"/>
          <w:lang w:val="sr-Cyrl-CS"/>
        </w:rPr>
        <w:t xml:space="preserve"> број</w:t>
      </w:r>
      <w:r>
        <w:rPr>
          <w:sz w:val="24"/>
          <w:szCs w:val="24"/>
          <w:lang w:val="sr-Cyrl-CS"/>
        </w:rPr>
        <w:t xml:space="preserve"> </w:t>
      </w:r>
      <w:r w:rsidRPr="00D24816">
        <w:rPr>
          <w:sz w:val="24"/>
          <w:szCs w:val="24"/>
          <w:lang w:val="sr-Cyrl-CS"/>
        </w:rPr>
        <w:t xml:space="preserve"> јавне набавке ЈН МВ </w:t>
      </w:r>
      <w:r>
        <w:rPr>
          <w:sz w:val="24"/>
          <w:szCs w:val="24"/>
          <w:lang w:val="sr-Cyrl-CS"/>
        </w:rPr>
        <w:t>11/2016</w:t>
      </w:r>
      <w:r w:rsidRPr="00D24816">
        <w:rPr>
          <w:sz w:val="24"/>
          <w:szCs w:val="24"/>
          <w:lang w:val="sr-Cyrl-CS"/>
        </w:rPr>
        <w:t>,</w:t>
      </w:r>
      <w:r>
        <w:rPr>
          <w:sz w:val="24"/>
          <w:szCs w:val="24"/>
          <w:lang w:val="sr-Cyrl-CS"/>
        </w:rPr>
        <w:t xml:space="preserve"> из члана 75. и 76.</w:t>
      </w:r>
      <w:r w:rsidRPr="00D24816">
        <w:rPr>
          <w:sz w:val="24"/>
          <w:szCs w:val="24"/>
          <w:lang w:val="sr-Cyrl-CS"/>
        </w:rPr>
        <w:t xml:space="preserve">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E40057" w:rsidRPr="00222574" w:rsidRDefault="00E40057" w:rsidP="00E40057">
      <w:pPr>
        <w:jc w:val="both"/>
        <w:rPr>
          <w:sz w:val="24"/>
          <w:szCs w:val="24"/>
          <w:lang w:val="sr-Cyrl-RS"/>
        </w:rPr>
      </w:pPr>
    </w:p>
    <w:p w:rsidR="00E40057" w:rsidRPr="00E40057" w:rsidRDefault="00E40057" w:rsidP="00E40057">
      <w:pPr>
        <w:ind w:right="16"/>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w:t>
      </w:r>
      <w:r>
        <w:rPr>
          <w:sz w:val="24"/>
          <w:szCs w:val="24"/>
          <w:lang w:val="sr-Cyrl-RS"/>
        </w:rPr>
        <w:t>_____________________________</w:t>
      </w:r>
    </w:p>
    <w:p w:rsidR="00E40057" w:rsidRPr="00D24816" w:rsidRDefault="00E40057" w:rsidP="00E40057">
      <w:pPr>
        <w:ind w:right="-529"/>
        <w:jc w:val="both"/>
        <w:rPr>
          <w:b/>
          <w:sz w:val="24"/>
          <w:szCs w:val="24"/>
          <w:lang w:val="sr-Cyrl-RS"/>
        </w:rPr>
      </w:pPr>
    </w:p>
    <w:p w:rsidR="00E40057" w:rsidRPr="00D24816" w:rsidRDefault="00E40057" w:rsidP="00E40057">
      <w:pPr>
        <w:ind w:right="-949"/>
        <w:jc w:val="both"/>
        <w:rPr>
          <w:b/>
          <w:sz w:val="24"/>
          <w:szCs w:val="24"/>
          <w:lang w:val="sr-Cyrl-RS"/>
        </w:rPr>
      </w:pPr>
    </w:p>
    <w:tbl>
      <w:tblPr>
        <w:tblW w:w="8797" w:type="dxa"/>
        <w:tblInd w:w="108" w:type="dxa"/>
        <w:tblLook w:val="04A0" w:firstRow="1" w:lastRow="0" w:firstColumn="1" w:lastColumn="0" w:noHBand="0" w:noVBand="1"/>
      </w:tblPr>
      <w:tblGrid>
        <w:gridCol w:w="2714"/>
        <w:gridCol w:w="2894"/>
        <w:gridCol w:w="3189"/>
      </w:tblGrid>
      <w:tr w:rsidR="00E40057" w:rsidRPr="00D24816" w:rsidTr="008E6807">
        <w:trPr>
          <w:trHeight w:val="557"/>
        </w:trPr>
        <w:tc>
          <w:tcPr>
            <w:tcW w:w="2714" w:type="dxa"/>
          </w:tcPr>
          <w:p w:rsidR="00E40057" w:rsidRPr="00D24816" w:rsidRDefault="00E40057" w:rsidP="008E6807">
            <w:pPr>
              <w:ind w:right="-26"/>
              <w:rPr>
                <w:b/>
                <w:sz w:val="24"/>
                <w:szCs w:val="24"/>
                <w:lang w:val="sr-Cyrl-RS"/>
              </w:rPr>
            </w:pPr>
            <w:r>
              <w:rPr>
                <w:b/>
                <w:sz w:val="24"/>
                <w:szCs w:val="24"/>
                <w:lang w:val="sr-Cyrl-RS"/>
              </w:rPr>
              <w:t xml:space="preserve">               </w:t>
            </w:r>
            <w:r w:rsidRPr="00D24816">
              <w:rPr>
                <w:b/>
                <w:sz w:val="24"/>
                <w:szCs w:val="24"/>
              </w:rPr>
              <w:t>Датум</w:t>
            </w:r>
          </w:p>
        </w:tc>
        <w:tc>
          <w:tcPr>
            <w:tcW w:w="2894" w:type="dxa"/>
          </w:tcPr>
          <w:p w:rsidR="00E40057" w:rsidRPr="00D24816" w:rsidRDefault="00E40057" w:rsidP="008E6807">
            <w:pPr>
              <w:ind w:right="-529"/>
              <w:jc w:val="center"/>
              <w:rPr>
                <w:b/>
                <w:sz w:val="24"/>
                <w:szCs w:val="24"/>
              </w:rPr>
            </w:pPr>
          </w:p>
        </w:tc>
        <w:tc>
          <w:tcPr>
            <w:tcW w:w="3189" w:type="dxa"/>
          </w:tcPr>
          <w:p w:rsidR="00E40057" w:rsidRPr="00D24816" w:rsidRDefault="00E40057" w:rsidP="008E6807">
            <w:pPr>
              <w:ind w:right="-125"/>
              <w:jc w:val="center"/>
              <w:rPr>
                <w:b/>
                <w:sz w:val="24"/>
                <w:szCs w:val="24"/>
              </w:rPr>
            </w:pPr>
            <w:r w:rsidRPr="00D24816">
              <w:rPr>
                <w:b/>
                <w:bCs/>
                <w:sz w:val="24"/>
                <w:szCs w:val="24"/>
                <w:lang w:val="ru-RU"/>
              </w:rPr>
              <w:t>Печат и потпис овлашћеног лица</w:t>
            </w:r>
          </w:p>
        </w:tc>
      </w:tr>
      <w:tr w:rsidR="00E40057" w:rsidRPr="00D24816" w:rsidTr="008E6807">
        <w:trPr>
          <w:trHeight w:val="278"/>
        </w:trPr>
        <w:tc>
          <w:tcPr>
            <w:tcW w:w="2714" w:type="dxa"/>
          </w:tcPr>
          <w:p w:rsidR="00E40057" w:rsidRPr="00D24816" w:rsidRDefault="00E40057" w:rsidP="008E6807">
            <w:pPr>
              <w:ind w:right="-529"/>
              <w:jc w:val="both"/>
              <w:rPr>
                <w:sz w:val="24"/>
                <w:szCs w:val="24"/>
              </w:rPr>
            </w:pPr>
          </w:p>
        </w:tc>
        <w:tc>
          <w:tcPr>
            <w:tcW w:w="2894" w:type="dxa"/>
          </w:tcPr>
          <w:p w:rsidR="00E40057" w:rsidRPr="00D24816" w:rsidRDefault="00E40057" w:rsidP="008E6807">
            <w:pPr>
              <w:ind w:right="-529"/>
              <w:jc w:val="both"/>
              <w:rPr>
                <w:sz w:val="24"/>
                <w:szCs w:val="24"/>
              </w:rPr>
            </w:pPr>
          </w:p>
        </w:tc>
        <w:tc>
          <w:tcPr>
            <w:tcW w:w="3189" w:type="dxa"/>
          </w:tcPr>
          <w:p w:rsidR="00E40057" w:rsidRPr="00D24816" w:rsidRDefault="00E40057" w:rsidP="008E6807">
            <w:pPr>
              <w:ind w:right="-529"/>
              <w:jc w:val="both"/>
              <w:rPr>
                <w:sz w:val="24"/>
                <w:szCs w:val="24"/>
              </w:rPr>
            </w:pPr>
          </w:p>
        </w:tc>
      </w:tr>
      <w:tr w:rsidR="00E40057" w:rsidRPr="00D24816" w:rsidTr="008E6807">
        <w:trPr>
          <w:trHeight w:val="291"/>
        </w:trPr>
        <w:tc>
          <w:tcPr>
            <w:tcW w:w="2714" w:type="dxa"/>
            <w:tcBorders>
              <w:top w:val="nil"/>
              <w:left w:val="nil"/>
              <w:bottom w:val="single" w:sz="4" w:space="0" w:color="auto"/>
              <w:right w:val="nil"/>
            </w:tcBorders>
          </w:tcPr>
          <w:p w:rsidR="00E40057" w:rsidRPr="00D24816" w:rsidRDefault="00E40057" w:rsidP="008E6807">
            <w:pPr>
              <w:ind w:right="-529"/>
              <w:jc w:val="both"/>
              <w:rPr>
                <w:sz w:val="24"/>
                <w:szCs w:val="24"/>
              </w:rPr>
            </w:pPr>
          </w:p>
        </w:tc>
        <w:tc>
          <w:tcPr>
            <w:tcW w:w="2894" w:type="dxa"/>
          </w:tcPr>
          <w:p w:rsidR="00E40057" w:rsidRPr="00D24816" w:rsidRDefault="00E40057" w:rsidP="008E6807">
            <w:pPr>
              <w:ind w:right="-529"/>
              <w:jc w:val="both"/>
              <w:rPr>
                <w:sz w:val="24"/>
                <w:szCs w:val="24"/>
              </w:rPr>
            </w:pPr>
          </w:p>
        </w:tc>
        <w:tc>
          <w:tcPr>
            <w:tcW w:w="3189" w:type="dxa"/>
            <w:tcBorders>
              <w:top w:val="nil"/>
              <w:left w:val="nil"/>
              <w:bottom w:val="single" w:sz="4" w:space="0" w:color="auto"/>
              <w:right w:val="nil"/>
            </w:tcBorders>
          </w:tcPr>
          <w:p w:rsidR="00E40057" w:rsidRPr="00D24816" w:rsidRDefault="00E40057" w:rsidP="008E6807">
            <w:pPr>
              <w:ind w:right="-529"/>
              <w:jc w:val="both"/>
              <w:rPr>
                <w:sz w:val="24"/>
                <w:szCs w:val="24"/>
              </w:rPr>
            </w:pPr>
          </w:p>
        </w:tc>
      </w:tr>
    </w:tbl>
    <w:p w:rsidR="00E40057" w:rsidRPr="00D24816" w:rsidRDefault="00E40057" w:rsidP="00E40057">
      <w:pPr>
        <w:jc w:val="center"/>
        <w:rPr>
          <w:b/>
          <w:sz w:val="24"/>
          <w:szCs w:val="24"/>
          <w:lang w:val="sr-Latn-CS"/>
        </w:rPr>
      </w:pPr>
    </w:p>
    <w:p w:rsidR="00E40057" w:rsidRPr="00D24816" w:rsidRDefault="00E40057" w:rsidP="00E40057">
      <w:pPr>
        <w:pStyle w:val="BodyText"/>
        <w:rPr>
          <w:rFonts w:ascii="Times New Roman" w:hAnsi="Times New Roman"/>
          <w:szCs w:val="24"/>
        </w:rPr>
      </w:pPr>
    </w:p>
    <w:p w:rsidR="00E40057" w:rsidRDefault="00E40057" w:rsidP="00E4005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E40057" w:rsidRDefault="00E40057" w:rsidP="00E40057">
      <w:pPr>
        <w:pStyle w:val="BodyText"/>
        <w:rPr>
          <w:rFonts w:ascii="Times New Roman" w:hAnsi="Times New Roman"/>
          <w:szCs w:val="24"/>
          <w:lang w:val="sr-Cyrl-RS"/>
        </w:rPr>
      </w:pPr>
    </w:p>
    <w:p w:rsidR="00E40057" w:rsidRPr="003E7716" w:rsidRDefault="00E40057" w:rsidP="00E40057">
      <w:pPr>
        <w:pStyle w:val="BodyText"/>
        <w:rPr>
          <w:rFonts w:ascii="Times New Roman" w:hAnsi="Times New Roman"/>
          <w:b/>
          <w:sz w:val="22"/>
          <w:szCs w:val="22"/>
          <w:lang w:val="sr-Cyrl-RS"/>
        </w:rPr>
      </w:pPr>
      <w:r>
        <w:rPr>
          <w:rFonts w:ascii="Times New Roman" w:hAnsi="Times New Roman"/>
          <w:szCs w:val="24"/>
          <w:lang w:val="sr-Cyrl-RS"/>
        </w:rPr>
        <w:tab/>
      </w:r>
      <w:r w:rsidRPr="003E7716">
        <w:rPr>
          <w:rFonts w:ascii="Times New Roman" w:hAnsi="Times New Roman"/>
          <w:sz w:val="22"/>
          <w:szCs w:val="22"/>
          <w:lang w:val="sr-Cyrl-RS"/>
        </w:rPr>
        <w:t xml:space="preserve">Напомена: Чланом 234а Кривичног законика </w:t>
      </w:r>
      <w:r w:rsidRPr="003E7716">
        <w:rPr>
          <w:rFonts w:ascii="Times New Roman" w:hAnsi="Times New Roman"/>
          <w:sz w:val="22"/>
          <w:szCs w:val="22"/>
        </w:rPr>
        <w:t>(</w:t>
      </w:r>
      <w:r w:rsidRPr="003E7716">
        <w:rPr>
          <w:rFonts w:ascii="Times New Roman" w:hAnsi="Times New Roman"/>
          <w:sz w:val="22"/>
          <w:szCs w:val="22"/>
          <w:lang w:val="sr-Cyrl-RS"/>
        </w:rPr>
        <w:t>„</w:t>
      </w:r>
      <w:r w:rsidRPr="003E7716">
        <w:rPr>
          <w:rFonts w:ascii="Times New Roman" w:hAnsi="Times New Roman"/>
          <w:sz w:val="22"/>
          <w:szCs w:val="22"/>
        </w:rPr>
        <w:t>Сл. глaсник РС", бр. 85/2005, 88/2005 - испр., 107/2005 - испр., 72/2009, 111/2009, 121/2012 и 104/2013</w:t>
      </w:r>
      <w:r w:rsidRPr="003E7716">
        <w:rPr>
          <w:rFonts w:ascii="Times New Roman" w:hAnsi="Times New Roman"/>
          <w:sz w:val="22"/>
          <w:szCs w:val="22"/>
          <w:lang w:val="sr-Cyrl-RS"/>
        </w:rPr>
        <w:t>) је предвиђено да</w:t>
      </w:r>
      <w:r w:rsidRPr="003E7716">
        <w:rPr>
          <w:rFonts w:ascii="Times New Roman" w:hAnsi="Times New Roman"/>
          <w:sz w:val="22"/>
          <w:szCs w:val="22"/>
        </w:rPr>
        <w:t xml:space="preserve"> </w:t>
      </w:r>
      <w:r w:rsidRPr="003E7716">
        <w:rPr>
          <w:rFonts w:ascii="Times New Roman" w:hAnsi="Times New Roman"/>
          <w:sz w:val="22"/>
          <w:szCs w:val="22"/>
          <w:lang w:val="sr-Cyrl-RS"/>
        </w:rPr>
        <w:t>о</w:t>
      </w:r>
      <w:r w:rsidRPr="003E7716">
        <w:rPr>
          <w:rFonts w:ascii="Times New Roman" w:hAnsi="Times New Roman"/>
          <w:sz w:val="22"/>
          <w:szCs w:val="22"/>
        </w:rPr>
        <w:t xml:space="preserve">дгoвoрнo лицe у прeдузeћу или другoм субjeкту приврeднoг пoслoвaњa кoje имa свojствo прaвнoг лицa или прeдузeтник, кojи </w:t>
      </w:r>
      <w:r w:rsidRPr="003E7716">
        <w:rPr>
          <w:rFonts w:ascii="Times New Roman" w:hAnsi="Times New Roman"/>
          <w:b/>
          <w:sz w:val="22"/>
          <w:szCs w:val="22"/>
        </w:rPr>
        <w:t>у вeзи сa jaвнoм нaбaвкoм пoднeсe пoнуду зaснoвaну нa лaжним пoдaцимa</w:t>
      </w:r>
      <w:r w:rsidRPr="003E7716">
        <w:rPr>
          <w:rFonts w:ascii="Times New Roman" w:hAnsi="Times New Roman"/>
          <w:sz w:val="22"/>
          <w:szCs w:val="22"/>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E7716">
        <w:rPr>
          <w:rFonts w:ascii="Times New Roman" w:hAnsi="Times New Roman"/>
          <w:sz w:val="22"/>
          <w:szCs w:val="22"/>
          <w:lang w:val="sr-Cyrl-RS"/>
        </w:rPr>
        <w:t xml:space="preserve"> </w:t>
      </w:r>
      <w:r w:rsidRPr="003E7716">
        <w:rPr>
          <w:rFonts w:ascii="Times New Roman" w:hAnsi="Times New Roman"/>
          <w:sz w:val="22"/>
          <w:szCs w:val="22"/>
        </w:rPr>
        <w:t>кaзнићe сe зaтвoрoм oд шeст мeсeци дo пeт гoдинa</w:t>
      </w:r>
      <w:r w:rsidRPr="003E7716">
        <w:rPr>
          <w:rFonts w:ascii="Times New Roman" w:hAnsi="Times New Roman"/>
          <w:sz w:val="22"/>
          <w:szCs w:val="22"/>
          <w:lang w:val="sr-Cyrl-RS"/>
        </w:rPr>
        <w:t>.</w:t>
      </w:r>
    </w:p>
    <w:p w:rsidR="00E40057" w:rsidRPr="00D24816" w:rsidRDefault="00E40057" w:rsidP="00E40057">
      <w:pPr>
        <w:tabs>
          <w:tab w:val="left" w:pos="-3686"/>
          <w:tab w:val="left" w:pos="-3544"/>
        </w:tabs>
        <w:suppressAutoHyphens/>
        <w:spacing w:before="120" w:after="120"/>
        <w:rPr>
          <w:b/>
          <w:sz w:val="24"/>
          <w:szCs w:val="24"/>
          <w:lang w:val="sr-Cyrl-CS"/>
        </w:rPr>
      </w:pPr>
    </w:p>
    <w:p w:rsidR="00E40057" w:rsidRDefault="00E40057"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Default="00D874C5" w:rsidP="00DD612C">
      <w:pPr>
        <w:tabs>
          <w:tab w:val="left" w:pos="5422"/>
        </w:tabs>
        <w:jc w:val="both"/>
        <w:rPr>
          <w:b/>
          <w:sz w:val="24"/>
          <w:szCs w:val="24"/>
          <w:lang w:val="sr-Cyrl-RS"/>
        </w:rPr>
      </w:pPr>
    </w:p>
    <w:p w:rsidR="00D874C5" w:rsidRPr="009759AC" w:rsidRDefault="00D874C5" w:rsidP="00D874C5">
      <w:pPr>
        <w:ind w:right="16"/>
        <w:jc w:val="center"/>
        <w:rPr>
          <w:b/>
          <w:sz w:val="24"/>
          <w:szCs w:val="24"/>
          <w:lang w:val="sr-Cyrl-RS"/>
        </w:rPr>
      </w:pPr>
      <w:r w:rsidRPr="00D24816">
        <w:rPr>
          <w:b/>
          <w:sz w:val="24"/>
          <w:szCs w:val="24"/>
          <w:lang w:val="sr-Latn-RS"/>
        </w:rPr>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rsidR="00D874C5" w:rsidRPr="00D24816" w:rsidRDefault="00D874C5" w:rsidP="00D874C5">
      <w:pPr>
        <w:spacing w:after="200" w:line="360" w:lineRule="auto"/>
        <w:ind w:left="357"/>
        <w:contextualSpacing/>
        <w:jc w:val="center"/>
        <w:rPr>
          <w:rFonts w:eastAsia="Calibri"/>
          <w:sz w:val="24"/>
          <w:szCs w:val="24"/>
          <w:lang w:val="sr-Cyrl-RS"/>
        </w:rPr>
      </w:pPr>
    </w:p>
    <w:p w:rsidR="00D874C5" w:rsidRPr="00D24816" w:rsidRDefault="00D874C5" w:rsidP="00D874C5">
      <w:pPr>
        <w:tabs>
          <w:tab w:val="left" w:pos="-3686"/>
          <w:tab w:val="left" w:pos="-3544"/>
        </w:tabs>
        <w:suppressAutoHyphens/>
        <w:spacing w:before="120" w:after="120"/>
        <w:ind w:left="1080"/>
        <w:rPr>
          <w:b/>
          <w:sz w:val="24"/>
          <w:szCs w:val="24"/>
          <w:lang w:val="sr-Cyrl-CS"/>
        </w:rPr>
      </w:pPr>
    </w:p>
    <w:p w:rsidR="00D874C5" w:rsidRDefault="00D874C5" w:rsidP="00D874C5">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rsidR="00D874C5" w:rsidRPr="00D24816" w:rsidRDefault="00D874C5" w:rsidP="00D874C5">
      <w:pPr>
        <w:jc w:val="both"/>
        <w:rPr>
          <w:sz w:val="24"/>
          <w:szCs w:val="24"/>
          <w:lang w:val="ru-RU"/>
        </w:rPr>
      </w:pPr>
      <w:r>
        <w:rPr>
          <w:sz w:val="24"/>
          <w:szCs w:val="24"/>
          <w:lang w:val="sr-Cyrl-RS"/>
        </w:rPr>
        <w:t>_______________________________________________________ (</w:t>
      </w:r>
      <w:r w:rsidRPr="00FB4689">
        <w:rPr>
          <w:i/>
          <w:sz w:val="24"/>
          <w:szCs w:val="24"/>
          <w:lang w:val="sr-Cyrl-RS"/>
        </w:rPr>
        <w:t>уписати назив и адресу</w:t>
      </w:r>
      <w:r>
        <w:rPr>
          <w:sz w:val="24"/>
          <w:szCs w:val="24"/>
          <w:lang w:val="sr-Cyrl-RS"/>
        </w:rPr>
        <w:t xml:space="preserve">)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Pr>
          <w:sz w:val="24"/>
          <w:szCs w:val="24"/>
          <w:lang w:val="sr-Cyrl-RS"/>
        </w:rPr>
        <w:t>Сервисирање возила (по партијама)</w:t>
      </w:r>
      <w:r w:rsidRPr="00D24816">
        <w:rPr>
          <w:sz w:val="24"/>
          <w:szCs w:val="24"/>
          <w:lang w:val="sr-Cyrl-RS"/>
        </w:rPr>
        <w:t>,</w:t>
      </w:r>
      <w:r w:rsidRPr="00D24816">
        <w:rPr>
          <w:sz w:val="24"/>
          <w:szCs w:val="24"/>
          <w:lang w:val="sr-Cyrl-CS"/>
        </w:rPr>
        <w:t xml:space="preserve"> број јавне набавке ЈН МВ </w:t>
      </w:r>
      <w:r>
        <w:rPr>
          <w:sz w:val="24"/>
          <w:szCs w:val="24"/>
          <w:lang w:val="sr-Cyrl-CS"/>
        </w:rPr>
        <w:t>11/2016, из члана 75.</w:t>
      </w:r>
      <w:r>
        <w:rPr>
          <w:sz w:val="24"/>
          <w:szCs w:val="24"/>
          <w:lang w:val="sr-Latn-RS"/>
        </w:rPr>
        <w:t xml:space="preserve"> </w:t>
      </w:r>
      <w:r>
        <w:rPr>
          <w:sz w:val="24"/>
          <w:szCs w:val="24"/>
          <w:lang w:val="sr-Cyrl-RS"/>
        </w:rPr>
        <w:t>и 76.</w:t>
      </w:r>
      <w:r>
        <w:rPr>
          <w:sz w:val="24"/>
          <w:szCs w:val="24"/>
          <w:lang w:val="sr-Cyrl-CS"/>
        </w:rPr>
        <w:t xml:space="preserve"> </w:t>
      </w:r>
      <w:r w:rsidRPr="00D24816">
        <w:rPr>
          <w:sz w:val="24"/>
          <w:szCs w:val="24"/>
          <w:lang w:val="sr-Cyrl-CS"/>
        </w:rPr>
        <w:t>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rsidR="00D874C5" w:rsidRPr="00222574" w:rsidRDefault="00D874C5" w:rsidP="00D874C5">
      <w:pPr>
        <w:jc w:val="both"/>
        <w:rPr>
          <w:sz w:val="24"/>
          <w:szCs w:val="24"/>
          <w:lang w:val="sr-Cyrl-RS"/>
        </w:rPr>
      </w:pPr>
    </w:p>
    <w:p w:rsidR="00D874C5" w:rsidRPr="00D24816" w:rsidRDefault="00D874C5" w:rsidP="00D874C5">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______________________________________________________________________________________________________________________________________________________</w:t>
      </w:r>
    </w:p>
    <w:p w:rsidR="00D874C5" w:rsidRPr="00D24816" w:rsidRDefault="00D874C5" w:rsidP="00D874C5">
      <w:pPr>
        <w:ind w:right="-529"/>
        <w:jc w:val="both"/>
        <w:rPr>
          <w:b/>
          <w:sz w:val="24"/>
          <w:szCs w:val="24"/>
          <w:lang w:val="sr-Cyrl-RS"/>
        </w:rPr>
      </w:pPr>
    </w:p>
    <w:p w:rsidR="00D874C5" w:rsidRPr="00D24816" w:rsidRDefault="00D874C5" w:rsidP="00D874C5">
      <w:pPr>
        <w:ind w:right="-529"/>
        <w:jc w:val="both"/>
        <w:rPr>
          <w:b/>
          <w:sz w:val="24"/>
          <w:szCs w:val="24"/>
          <w:lang w:val="sr-Cyrl-RS"/>
        </w:rPr>
      </w:pPr>
    </w:p>
    <w:p w:rsidR="00D874C5" w:rsidRPr="00D24816" w:rsidRDefault="00D874C5" w:rsidP="00D874C5">
      <w:pPr>
        <w:ind w:right="-949"/>
        <w:jc w:val="both"/>
        <w:rPr>
          <w:b/>
          <w:sz w:val="24"/>
          <w:szCs w:val="24"/>
          <w:lang w:val="sr-Cyrl-RS"/>
        </w:rPr>
      </w:pPr>
    </w:p>
    <w:tbl>
      <w:tblPr>
        <w:tblW w:w="8710" w:type="dxa"/>
        <w:tblInd w:w="108" w:type="dxa"/>
        <w:tblLook w:val="04A0" w:firstRow="1" w:lastRow="0" w:firstColumn="1" w:lastColumn="0" w:noHBand="0" w:noVBand="1"/>
      </w:tblPr>
      <w:tblGrid>
        <w:gridCol w:w="2687"/>
        <w:gridCol w:w="2865"/>
        <w:gridCol w:w="3158"/>
      </w:tblGrid>
      <w:tr w:rsidR="00D874C5" w:rsidRPr="00D24816" w:rsidTr="008E6807">
        <w:trPr>
          <w:trHeight w:val="583"/>
        </w:trPr>
        <w:tc>
          <w:tcPr>
            <w:tcW w:w="2687" w:type="dxa"/>
          </w:tcPr>
          <w:p w:rsidR="00D874C5" w:rsidRPr="00D24816" w:rsidRDefault="00D874C5" w:rsidP="008E6807">
            <w:pPr>
              <w:ind w:right="-26"/>
              <w:jc w:val="center"/>
              <w:rPr>
                <w:b/>
                <w:sz w:val="24"/>
                <w:szCs w:val="24"/>
                <w:lang w:val="sr-Cyrl-RS"/>
              </w:rPr>
            </w:pPr>
            <w:r w:rsidRPr="00D24816">
              <w:rPr>
                <w:b/>
                <w:sz w:val="24"/>
                <w:szCs w:val="24"/>
              </w:rPr>
              <w:t>Датум</w:t>
            </w:r>
          </w:p>
        </w:tc>
        <w:tc>
          <w:tcPr>
            <w:tcW w:w="2865" w:type="dxa"/>
          </w:tcPr>
          <w:p w:rsidR="00D874C5" w:rsidRPr="00D24816" w:rsidRDefault="00D874C5" w:rsidP="008E6807">
            <w:pPr>
              <w:ind w:right="-529"/>
              <w:jc w:val="center"/>
              <w:rPr>
                <w:b/>
                <w:sz w:val="24"/>
                <w:szCs w:val="24"/>
              </w:rPr>
            </w:pPr>
          </w:p>
        </w:tc>
        <w:tc>
          <w:tcPr>
            <w:tcW w:w="3158" w:type="dxa"/>
          </w:tcPr>
          <w:p w:rsidR="00D874C5" w:rsidRPr="00D24816" w:rsidRDefault="00D874C5" w:rsidP="008E6807">
            <w:pPr>
              <w:ind w:right="-125"/>
              <w:jc w:val="center"/>
              <w:rPr>
                <w:b/>
                <w:sz w:val="24"/>
                <w:szCs w:val="24"/>
              </w:rPr>
            </w:pPr>
            <w:r w:rsidRPr="00D24816">
              <w:rPr>
                <w:b/>
                <w:bCs/>
                <w:sz w:val="24"/>
                <w:szCs w:val="24"/>
                <w:lang w:val="ru-RU"/>
              </w:rPr>
              <w:t>Печат и потпис овлашћеног лица</w:t>
            </w:r>
          </w:p>
        </w:tc>
      </w:tr>
      <w:tr w:rsidR="00D874C5" w:rsidRPr="00D24816" w:rsidTr="008E6807">
        <w:trPr>
          <w:trHeight w:val="284"/>
        </w:trPr>
        <w:tc>
          <w:tcPr>
            <w:tcW w:w="2687" w:type="dxa"/>
          </w:tcPr>
          <w:p w:rsidR="00D874C5" w:rsidRPr="00D24816" w:rsidRDefault="00D874C5" w:rsidP="008E6807">
            <w:pPr>
              <w:ind w:right="-529"/>
              <w:jc w:val="both"/>
              <w:rPr>
                <w:sz w:val="24"/>
                <w:szCs w:val="24"/>
              </w:rPr>
            </w:pPr>
          </w:p>
        </w:tc>
        <w:tc>
          <w:tcPr>
            <w:tcW w:w="2865" w:type="dxa"/>
          </w:tcPr>
          <w:p w:rsidR="00D874C5" w:rsidRPr="00D24816" w:rsidRDefault="00D874C5" w:rsidP="008E6807">
            <w:pPr>
              <w:ind w:right="-529"/>
              <w:jc w:val="both"/>
              <w:rPr>
                <w:sz w:val="24"/>
                <w:szCs w:val="24"/>
              </w:rPr>
            </w:pPr>
          </w:p>
        </w:tc>
        <w:tc>
          <w:tcPr>
            <w:tcW w:w="3158" w:type="dxa"/>
          </w:tcPr>
          <w:p w:rsidR="00D874C5" w:rsidRPr="00D24816" w:rsidRDefault="00D874C5" w:rsidP="008E6807">
            <w:pPr>
              <w:ind w:right="-529"/>
              <w:jc w:val="both"/>
              <w:rPr>
                <w:sz w:val="24"/>
                <w:szCs w:val="24"/>
              </w:rPr>
            </w:pPr>
          </w:p>
        </w:tc>
      </w:tr>
      <w:tr w:rsidR="00D874C5" w:rsidRPr="00D24816" w:rsidTr="008E6807">
        <w:trPr>
          <w:trHeight w:val="284"/>
        </w:trPr>
        <w:tc>
          <w:tcPr>
            <w:tcW w:w="2687" w:type="dxa"/>
            <w:tcBorders>
              <w:top w:val="nil"/>
              <w:left w:val="nil"/>
              <w:bottom w:val="single" w:sz="4" w:space="0" w:color="auto"/>
              <w:right w:val="nil"/>
            </w:tcBorders>
          </w:tcPr>
          <w:p w:rsidR="00D874C5" w:rsidRPr="00D24816" w:rsidRDefault="00D874C5" w:rsidP="008E6807">
            <w:pPr>
              <w:ind w:right="-529"/>
              <w:jc w:val="both"/>
              <w:rPr>
                <w:sz w:val="24"/>
                <w:szCs w:val="24"/>
              </w:rPr>
            </w:pPr>
          </w:p>
        </w:tc>
        <w:tc>
          <w:tcPr>
            <w:tcW w:w="2865" w:type="dxa"/>
          </w:tcPr>
          <w:p w:rsidR="00D874C5" w:rsidRPr="00D24816" w:rsidRDefault="00D874C5" w:rsidP="008E6807">
            <w:pPr>
              <w:ind w:right="-529"/>
              <w:jc w:val="both"/>
              <w:rPr>
                <w:sz w:val="24"/>
                <w:szCs w:val="24"/>
              </w:rPr>
            </w:pPr>
          </w:p>
        </w:tc>
        <w:tc>
          <w:tcPr>
            <w:tcW w:w="3158" w:type="dxa"/>
            <w:tcBorders>
              <w:top w:val="nil"/>
              <w:left w:val="nil"/>
              <w:bottom w:val="single" w:sz="4" w:space="0" w:color="auto"/>
              <w:right w:val="nil"/>
            </w:tcBorders>
          </w:tcPr>
          <w:p w:rsidR="00D874C5" w:rsidRPr="00D24816" w:rsidRDefault="00D874C5" w:rsidP="008E6807">
            <w:pPr>
              <w:ind w:right="-529"/>
              <w:jc w:val="both"/>
              <w:rPr>
                <w:sz w:val="24"/>
                <w:szCs w:val="24"/>
              </w:rPr>
            </w:pPr>
          </w:p>
        </w:tc>
      </w:tr>
    </w:tbl>
    <w:p w:rsidR="00D874C5" w:rsidRPr="00D24816" w:rsidRDefault="00D874C5" w:rsidP="00D874C5">
      <w:pPr>
        <w:jc w:val="center"/>
        <w:rPr>
          <w:b/>
          <w:sz w:val="24"/>
          <w:szCs w:val="24"/>
          <w:lang w:val="sr-Latn-CS"/>
        </w:rPr>
      </w:pPr>
    </w:p>
    <w:p w:rsidR="00D874C5" w:rsidRPr="00D24816" w:rsidRDefault="00D874C5" w:rsidP="00D874C5">
      <w:pPr>
        <w:pStyle w:val="BodyText"/>
        <w:rPr>
          <w:rFonts w:ascii="Times New Roman" w:hAnsi="Times New Roman"/>
          <w:szCs w:val="24"/>
        </w:rPr>
      </w:pPr>
    </w:p>
    <w:p w:rsidR="00D874C5" w:rsidRDefault="00D874C5" w:rsidP="00D874C5">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D874C5" w:rsidRDefault="00D874C5" w:rsidP="00D874C5">
      <w:pPr>
        <w:pStyle w:val="BodyText"/>
        <w:rPr>
          <w:rFonts w:ascii="Times New Roman" w:hAnsi="Times New Roman"/>
          <w:szCs w:val="24"/>
          <w:lang w:val="sr-Cyrl-RS"/>
        </w:rPr>
      </w:pPr>
    </w:p>
    <w:p w:rsidR="00D874C5" w:rsidRPr="00D874C5" w:rsidRDefault="00D874C5" w:rsidP="00D874C5">
      <w:pPr>
        <w:pStyle w:val="BodyText"/>
        <w:rPr>
          <w:rFonts w:ascii="Times New Roman" w:hAnsi="Times New Roman"/>
          <w:b/>
          <w:sz w:val="22"/>
          <w:szCs w:val="22"/>
          <w:lang w:val="sr-Cyrl-RS"/>
        </w:rPr>
      </w:pPr>
      <w:r>
        <w:rPr>
          <w:rFonts w:ascii="Times New Roman" w:hAnsi="Times New Roman"/>
          <w:szCs w:val="24"/>
          <w:lang w:val="sr-Cyrl-RS"/>
        </w:rPr>
        <w:tab/>
      </w:r>
      <w:r w:rsidRPr="00D874C5">
        <w:rPr>
          <w:rFonts w:ascii="Times New Roman" w:hAnsi="Times New Roman"/>
          <w:sz w:val="22"/>
          <w:szCs w:val="22"/>
          <w:lang w:val="sr-Cyrl-RS"/>
        </w:rPr>
        <w:t xml:space="preserve">Напомена: Чланом 234а Кривичног законика </w:t>
      </w:r>
      <w:r w:rsidRPr="00D874C5">
        <w:rPr>
          <w:rFonts w:ascii="Times New Roman" w:hAnsi="Times New Roman"/>
          <w:sz w:val="22"/>
          <w:szCs w:val="22"/>
        </w:rPr>
        <w:t>(</w:t>
      </w:r>
      <w:r w:rsidRPr="00D874C5">
        <w:rPr>
          <w:rFonts w:ascii="Times New Roman" w:hAnsi="Times New Roman"/>
          <w:sz w:val="22"/>
          <w:szCs w:val="22"/>
          <w:lang w:val="sr-Cyrl-RS"/>
        </w:rPr>
        <w:t>„</w:t>
      </w:r>
      <w:r w:rsidRPr="00D874C5">
        <w:rPr>
          <w:rFonts w:ascii="Times New Roman" w:hAnsi="Times New Roman"/>
          <w:sz w:val="22"/>
          <w:szCs w:val="22"/>
        </w:rPr>
        <w:t>Сл. глaсник РС", бр. 85/2005, 88/2005 - испр., 107/2005 - испр., 72/2009, 111/2009, 121/2012 и 104/2013</w:t>
      </w:r>
      <w:r w:rsidRPr="00D874C5">
        <w:rPr>
          <w:rFonts w:ascii="Times New Roman" w:hAnsi="Times New Roman"/>
          <w:sz w:val="22"/>
          <w:szCs w:val="22"/>
          <w:lang w:val="sr-Cyrl-RS"/>
        </w:rPr>
        <w:t>) је предвиђено да</w:t>
      </w:r>
      <w:r w:rsidRPr="00D874C5">
        <w:rPr>
          <w:rFonts w:ascii="Times New Roman" w:hAnsi="Times New Roman"/>
          <w:sz w:val="22"/>
          <w:szCs w:val="22"/>
        </w:rPr>
        <w:t xml:space="preserve"> </w:t>
      </w:r>
      <w:r w:rsidRPr="00D874C5">
        <w:rPr>
          <w:rFonts w:ascii="Times New Roman" w:hAnsi="Times New Roman"/>
          <w:sz w:val="22"/>
          <w:szCs w:val="22"/>
          <w:lang w:val="sr-Cyrl-RS"/>
        </w:rPr>
        <w:t>о</w:t>
      </w:r>
      <w:r w:rsidRPr="00D874C5">
        <w:rPr>
          <w:rFonts w:ascii="Times New Roman" w:hAnsi="Times New Roman"/>
          <w:sz w:val="22"/>
          <w:szCs w:val="22"/>
        </w:rPr>
        <w:t xml:space="preserve">дгoвoрнo лицe у прeдузeћу или другoм субjeкту приврeднoг пoслoвaњa кoje имa свojствo прaвнoг лицa или прeдузeтник, кojи </w:t>
      </w:r>
      <w:r w:rsidRPr="00D874C5">
        <w:rPr>
          <w:rFonts w:ascii="Times New Roman" w:hAnsi="Times New Roman"/>
          <w:b/>
          <w:sz w:val="22"/>
          <w:szCs w:val="22"/>
        </w:rPr>
        <w:t>у вeзи сa jaвнoм нaбaвкoм пoднeсe пoнуду зaснoвaну нa лaжним пoдaцимa</w:t>
      </w:r>
      <w:r w:rsidRPr="00D874C5">
        <w:rPr>
          <w:rFonts w:ascii="Times New Roman" w:hAnsi="Times New Roman"/>
          <w:sz w:val="22"/>
          <w:szCs w:val="22"/>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D874C5">
        <w:rPr>
          <w:rFonts w:ascii="Times New Roman" w:hAnsi="Times New Roman"/>
          <w:sz w:val="22"/>
          <w:szCs w:val="22"/>
          <w:lang w:val="sr-Cyrl-RS"/>
        </w:rPr>
        <w:t xml:space="preserve"> </w:t>
      </w:r>
      <w:r w:rsidRPr="00D874C5">
        <w:rPr>
          <w:rFonts w:ascii="Times New Roman" w:hAnsi="Times New Roman"/>
          <w:sz w:val="22"/>
          <w:szCs w:val="22"/>
        </w:rPr>
        <w:t>кaзнићe сe зaтвoрoм oд шeст мeсeци дo пeт гoдинa</w:t>
      </w:r>
      <w:r w:rsidRPr="00D874C5">
        <w:rPr>
          <w:rFonts w:ascii="Times New Roman" w:hAnsi="Times New Roman"/>
          <w:sz w:val="22"/>
          <w:szCs w:val="22"/>
          <w:lang w:val="sr-Cyrl-RS"/>
        </w:rPr>
        <w:t>.</w:t>
      </w:r>
    </w:p>
    <w:p w:rsidR="00D874C5" w:rsidRDefault="00D874C5" w:rsidP="00D874C5">
      <w:pPr>
        <w:rPr>
          <w:sz w:val="24"/>
          <w:szCs w:val="24"/>
          <w:lang w:val="sr-Cyrl-RS"/>
        </w:rPr>
      </w:pPr>
    </w:p>
    <w:p w:rsidR="00D874C5" w:rsidRDefault="00D874C5"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C305C2" w:rsidRDefault="00C305C2" w:rsidP="00DD612C">
      <w:pPr>
        <w:tabs>
          <w:tab w:val="left" w:pos="5422"/>
        </w:tabs>
        <w:jc w:val="both"/>
        <w:rPr>
          <w:b/>
          <w:sz w:val="24"/>
          <w:szCs w:val="24"/>
          <w:lang w:val="sr-Cyrl-RS"/>
        </w:rPr>
      </w:pPr>
    </w:p>
    <w:p w:rsidR="000F09E9" w:rsidRPr="00E772CA" w:rsidRDefault="000F09E9" w:rsidP="000F09E9">
      <w:pPr>
        <w:suppressAutoHyphens/>
        <w:autoSpaceDE w:val="0"/>
        <w:autoSpaceDN w:val="0"/>
        <w:adjustRightInd w:val="0"/>
        <w:ind w:left="450"/>
        <w:jc w:val="center"/>
        <w:rPr>
          <w:sz w:val="24"/>
          <w:szCs w:val="24"/>
          <w:lang w:val="sr-Cyrl-CS" w:eastAsia="ar-SA"/>
        </w:rPr>
      </w:pPr>
      <w:r>
        <w:rPr>
          <w:b/>
          <w:bCs/>
          <w:iCs/>
          <w:sz w:val="24"/>
          <w:szCs w:val="24"/>
          <w:lang w:val="sr-Latn-RS" w:eastAsia="ar-SA"/>
        </w:rPr>
        <w:lastRenderedPageBreak/>
        <w:t xml:space="preserve">VI  </w:t>
      </w:r>
      <w:r w:rsidRPr="00E772CA">
        <w:rPr>
          <w:b/>
          <w:bCs/>
          <w:iCs/>
          <w:sz w:val="24"/>
          <w:szCs w:val="24"/>
          <w:lang w:val="sr-Cyrl-CS" w:eastAsia="ar-SA"/>
        </w:rPr>
        <w:t>УПУТСТВО ПОНУЂАЧИМА КАКО ДА САЧИНЕ ПОНУДУ</w:t>
      </w:r>
    </w:p>
    <w:p w:rsidR="000F09E9" w:rsidRPr="00E772CA" w:rsidRDefault="000F09E9" w:rsidP="000F09E9">
      <w:pPr>
        <w:suppressAutoHyphens/>
        <w:autoSpaceDE w:val="0"/>
        <w:autoSpaceDN w:val="0"/>
        <w:adjustRightInd w:val="0"/>
        <w:ind w:firstLine="720"/>
        <w:jc w:val="both"/>
        <w:rPr>
          <w:rFonts w:eastAsia="TimesNewRomanPSMT"/>
          <w:b/>
          <w:bCs/>
          <w:color w:val="000000"/>
          <w:sz w:val="24"/>
          <w:szCs w:val="24"/>
          <w:lang w:val="uz-Cyrl-UZ" w:eastAsia="ar-SA"/>
        </w:rPr>
      </w:pPr>
    </w:p>
    <w:p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rsidR="000F09E9" w:rsidRPr="00E772CA" w:rsidRDefault="000F09E9" w:rsidP="000F09E9">
      <w:pPr>
        <w:suppressAutoHyphens/>
        <w:autoSpaceDE w:val="0"/>
        <w:autoSpaceDN w:val="0"/>
        <w:adjustRightInd w:val="0"/>
        <w:jc w:val="both"/>
        <w:rPr>
          <w:rFonts w:eastAsia="TimesNewRomanPSMT"/>
          <w:b/>
          <w:bCs/>
          <w:color w:val="000000"/>
          <w:sz w:val="24"/>
          <w:szCs w:val="24"/>
          <w:lang w:val="uz-Cyrl-UZ"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rsidR="000F09E9" w:rsidRPr="00E772CA" w:rsidRDefault="000F09E9" w:rsidP="000F09E9">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rsidR="000F09E9" w:rsidRPr="00E772CA" w:rsidRDefault="000F09E9" w:rsidP="000F09E9">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rsidR="000F09E9" w:rsidRPr="00E772CA" w:rsidRDefault="000F09E9" w:rsidP="000F09E9">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rsidR="000F09E9" w:rsidRPr="00E772CA" w:rsidRDefault="000F09E9" w:rsidP="000F09E9">
      <w:pPr>
        <w:suppressAutoHyphens/>
        <w:autoSpaceDE w:val="0"/>
        <w:autoSpaceDN w:val="0"/>
        <w:adjustRightInd w:val="0"/>
        <w:jc w:val="both"/>
        <w:rPr>
          <w:rFonts w:eastAsia="TimesNewRomanPSMT"/>
          <w:b/>
          <w:bCs/>
          <w:color w:val="000000"/>
          <w:sz w:val="24"/>
          <w:szCs w:val="24"/>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датих у конкурсној документацији</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Понуђач</w:t>
      </w:r>
      <w:r w:rsidRPr="00E772CA">
        <w:rPr>
          <w:rFonts w:eastAsia="TimesNewRomanPSMT"/>
          <w:bCs/>
          <w:color w:val="000000"/>
          <w:sz w:val="24"/>
          <w:szCs w:val="24"/>
          <w:lang w:val="uz-Cyrl-UZ" w:eastAsia="x-none"/>
        </w:rPr>
        <w:t xml:space="preserve"> понуду</w:t>
      </w:r>
      <w:r w:rsidRPr="00E772CA">
        <w:rPr>
          <w:rFonts w:eastAsia="TimesNewRomanPSMT"/>
          <w:bCs/>
          <w:color w:val="000000"/>
          <w:sz w:val="24"/>
          <w:szCs w:val="24"/>
          <w:lang w:val="x-none" w:eastAsia="x-none"/>
        </w:rPr>
        <w:t xml:space="preserve"> подноси непосредно или путем поште у затвореној коверти</w:t>
      </w:r>
      <w:r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E772CA">
        <w:rPr>
          <w:rFonts w:eastAsia="TimesNewRomanPSMT"/>
          <w:bCs/>
          <w:sz w:val="24"/>
          <w:szCs w:val="24"/>
          <w:lang w:val="uz-Cyrl-UZ" w:eastAsia="x-none"/>
        </w:rPr>
        <w:t>потребно</w:t>
      </w:r>
      <w:r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rsidR="000F09E9" w:rsidRPr="00E772CA" w:rsidRDefault="000F09E9" w:rsidP="000F09E9">
      <w:pPr>
        <w:autoSpaceDE w:val="0"/>
        <w:autoSpaceDN w:val="0"/>
        <w:adjustRightInd w:val="0"/>
        <w:ind w:firstLine="72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E772CA">
        <w:rPr>
          <w:rFonts w:eastAsia="TimesNewRomanPSMT"/>
          <w:b/>
          <w:bCs/>
          <w:color w:val="000000"/>
          <w:sz w:val="24"/>
          <w:szCs w:val="24"/>
          <w:lang w:val="x-none" w:eastAsia="x-none"/>
        </w:rPr>
        <w:t>,</w:t>
      </w:r>
    </w:p>
    <w:p w:rsidR="000F09E9" w:rsidRPr="00E772CA" w:rsidRDefault="000F09E9" w:rsidP="000F09E9">
      <w:pPr>
        <w:autoSpaceDE w:val="0"/>
        <w:autoSpaceDN w:val="0"/>
        <w:adjustRightInd w:val="0"/>
        <w:ind w:firstLine="72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rsidR="000F09E9" w:rsidRPr="00E772CA" w:rsidRDefault="000F09E9" w:rsidP="000F09E9">
      <w:pPr>
        <w:suppressAutoHyphens/>
        <w:autoSpaceDE w:val="0"/>
        <w:autoSpaceDN w:val="0"/>
        <w:adjustRightInd w:val="0"/>
        <w:jc w:val="center"/>
        <w:rPr>
          <w:rFonts w:eastAsia="TimesNewRomanPSMT"/>
          <w:b/>
          <w:bCs/>
          <w:color w:val="000000"/>
          <w:sz w:val="24"/>
          <w:szCs w:val="24"/>
          <w:lang w:val="uz-Cyrl-UZ" w:eastAsia="ar-SA"/>
        </w:rPr>
      </w:pPr>
    </w:p>
    <w:p w:rsidR="000F09E9" w:rsidRPr="009E0E1E" w:rsidRDefault="000F09E9" w:rsidP="000F09E9">
      <w:pPr>
        <w:spacing w:line="276" w:lineRule="auto"/>
        <w:jc w:val="center"/>
        <w:rPr>
          <w:rFonts w:eastAsia="Calibri"/>
          <w:b/>
          <w:sz w:val="24"/>
          <w:szCs w:val="24"/>
          <w:lang w:val="sr-Cyrl-RS"/>
        </w:rPr>
      </w:pPr>
      <w:r w:rsidRPr="009E0E1E">
        <w:rPr>
          <w:rFonts w:eastAsia="TimesNewRomanPS-BoldMT"/>
          <w:b/>
          <w:bCs/>
          <w:sz w:val="24"/>
          <w:szCs w:val="24"/>
          <w:lang w:val="sr-Cyrl-CS" w:eastAsia="ar-SA"/>
        </w:rPr>
        <w:t>,,П</w:t>
      </w:r>
      <w:r w:rsidRPr="009E0E1E">
        <w:rPr>
          <w:rFonts w:eastAsia="TimesNewRomanPS-BoldMT"/>
          <w:b/>
          <w:bCs/>
          <w:sz w:val="24"/>
          <w:szCs w:val="24"/>
          <w:lang w:val="uz-Cyrl-UZ" w:eastAsia="ar-SA"/>
        </w:rPr>
        <w:t>онуда</w:t>
      </w:r>
      <w:r w:rsidRPr="009E0E1E">
        <w:rPr>
          <w:rFonts w:eastAsia="TimesNewRomanPS-BoldMT"/>
          <w:b/>
          <w:bCs/>
          <w:sz w:val="24"/>
          <w:szCs w:val="24"/>
          <w:lang w:val="sr-Cyrl-CS" w:eastAsia="ar-SA"/>
        </w:rPr>
        <w:t xml:space="preserve"> </w:t>
      </w:r>
      <w:r w:rsidRPr="009E0E1E">
        <w:rPr>
          <w:b/>
          <w:sz w:val="24"/>
          <w:szCs w:val="24"/>
          <w:lang w:val="sr-Cyrl-CS" w:eastAsia="ar-SA"/>
        </w:rPr>
        <w:t xml:space="preserve">за јавну набавку </w:t>
      </w:r>
      <w:r w:rsidRPr="009E0E1E">
        <w:rPr>
          <w:rFonts w:eastAsia="Calibri"/>
          <w:b/>
          <w:sz w:val="24"/>
          <w:szCs w:val="24"/>
          <w:lang w:val="sr-Cyrl-RS"/>
        </w:rPr>
        <w:t xml:space="preserve">услуга – </w:t>
      </w:r>
    </w:p>
    <w:p w:rsidR="000F09E9" w:rsidRPr="009E0E1E" w:rsidRDefault="000F09E9" w:rsidP="000F09E9">
      <w:pPr>
        <w:spacing w:after="200" w:line="276" w:lineRule="auto"/>
        <w:jc w:val="center"/>
        <w:rPr>
          <w:rFonts w:eastAsia="Calibri"/>
          <w:b/>
          <w:sz w:val="24"/>
          <w:szCs w:val="24"/>
          <w:lang w:val="sr-Cyrl-CS"/>
        </w:rPr>
      </w:pPr>
      <w:r>
        <w:rPr>
          <w:rFonts w:eastAsia="Calibri"/>
          <w:b/>
          <w:sz w:val="24"/>
          <w:szCs w:val="24"/>
          <w:lang w:val="sr-Cyrl-RS"/>
        </w:rPr>
        <w:t>Сервисирање возила (по партијама), ЈН МВ 11/2016</w:t>
      </w:r>
      <w:r w:rsidRPr="009E0E1E">
        <w:rPr>
          <w:rFonts w:eastAsia="Calibri"/>
          <w:b/>
          <w:sz w:val="24"/>
          <w:szCs w:val="24"/>
          <w:lang w:val="sr-Cyrl-RS"/>
        </w:rPr>
        <w:t>”</w:t>
      </w:r>
    </w:p>
    <w:p w:rsidR="000F09E9" w:rsidRPr="00E772CA" w:rsidRDefault="000F09E9" w:rsidP="000F09E9">
      <w:pPr>
        <w:spacing w:line="360" w:lineRule="auto"/>
        <w:ind w:left="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sidRPr="00E772CA">
        <w:rPr>
          <w:rFonts w:eastAsia="TimesNewRomanPS-BoldMT"/>
          <w:b/>
          <w:bCs/>
          <w:sz w:val="24"/>
          <w:szCs w:val="24"/>
          <w:lang w:val="sr-Cyrl-RS" w:eastAsia="x-none"/>
        </w:rPr>
        <w:t>“</w:t>
      </w:r>
    </w:p>
    <w:p w:rsidR="000F09E9" w:rsidRPr="00E772CA" w:rsidRDefault="000F09E9" w:rsidP="000F09E9">
      <w:pPr>
        <w:suppressAutoHyphens/>
        <w:ind w:firstLine="720"/>
        <w:jc w:val="both"/>
        <w:rPr>
          <w:b/>
          <w:sz w:val="24"/>
          <w:szCs w:val="24"/>
          <w:lang w:val="sr-Cyrl-RS" w:eastAsia="ar-SA"/>
        </w:rPr>
      </w:pPr>
      <w:r w:rsidRPr="00E772CA">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rsidR="000F09E9" w:rsidRPr="00E772CA" w:rsidRDefault="000F09E9" w:rsidP="000F09E9">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p>
    <w:p w:rsidR="000F09E9" w:rsidRPr="00E772CA" w:rsidRDefault="000F09E9" w:rsidP="000F09E9">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w:t>
      </w:r>
      <w:r w:rsidRPr="00E772CA">
        <w:rPr>
          <w:rFonts w:eastAsia="TimesNewRomanPSMT"/>
          <w:bCs/>
          <w:color w:val="000000"/>
          <w:sz w:val="24"/>
          <w:szCs w:val="24"/>
          <w:lang w:val="uz-Cyrl-UZ" w:eastAsia="x-none"/>
        </w:rPr>
        <w:lastRenderedPageBreak/>
        <w:t>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w:t>
      </w:r>
      <w:r>
        <w:rPr>
          <w:rFonts w:eastAsia="TimesNewRomanPSMT"/>
          <w:bCs/>
          <w:color w:val="000000"/>
          <w:sz w:val="24"/>
          <w:szCs w:val="24"/>
          <w:lang w:val="uz-Cyrl-UZ" w:eastAsia="x-none"/>
        </w:rPr>
        <w:t>авезама понуђача на основу члана</w:t>
      </w:r>
      <w:r w:rsidRPr="00E772CA">
        <w:rPr>
          <w:rFonts w:eastAsia="TimesNewRomanPSMT"/>
          <w:bCs/>
          <w:color w:val="000000"/>
          <w:sz w:val="24"/>
          <w:szCs w:val="24"/>
          <w:lang w:val="uz-Cyrl-UZ" w:eastAsia="x-none"/>
        </w:rPr>
        <w:t xml:space="preserve"> 75.</w:t>
      </w:r>
      <w:r>
        <w:rPr>
          <w:rFonts w:eastAsia="TimesNewRomanPSMT"/>
          <w:bCs/>
          <w:color w:val="000000"/>
          <w:sz w:val="24"/>
          <w:szCs w:val="24"/>
          <w:lang w:val="sr-Latn-RS" w:eastAsia="x-none"/>
        </w:rPr>
        <w:t xml:space="preserve"> </w:t>
      </w:r>
      <w:r w:rsidRPr="00E772CA">
        <w:rPr>
          <w:rFonts w:eastAsia="TimesNewRomanPSMT"/>
          <w:bCs/>
          <w:color w:val="000000"/>
          <w:sz w:val="24"/>
          <w:szCs w:val="24"/>
          <w:lang w:val="uz-Cyrl-UZ" w:eastAsia="x-none"/>
        </w:rPr>
        <w:t xml:space="preserve"> став 2. ЗЈН).</w:t>
      </w:r>
    </w:p>
    <w:p w:rsidR="000F09E9" w:rsidRPr="00E772CA" w:rsidRDefault="000F09E9" w:rsidP="000F09E9">
      <w:pPr>
        <w:ind w:firstLine="720"/>
        <w:contextualSpacing/>
        <w:jc w:val="both"/>
        <w:rPr>
          <w:rFonts w:eastAsia="TimesNewRomanPSMT"/>
          <w:bCs/>
          <w:color w:val="000000"/>
          <w:sz w:val="24"/>
          <w:szCs w:val="24"/>
          <w:lang w:val="uz-Cyrl-UZ" w:eastAsia="x-none"/>
        </w:rPr>
      </w:pPr>
    </w:p>
    <w:p w:rsidR="000F09E9" w:rsidRDefault="000F09E9" w:rsidP="000F09E9">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0F09E9" w:rsidRPr="00E772CA" w:rsidRDefault="000F09E9" w:rsidP="000F09E9">
      <w:pPr>
        <w:suppressAutoHyphens/>
        <w:autoSpaceDE w:val="0"/>
        <w:autoSpaceDN w:val="0"/>
        <w:adjustRightInd w:val="0"/>
        <w:jc w:val="both"/>
        <w:rPr>
          <w:rFonts w:eastAsia="TimesNewRomanPSMT"/>
          <w:b/>
          <w:bCs/>
          <w:color w:val="000000"/>
          <w:sz w:val="24"/>
          <w:szCs w:val="24"/>
          <w:lang w:val="uz-Cyrl-UZ"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3</w:t>
      </w:r>
      <w:r w:rsidRPr="00E772CA">
        <w:rPr>
          <w:rFonts w:eastAsia="TimesNewRomanPSMT"/>
          <w:b/>
          <w:bCs/>
          <w:iCs/>
          <w:sz w:val="24"/>
          <w:szCs w:val="24"/>
          <w:lang w:val="uz-Cyrl-UZ" w:eastAsia="ar-SA"/>
        </w:rPr>
        <w:t>. Варијанте понуде</w:t>
      </w:r>
    </w:p>
    <w:p w:rsidR="000F09E9" w:rsidRPr="00E772CA" w:rsidRDefault="000F09E9" w:rsidP="000F09E9">
      <w:pPr>
        <w:autoSpaceDE w:val="0"/>
        <w:autoSpaceDN w:val="0"/>
        <w:adjustRightInd w:val="0"/>
        <w:ind w:left="786"/>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Није дозвољено подношење понуде са варијантама.</w:t>
      </w:r>
    </w:p>
    <w:p w:rsidR="000F09E9" w:rsidRPr="00E772CA" w:rsidRDefault="000F09E9" w:rsidP="000F09E9">
      <w:pPr>
        <w:suppressAutoHyphens/>
        <w:autoSpaceDE w:val="0"/>
        <w:autoSpaceDN w:val="0"/>
        <w:adjustRightInd w:val="0"/>
        <w:jc w:val="both"/>
        <w:rPr>
          <w:rFonts w:eastAsia="TimesNewRomanPSMT"/>
          <w:bCs/>
          <w:iCs/>
          <w:sz w:val="24"/>
          <w:szCs w:val="24"/>
          <w:lang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Pr="00E772CA">
        <w:rPr>
          <w:rFonts w:eastAsia="TimesNewRomanPSMT"/>
          <w:b/>
          <w:bCs/>
          <w:iCs/>
          <w:sz w:val="24"/>
          <w:szCs w:val="24"/>
          <w:lang w:val="uz-Cyrl-UZ" w:eastAsia="ar-SA"/>
        </w:rPr>
        <w:t>. Измене, допуне и опозив понуде</w:t>
      </w:r>
    </w:p>
    <w:p w:rsidR="000F09E9" w:rsidRPr="00E772CA" w:rsidRDefault="000F09E9" w:rsidP="000F09E9">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 xml:space="preserve">Измену, допуну или опозив понуде треба доставити на адресу: </w:t>
      </w:r>
    </w:p>
    <w:p w:rsidR="000F09E9" w:rsidRPr="00E772CA" w:rsidRDefault="000F09E9" w:rsidP="000F09E9">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rsidR="000F09E9" w:rsidRPr="00E772CA" w:rsidRDefault="000F09E9" w:rsidP="000F09E9">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rsidR="000F09E9" w:rsidRPr="00E772CA" w:rsidRDefault="000F09E9" w:rsidP="000F09E9">
      <w:pPr>
        <w:autoSpaceDE w:val="0"/>
        <w:autoSpaceDN w:val="0"/>
        <w:adjustRightInd w:val="0"/>
        <w:contextualSpacing/>
        <w:jc w:val="both"/>
        <w:rPr>
          <w:rFonts w:eastAsia="TimesNewRomanPSMT"/>
          <w:bCs/>
          <w:iCs/>
          <w:sz w:val="24"/>
          <w:szCs w:val="24"/>
          <w:lang w:val="uz-Cyrl-UZ" w:eastAsia="x-none"/>
        </w:rPr>
      </w:pPr>
    </w:p>
    <w:p w:rsidR="000F09E9" w:rsidRPr="00144B64" w:rsidRDefault="000F09E9" w:rsidP="00FF5601">
      <w:pPr>
        <w:spacing w:after="120" w:line="276" w:lineRule="auto"/>
        <w:jc w:val="both"/>
        <w:rPr>
          <w:rFonts w:eastAsia="Calibri"/>
          <w:sz w:val="24"/>
          <w:szCs w:val="24"/>
          <w:lang w:val="sr-Cyrl-C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Pr="00E772CA">
        <w:rPr>
          <w:rFonts w:eastAsia="TimesNewRomanPSMT"/>
          <w:bCs/>
          <w:iCs/>
          <w:sz w:val="24"/>
          <w:szCs w:val="24"/>
          <w:lang w:val="uz-Cyrl-UZ" w:eastAsia="ar-SA"/>
        </w:rPr>
        <w:t xml:space="preserve">„Измена понуде </w:t>
      </w:r>
      <w:r w:rsidRPr="00E772CA">
        <w:rPr>
          <w:sz w:val="24"/>
          <w:szCs w:val="24"/>
          <w:lang w:val="sr-Cyrl-CS" w:eastAsia="ar-SA"/>
        </w:rPr>
        <w:t xml:space="preserve">за јавну набавку </w:t>
      </w:r>
      <w:r w:rsidRPr="00E772CA">
        <w:rPr>
          <w:rFonts w:eastAsia="Calibri"/>
          <w:sz w:val="24"/>
          <w:szCs w:val="24"/>
          <w:lang w:val="sr-Cyrl-RS"/>
        </w:rPr>
        <w:t>услуга</w:t>
      </w:r>
      <w:r>
        <w:rPr>
          <w:rFonts w:eastAsia="Calibri"/>
          <w:sz w:val="24"/>
          <w:szCs w:val="24"/>
          <w:lang w:val="sr-Cyrl-RS"/>
        </w:rPr>
        <w:t xml:space="preserve"> –</w:t>
      </w:r>
      <w:r w:rsidRPr="00E772CA">
        <w:rPr>
          <w:rFonts w:eastAsia="Calibri"/>
          <w:sz w:val="24"/>
          <w:szCs w:val="24"/>
          <w:lang w:val="sr-Cyrl-RS"/>
        </w:rPr>
        <w:t xml:space="preserve"> </w:t>
      </w:r>
      <w:r>
        <w:rPr>
          <w:rFonts w:eastAsia="Calibri"/>
          <w:sz w:val="24"/>
          <w:szCs w:val="24"/>
          <w:lang w:val="sr-Cyrl-RS"/>
        </w:rPr>
        <w:t>Сервисирање возила (по партијама), ЈН МВ 11/2016</w:t>
      </w:r>
      <w:r w:rsidRPr="00144B64">
        <w:rPr>
          <w:rFonts w:eastAsia="Calibri"/>
          <w:sz w:val="24"/>
          <w:szCs w:val="24"/>
          <w:lang w:val="sr-Cyrl-RS"/>
        </w:rPr>
        <w:t>”,</w:t>
      </w:r>
    </w:p>
    <w:p w:rsidR="000F09E9" w:rsidRPr="00144B64" w:rsidRDefault="000F09E9" w:rsidP="00FF5601">
      <w:pPr>
        <w:spacing w:after="120" w:line="276" w:lineRule="auto"/>
        <w:jc w:val="both"/>
        <w:rPr>
          <w:rFonts w:eastAsia="Calibri"/>
          <w:sz w:val="24"/>
          <w:szCs w:val="24"/>
          <w:lang w:val="sr-Cyrl-C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t xml:space="preserve">„Допуна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Pr>
          <w:rFonts w:eastAsia="Calibri"/>
          <w:sz w:val="24"/>
          <w:szCs w:val="24"/>
          <w:lang w:val="sr-Cyrl-RS"/>
        </w:rPr>
        <w:t>Сервисирање возила (по партијама), ЈН МВ 11/2016</w:t>
      </w:r>
      <w:r w:rsidRPr="00144B64">
        <w:rPr>
          <w:rFonts w:eastAsia="Calibri"/>
          <w:sz w:val="24"/>
          <w:szCs w:val="24"/>
          <w:lang w:val="sr-Cyrl-RS"/>
        </w:rPr>
        <w:t>”,</w:t>
      </w:r>
    </w:p>
    <w:p w:rsidR="000F09E9" w:rsidRPr="00144B64" w:rsidRDefault="000F09E9" w:rsidP="00FF5601">
      <w:pPr>
        <w:spacing w:after="120" w:line="276" w:lineRule="auto"/>
        <w:ind w:firstLine="720"/>
        <w:jc w:val="both"/>
        <w:rPr>
          <w:rFonts w:eastAsia="Calibri"/>
          <w:sz w:val="24"/>
          <w:szCs w:val="24"/>
          <w:lang w:val="sr-Cyrl-CS"/>
        </w:rPr>
      </w:pPr>
      <w:r w:rsidRPr="00144B64">
        <w:rPr>
          <w:rFonts w:eastAsia="Calibri"/>
          <w:sz w:val="24"/>
          <w:szCs w:val="24"/>
          <w:lang w:val="sr-Cyrl-RS"/>
        </w:rPr>
        <w:t xml:space="preserve">„Измена и допуна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Pr>
          <w:rFonts w:eastAsia="Calibri"/>
          <w:sz w:val="24"/>
          <w:szCs w:val="24"/>
          <w:lang w:val="sr-Cyrl-RS"/>
        </w:rPr>
        <w:t>Сервисирање возила (по партијама), ЈН МВ 11/2016</w:t>
      </w:r>
      <w:r w:rsidRPr="00144B64">
        <w:rPr>
          <w:rFonts w:eastAsia="Calibri"/>
          <w:sz w:val="24"/>
          <w:szCs w:val="24"/>
          <w:lang w:val="sr-Cyrl-RS"/>
        </w:rPr>
        <w:t>”</w:t>
      </w:r>
    </w:p>
    <w:p w:rsidR="000F09E9" w:rsidRPr="00144B64" w:rsidRDefault="000F09E9" w:rsidP="00FF5601">
      <w:pPr>
        <w:spacing w:after="120"/>
        <w:contextualSpacing/>
        <w:jc w:val="both"/>
        <w:rPr>
          <w:rFonts w:eastAsia="Calibri"/>
          <w:b/>
          <w:sz w:val="24"/>
          <w:szCs w:val="24"/>
          <w:lang w:eastAsia="x-none"/>
        </w:rPr>
      </w:pPr>
      <w:r w:rsidRPr="00144B64">
        <w:rPr>
          <w:rFonts w:eastAsia="TimesNewRomanPSMT"/>
          <w:bCs/>
          <w:iCs/>
          <w:sz w:val="24"/>
          <w:szCs w:val="24"/>
          <w:lang w:val="uz-Cyrl-UZ" w:eastAsia="x-none"/>
        </w:rPr>
        <w:t>или</w:t>
      </w:r>
    </w:p>
    <w:p w:rsidR="000F09E9" w:rsidRPr="00144B64" w:rsidRDefault="000F09E9" w:rsidP="00FF5601">
      <w:pPr>
        <w:spacing w:after="200" w:line="276" w:lineRule="auto"/>
        <w:ind w:firstLine="720"/>
        <w:jc w:val="both"/>
        <w:rPr>
          <w:rFonts w:eastAsia="Calibri"/>
          <w:sz w:val="24"/>
          <w:szCs w:val="24"/>
          <w:lang w:val="sr-Cyrl-C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sidRPr="00144B64">
        <w:rPr>
          <w:rFonts w:eastAsia="Calibri"/>
          <w:sz w:val="24"/>
          <w:szCs w:val="24"/>
          <w:lang w:val="sr-Cyrl-RS"/>
        </w:rPr>
        <w:t xml:space="preserve">услуга </w:t>
      </w:r>
      <w:r>
        <w:rPr>
          <w:rFonts w:eastAsia="Calibri"/>
          <w:sz w:val="24"/>
          <w:szCs w:val="24"/>
          <w:lang w:val="sr-Cyrl-RS"/>
        </w:rPr>
        <w:t>–</w:t>
      </w:r>
      <w:r w:rsidRPr="00144B64">
        <w:rPr>
          <w:rFonts w:eastAsia="Calibri"/>
          <w:sz w:val="24"/>
          <w:szCs w:val="24"/>
          <w:lang w:val="sr-Cyrl-RS"/>
        </w:rPr>
        <w:t xml:space="preserve"> </w:t>
      </w:r>
      <w:r>
        <w:rPr>
          <w:rFonts w:eastAsia="Calibri"/>
          <w:sz w:val="24"/>
          <w:szCs w:val="24"/>
          <w:lang w:val="sr-Cyrl-RS"/>
        </w:rPr>
        <w:t>Сервисирање возила (по партијама), ЈН МВ 11/2016</w:t>
      </w:r>
      <w:r w:rsidRPr="00144B64">
        <w:rPr>
          <w:rFonts w:eastAsia="Calibri"/>
          <w:sz w:val="24"/>
          <w:szCs w:val="24"/>
          <w:lang w:val="sr-Cyrl-RS"/>
        </w:rPr>
        <w:t>”</w:t>
      </w:r>
    </w:p>
    <w:p w:rsidR="000F09E9" w:rsidRPr="00E772CA" w:rsidRDefault="000F09E9" w:rsidP="000F09E9">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rsidR="000F09E9" w:rsidRPr="009F2514" w:rsidRDefault="000F09E9" w:rsidP="000F09E9">
      <w:pPr>
        <w:suppressAutoHyphens/>
        <w:autoSpaceDE w:val="0"/>
        <w:autoSpaceDN w:val="0"/>
        <w:adjustRightInd w:val="0"/>
        <w:spacing w:after="120"/>
        <w:jc w:val="both"/>
        <w:rPr>
          <w:rFonts w:eastAsia="TimesNewRomanPSMT"/>
          <w:b/>
          <w:bCs/>
          <w:iCs/>
          <w:sz w:val="24"/>
          <w:szCs w:val="24"/>
          <w:lang w:val="sr-Cyrl-RS" w:eastAsia="ar-SA"/>
        </w:rPr>
      </w:pPr>
      <w:r w:rsidRPr="009F2514">
        <w:rPr>
          <w:rFonts w:eastAsia="TimesNewRomanPSMT"/>
          <w:b/>
          <w:bCs/>
          <w:iCs/>
          <w:sz w:val="24"/>
          <w:szCs w:val="24"/>
          <w:lang w:val="sr-Cyrl-RS" w:eastAsia="ar-SA"/>
        </w:rPr>
        <w:t>5. Учествовање у заједничкој понуди или као подизвођач</w:t>
      </w:r>
    </w:p>
    <w:p w:rsidR="000F09E9" w:rsidRPr="00EA3B39"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A3B39">
        <w:rPr>
          <w:rFonts w:eastAsia="TimesNewRomanPSMT"/>
          <w:bCs/>
          <w:sz w:val="24"/>
          <w:szCs w:val="24"/>
          <w:lang w:val="x-none" w:eastAsia="x-none"/>
        </w:rPr>
        <w:t>По</w:t>
      </w:r>
      <w:r w:rsidRPr="00EA3B39">
        <w:rPr>
          <w:rFonts w:eastAsia="TimesNewRomanPSMT"/>
          <w:bCs/>
          <w:sz w:val="24"/>
          <w:szCs w:val="24"/>
          <w:lang w:val="uz-Cyrl-UZ" w:eastAsia="x-none"/>
        </w:rPr>
        <w:t>нуђач</w:t>
      </w:r>
      <w:r w:rsidRPr="00EA3B39">
        <w:rPr>
          <w:rFonts w:eastAsia="TimesNewRomanPSMT"/>
          <w:bCs/>
          <w:sz w:val="24"/>
          <w:szCs w:val="24"/>
          <w:lang w:val="x-none" w:eastAsia="x-none"/>
        </w:rPr>
        <w:t xml:space="preserve"> може да поднесе само једну </w:t>
      </w:r>
      <w:r w:rsidRPr="00EA3B39">
        <w:rPr>
          <w:rFonts w:eastAsia="TimesNewRomanPSMT"/>
          <w:bCs/>
          <w:sz w:val="24"/>
          <w:szCs w:val="24"/>
          <w:lang w:val="uz-Cyrl-UZ" w:eastAsia="x-none"/>
        </w:rPr>
        <w:t>понуду.</w:t>
      </w:r>
    </w:p>
    <w:p w:rsidR="000F09E9" w:rsidRPr="00EA3B39"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A3B39">
        <w:rPr>
          <w:rFonts w:eastAsia="TimesNewRomanPSMT"/>
          <w:bCs/>
          <w:color w:val="000000"/>
          <w:sz w:val="24"/>
          <w:szCs w:val="24"/>
          <w:lang w:val="x-none" w:eastAsia="x-none"/>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EA3B39">
        <w:rPr>
          <w:rFonts w:eastAsia="TimesNewRomanPSMT"/>
          <w:bCs/>
          <w:color w:val="000000"/>
          <w:sz w:val="24"/>
          <w:szCs w:val="24"/>
          <w:lang w:val="uz-Cyrl-UZ" w:eastAsia="x-none"/>
        </w:rPr>
        <w:t>онуде</w:t>
      </w:r>
      <w:r w:rsidRPr="00EA3B39">
        <w:rPr>
          <w:rFonts w:eastAsia="TimesNewRomanPSMT"/>
          <w:bCs/>
          <w:color w:val="000000"/>
          <w:sz w:val="24"/>
          <w:szCs w:val="24"/>
          <w:lang w:val="x-none" w:eastAsia="x-none"/>
        </w:rPr>
        <w:t xml:space="preserve"> ће бити одбијене.</w:t>
      </w:r>
    </w:p>
    <w:p w:rsidR="000F09E9" w:rsidRDefault="000F09E9" w:rsidP="000F09E9">
      <w:pPr>
        <w:suppressAutoHyphens/>
        <w:autoSpaceDE w:val="0"/>
        <w:autoSpaceDN w:val="0"/>
        <w:adjustRightInd w:val="0"/>
        <w:jc w:val="both"/>
        <w:rPr>
          <w:rFonts w:eastAsia="TimesNewRomanPSMT"/>
          <w:b/>
          <w:bCs/>
          <w:color w:val="000000"/>
          <w:sz w:val="24"/>
          <w:szCs w:val="24"/>
          <w:lang w:val="sr-Cyrl-CS" w:eastAsia="ar-SA"/>
        </w:rPr>
      </w:pPr>
    </w:p>
    <w:p w:rsidR="0050401D" w:rsidRPr="00E772CA" w:rsidRDefault="0050401D" w:rsidP="000F09E9">
      <w:pPr>
        <w:suppressAutoHyphens/>
        <w:autoSpaceDE w:val="0"/>
        <w:autoSpaceDN w:val="0"/>
        <w:adjustRightInd w:val="0"/>
        <w:jc w:val="both"/>
        <w:rPr>
          <w:rFonts w:eastAsia="TimesNewRomanPSMT"/>
          <w:b/>
          <w:bCs/>
          <w:color w:val="000000"/>
          <w:sz w:val="24"/>
          <w:szCs w:val="24"/>
          <w:lang w:val="sr-Cyrl-C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6</w:t>
      </w:r>
      <w:r w:rsidRPr="00E772CA">
        <w:rPr>
          <w:rFonts w:eastAsia="TimesNewRomanPSMT"/>
          <w:b/>
          <w:bCs/>
          <w:iCs/>
          <w:sz w:val="24"/>
          <w:szCs w:val="24"/>
          <w:lang w:val="uz-Cyrl-UZ" w:eastAsia="ar-SA"/>
        </w:rPr>
        <w:t>. Учешће подизвођача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0F09E9" w:rsidRDefault="000F09E9" w:rsidP="000F09E9">
      <w:pPr>
        <w:suppressAutoHyphens/>
        <w:autoSpaceDE w:val="0"/>
        <w:autoSpaceDN w:val="0"/>
        <w:adjustRightInd w:val="0"/>
        <w:jc w:val="both"/>
        <w:rPr>
          <w:rFonts w:eastAsia="TimesNewRomanPS-BoldMT"/>
          <w:b/>
          <w:bCs/>
          <w:color w:val="00B0F0"/>
          <w:sz w:val="24"/>
          <w:szCs w:val="24"/>
          <w:lang w:val="uz-Cyrl-UZ" w:eastAsia="ar-SA"/>
        </w:rPr>
      </w:pPr>
    </w:p>
    <w:p w:rsidR="0050401D" w:rsidRPr="00E772CA" w:rsidRDefault="0050401D" w:rsidP="000F09E9">
      <w:pPr>
        <w:suppressAutoHyphens/>
        <w:autoSpaceDE w:val="0"/>
        <w:autoSpaceDN w:val="0"/>
        <w:adjustRightInd w:val="0"/>
        <w:jc w:val="both"/>
        <w:rPr>
          <w:rFonts w:eastAsia="TimesNewRomanPS-BoldMT"/>
          <w:b/>
          <w:bCs/>
          <w:color w:val="00B0F0"/>
          <w:sz w:val="24"/>
          <w:szCs w:val="24"/>
          <w:lang w:val="uz-Cyrl-UZ"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7</w:t>
      </w:r>
      <w:r w:rsidRPr="00E772CA">
        <w:rPr>
          <w:rFonts w:eastAsia="TimesNewRomanPSMT"/>
          <w:b/>
          <w:bCs/>
          <w:iCs/>
          <w:sz w:val="24"/>
          <w:szCs w:val="24"/>
          <w:lang w:val="uz-Cyrl-UZ" w:eastAsia="ar-SA"/>
        </w:rPr>
        <w:t xml:space="preserve">. Подношење заједничке понуде </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rsidR="000F09E9" w:rsidRPr="00E772CA" w:rsidRDefault="000F09E9" w:rsidP="000F09E9">
      <w:pPr>
        <w:autoSpaceDE w:val="0"/>
        <w:autoSpaceDN w:val="0"/>
        <w:adjustRightInd w:val="0"/>
        <w:ind w:left="720"/>
        <w:contextualSpacing/>
        <w:jc w:val="both"/>
        <w:rPr>
          <w:rFonts w:eastAsia="TimesNewRomanPSMT"/>
          <w:bCs/>
          <w:iCs/>
          <w:sz w:val="24"/>
          <w:szCs w:val="24"/>
          <w:lang w:val="sr-Cyrl-RS" w:eastAsia="x-none"/>
        </w:rPr>
      </w:pPr>
    </w:p>
    <w:p w:rsidR="000F09E9" w:rsidRPr="00E772CA" w:rsidRDefault="000F09E9" w:rsidP="000F09E9">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rsidR="000F09E9" w:rsidRPr="00E772CA" w:rsidRDefault="000F09E9" w:rsidP="000F09E9">
      <w:pPr>
        <w:autoSpaceDE w:val="0"/>
        <w:autoSpaceDN w:val="0"/>
        <w:adjustRightInd w:val="0"/>
        <w:contextualSpacing/>
        <w:jc w:val="both"/>
        <w:rPr>
          <w:rFonts w:eastAsia="TimesNewRomanPSMT"/>
          <w:b/>
          <w:bCs/>
          <w:iCs/>
          <w:sz w:val="24"/>
          <w:szCs w:val="24"/>
          <w:u w:val="single"/>
          <w:lang w:val="sr-Cyrl-RS" w:eastAsia="x-none"/>
        </w:rPr>
      </w:pPr>
    </w:p>
    <w:p w:rsidR="000F09E9" w:rsidRPr="00E772CA" w:rsidRDefault="000F09E9" w:rsidP="000F09E9">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rsidR="0050401D"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rsidR="0050401D"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rsidR="0050401D"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rsidR="0050401D"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rsidR="0050401D"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rsidR="0050401D" w:rsidRPr="00E772CA" w:rsidRDefault="0050401D" w:rsidP="000F09E9">
      <w:pPr>
        <w:autoSpaceDE w:val="0"/>
        <w:autoSpaceDN w:val="0"/>
        <w:adjustRightInd w:val="0"/>
        <w:contextualSpacing/>
        <w:jc w:val="both"/>
        <w:rPr>
          <w:rFonts w:eastAsia="TimesNewRomanPSMT"/>
          <w:b/>
          <w:bCs/>
          <w:iCs/>
          <w:color w:val="002060"/>
          <w:sz w:val="24"/>
          <w:szCs w:val="24"/>
          <w:u w:val="single"/>
          <w:lang w:val="sr-Cyrl-RS" w:eastAsia="x-none"/>
        </w:rPr>
      </w:pPr>
    </w:p>
    <w:p w:rsidR="000F09E9" w:rsidRPr="0044051B" w:rsidRDefault="000F09E9" w:rsidP="000F09E9">
      <w:pPr>
        <w:suppressAutoHyphens/>
        <w:autoSpaceDE w:val="0"/>
        <w:autoSpaceDN w:val="0"/>
        <w:adjustRightInd w:val="0"/>
        <w:spacing w:after="120"/>
        <w:jc w:val="both"/>
        <w:rPr>
          <w:rFonts w:eastAsia="TimesNewRomanPSMT"/>
          <w:b/>
          <w:bCs/>
          <w:iCs/>
          <w:sz w:val="24"/>
          <w:szCs w:val="24"/>
          <w:lang w:val="sr-Cyrl-CS" w:eastAsia="ar-SA"/>
        </w:rPr>
      </w:pPr>
      <w:r w:rsidRPr="0044051B">
        <w:rPr>
          <w:rFonts w:eastAsia="TimesNewRomanPSMT"/>
          <w:b/>
          <w:bCs/>
          <w:iCs/>
          <w:sz w:val="24"/>
          <w:szCs w:val="24"/>
          <w:lang w:val="uz-Cyrl-UZ" w:eastAsia="ar-SA"/>
        </w:rPr>
        <w:t>8. Остали захтеви Наручиоца</w:t>
      </w:r>
      <w:r w:rsidRPr="0044051B">
        <w:rPr>
          <w:rFonts w:eastAsia="TimesNewRomanPSMT"/>
          <w:b/>
          <w:bCs/>
          <w:iCs/>
          <w:sz w:val="24"/>
          <w:szCs w:val="24"/>
          <w:lang w:val="sr-Cyrl-CS" w:eastAsia="ar-SA"/>
        </w:rPr>
        <w:t xml:space="preserve"> </w:t>
      </w:r>
    </w:p>
    <w:p w:rsidR="00DA0B8D" w:rsidRPr="0023760D" w:rsidRDefault="0050401D" w:rsidP="000F09E9">
      <w:pPr>
        <w:suppressAutoHyphens/>
        <w:autoSpaceDE w:val="0"/>
        <w:autoSpaceDN w:val="0"/>
        <w:adjustRightInd w:val="0"/>
        <w:spacing w:after="120"/>
        <w:jc w:val="both"/>
        <w:rPr>
          <w:rFonts w:eastAsia="TimesNewRomanPSMT"/>
          <w:b/>
          <w:bCs/>
          <w:iCs/>
          <w:sz w:val="24"/>
          <w:szCs w:val="24"/>
          <w:u w:val="thick"/>
          <w:lang w:val="sr-Cyrl-RS" w:eastAsia="ar-SA"/>
        </w:rPr>
      </w:pPr>
      <w:r w:rsidRPr="0044051B">
        <w:rPr>
          <w:rFonts w:eastAsia="TimesNewRomanPSMT"/>
          <w:b/>
          <w:bCs/>
          <w:iCs/>
          <w:sz w:val="24"/>
          <w:szCs w:val="24"/>
          <w:lang w:val="sr-Cyrl-CS" w:eastAsia="ar-SA"/>
        </w:rPr>
        <w:tab/>
      </w:r>
      <w:r w:rsidRPr="0023760D">
        <w:rPr>
          <w:rFonts w:eastAsia="TimesNewRomanPSMT"/>
          <w:b/>
          <w:bCs/>
          <w:iCs/>
          <w:sz w:val="24"/>
          <w:szCs w:val="24"/>
          <w:u w:val="thick"/>
          <w:lang w:val="sr-Latn-RS" w:eastAsia="ar-SA"/>
        </w:rPr>
        <w:t xml:space="preserve">8.1. </w:t>
      </w:r>
      <w:r w:rsidR="00DA0B8D" w:rsidRPr="0023760D">
        <w:rPr>
          <w:rFonts w:eastAsia="TimesNewRomanPSMT"/>
          <w:b/>
          <w:bCs/>
          <w:iCs/>
          <w:sz w:val="24"/>
          <w:szCs w:val="24"/>
          <w:u w:val="thick"/>
          <w:lang w:val="sr-Cyrl-RS" w:eastAsia="ar-SA"/>
        </w:rPr>
        <w:t>Норматив</w:t>
      </w:r>
    </w:p>
    <w:p w:rsidR="0050401D" w:rsidRPr="0023760D" w:rsidRDefault="0050401D" w:rsidP="00DA0B8D">
      <w:pPr>
        <w:suppressAutoHyphens/>
        <w:autoSpaceDE w:val="0"/>
        <w:autoSpaceDN w:val="0"/>
        <w:adjustRightInd w:val="0"/>
        <w:spacing w:after="120"/>
        <w:ind w:firstLine="720"/>
        <w:jc w:val="both"/>
        <w:rPr>
          <w:rFonts w:eastAsia="TimesNewRomanPSMT"/>
          <w:b/>
          <w:bCs/>
          <w:iCs/>
          <w:sz w:val="24"/>
          <w:szCs w:val="24"/>
          <w:lang w:val="sr-Cyrl-RS" w:eastAsia="ar-SA"/>
        </w:rPr>
      </w:pPr>
      <w:r w:rsidRPr="0023760D">
        <w:rPr>
          <w:rFonts w:eastAsia="TimesNewRomanPSMT"/>
          <w:bCs/>
          <w:iCs/>
          <w:sz w:val="24"/>
          <w:szCs w:val="24"/>
          <w:lang w:val="sr-Cyrl-RS" w:eastAsia="ar-SA"/>
        </w:rPr>
        <w:t>Понуђач је обавезан да у оквиру понуде достави</w:t>
      </w:r>
      <w:r w:rsidRPr="0023760D">
        <w:rPr>
          <w:rFonts w:eastAsia="TimesNewRomanPSMT"/>
          <w:b/>
          <w:bCs/>
          <w:iCs/>
          <w:sz w:val="24"/>
          <w:szCs w:val="24"/>
          <w:lang w:val="sr-Cyrl-RS" w:eastAsia="ar-SA"/>
        </w:rPr>
        <w:t xml:space="preserve"> НОРМАТИВ </w:t>
      </w:r>
      <w:r w:rsidRPr="0023760D">
        <w:rPr>
          <w:rFonts w:eastAsia="TimesNewRomanPSMT"/>
          <w:bCs/>
          <w:iCs/>
          <w:sz w:val="24"/>
          <w:szCs w:val="24"/>
          <w:lang w:val="sr-Cyrl-RS" w:eastAsia="ar-SA"/>
        </w:rPr>
        <w:t>који ће се примењивати за све врсте предметних услуга које</w:t>
      </w:r>
      <w:r w:rsidRPr="0023760D">
        <w:rPr>
          <w:rFonts w:eastAsia="TimesNewRomanPSMT"/>
          <w:b/>
          <w:bCs/>
          <w:iCs/>
          <w:sz w:val="24"/>
          <w:szCs w:val="24"/>
          <w:lang w:val="sr-Cyrl-RS" w:eastAsia="ar-SA"/>
        </w:rPr>
        <w:t xml:space="preserve"> нису обухваћене спецификацијом и понудом, </w:t>
      </w:r>
      <w:r w:rsidRPr="0023760D">
        <w:rPr>
          <w:rFonts w:eastAsia="TimesNewRomanPSMT"/>
          <w:bCs/>
          <w:iCs/>
          <w:sz w:val="24"/>
          <w:szCs w:val="24"/>
          <w:lang w:val="sr-Cyrl-RS" w:eastAsia="ar-SA"/>
        </w:rPr>
        <w:t>а представљаће основ за плаћање и праћење реализације уговора, с тим да у доста</w:t>
      </w:r>
      <w:r w:rsidR="0044051B" w:rsidRPr="0023760D">
        <w:rPr>
          <w:rFonts w:eastAsia="TimesNewRomanPSMT"/>
          <w:bCs/>
          <w:iCs/>
          <w:sz w:val="24"/>
          <w:szCs w:val="24"/>
          <w:lang w:val="sr-Cyrl-RS" w:eastAsia="ar-SA"/>
        </w:rPr>
        <w:t xml:space="preserve">вљеном нормативу морају бити и </w:t>
      </w:r>
      <w:r w:rsidRPr="0023760D">
        <w:rPr>
          <w:rFonts w:eastAsia="TimesNewRomanPSMT"/>
          <w:bCs/>
          <w:iCs/>
          <w:sz w:val="24"/>
          <w:szCs w:val="24"/>
          <w:lang w:val="sr-Cyrl-RS" w:eastAsia="ar-SA"/>
        </w:rPr>
        <w:t>услуге које су таксативно набројане у обрасцу понуде.</w:t>
      </w:r>
    </w:p>
    <w:p w:rsidR="0050401D" w:rsidRPr="0023760D" w:rsidRDefault="0050401D" w:rsidP="000F09E9">
      <w:pPr>
        <w:suppressAutoHyphens/>
        <w:autoSpaceDE w:val="0"/>
        <w:autoSpaceDN w:val="0"/>
        <w:adjustRightInd w:val="0"/>
        <w:spacing w:after="120"/>
        <w:jc w:val="both"/>
        <w:rPr>
          <w:rFonts w:eastAsia="TimesNewRomanPSMT"/>
          <w:b/>
          <w:bCs/>
          <w:iCs/>
          <w:sz w:val="24"/>
          <w:szCs w:val="24"/>
          <w:lang w:val="sr-Cyrl-RS" w:eastAsia="ar-SA"/>
        </w:rPr>
      </w:pPr>
      <w:r w:rsidRPr="0023760D">
        <w:rPr>
          <w:rFonts w:eastAsia="TimesNewRomanPSMT"/>
          <w:b/>
          <w:bCs/>
          <w:iCs/>
          <w:sz w:val="24"/>
          <w:szCs w:val="24"/>
          <w:lang w:val="sr-Cyrl-RS" w:eastAsia="ar-SA"/>
        </w:rPr>
        <w:tab/>
      </w:r>
      <w:r w:rsidRPr="0023760D">
        <w:rPr>
          <w:rFonts w:eastAsia="TimesNewRomanPSMT"/>
          <w:bCs/>
          <w:iCs/>
          <w:sz w:val="24"/>
          <w:szCs w:val="24"/>
          <w:lang w:val="sr-Cyrl-RS" w:eastAsia="ar-SA"/>
        </w:rPr>
        <w:t>Норматив се може доставити на ЦД-у и/или у штампаном облику</w:t>
      </w:r>
      <w:r w:rsidR="006A6A41" w:rsidRPr="0023760D">
        <w:rPr>
          <w:rFonts w:eastAsia="TimesNewRomanPSMT"/>
          <w:bCs/>
          <w:iCs/>
          <w:sz w:val="24"/>
          <w:szCs w:val="24"/>
          <w:lang w:val="sr-Cyrl-RS" w:eastAsia="ar-SA"/>
        </w:rPr>
        <w:t>. Може се доставити као табеларни приказ.</w:t>
      </w:r>
      <w:r w:rsidR="006A6A41" w:rsidRPr="0023760D">
        <w:rPr>
          <w:rFonts w:eastAsia="TimesNewRomanPSMT"/>
          <w:b/>
          <w:bCs/>
          <w:iCs/>
          <w:sz w:val="24"/>
          <w:szCs w:val="24"/>
          <w:lang w:val="sr-Cyrl-RS" w:eastAsia="ar-SA"/>
        </w:rPr>
        <w:t xml:space="preserve"> </w:t>
      </w:r>
      <w:r w:rsidR="006A6A41" w:rsidRPr="0023760D">
        <w:rPr>
          <w:rFonts w:eastAsia="TimesNewRomanPSMT"/>
          <w:b/>
          <w:bCs/>
          <w:iCs/>
          <w:sz w:val="24"/>
          <w:szCs w:val="24"/>
          <w:u w:val="thick"/>
          <w:lang w:val="sr-Cyrl-RS" w:eastAsia="ar-SA"/>
        </w:rPr>
        <w:t>Норматив мора обавезно бити потписан од стране овлашћеног лица и оверен печатом понуђа</w:t>
      </w:r>
      <w:r w:rsidR="00DE221A" w:rsidRPr="0023760D">
        <w:rPr>
          <w:rFonts w:eastAsia="TimesNewRomanPSMT"/>
          <w:b/>
          <w:bCs/>
          <w:iCs/>
          <w:sz w:val="24"/>
          <w:szCs w:val="24"/>
          <w:u w:val="thick"/>
          <w:lang w:val="sr-Cyrl-RS" w:eastAsia="ar-SA"/>
        </w:rPr>
        <w:t>ча.</w:t>
      </w:r>
      <w:r w:rsidRPr="0023760D">
        <w:rPr>
          <w:rFonts w:eastAsia="TimesNewRomanPSMT"/>
          <w:b/>
          <w:bCs/>
          <w:iCs/>
          <w:sz w:val="24"/>
          <w:szCs w:val="24"/>
          <w:lang w:val="sr-Cyrl-RS" w:eastAsia="ar-SA"/>
        </w:rPr>
        <w:t xml:space="preserve"> </w:t>
      </w:r>
    </w:p>
    <w:p w:rsidR="000F09E9" w:rsidRPr="0023760D" w:rsidRDefault="000F09E9" w:rsidP="000F09E9">
      <w:pPr>
        <w:autoSpaceDE w:val="0"/>
        <w:autoSpaceDN w:val="0"/>
        <w:adjustRightInd w:val="0"/>
        <w:ind w:left="720"/>
        <w:contextualSpacing/>
        <w:jc w:val="both"/>
        <w:rPr>
          <w:rFonts w:eastAsia="TimesNewRomanPSMT"/>
          <w:b/>
          <w:bCs/>
          <w:iCs/>
          <w:sz w:val="24"/>
          <w:szCs w:val="24"/>
          <w:u w:val="single"/>
          <w:lang w:eastAsia="x-none"/>
        </w:rPr>
      </w:pPr>
      <w:r w:rsidRPr="0023760D">
        <w:rPr>
          <w:rFonts w:eastAsia="TimesNewRomanPSMT"/>
          <w:b/>
          <w:bCs/>
          <w:iCs/>
          <w:sz w:val="24"/>
          <w:szCs w:val="24"/>
          <w:u w:val="single"/>
          <w:lang w:val="uz-Cyrl-UZ" w:eastAsia="x-none"/>
        </w:rPr>
        <w:t>8</w:t>
      </w:r>
      <w:r w:rsidR="005B4317" w:rsidRPr="0023760D">
        <w:rPr>
          <w:rFonts w:eastAsia="TimesNewRomanPSMT"/>
          <w:b/>
          <w:bCs/>
          <w:iCs/>
          <w:sz w:val="24"/>
          <w:szCs w:val="24"/>
          <w:u w:val="single"/>
          <w:lang w:val="uz-Cyrl-UZ" w:eastAsia="x-none"/>
        </w:rPr>
        <w:t>.2.</w:t>
      </w:r>
      <w:r w:rsidRPr="0023760D">
        <w:rPr>
          <w:rFonts w:eastAsia="TimesNewRomanPSMT"/>
          <w:b/>
          <w:bCs/>
          <w:iCs/>
          <w:sz w:val="24"/>
          <w:szCs w:val="24"/>
          <w:u w:val="single"/>
          <w:lang w:val="uz-Cyrl-UZ" w:eastAsia="x-none"/>
        </w:rPr>
        <w:t xml:space="preserve"> Начин и услови плаћања</w:t>
      </w:r>
    </w:p>
    <w:p w:rsidR="000F09E9" w:rsidRPr="0023760D" w:rsidRDefault="000F09E9" w:rsidP="000F09E9">
      <w:pPr>
        <w:widowControl w:val="0"/>
        <w:tabs>
          <w:tab w:val="left" w:pos="1440"/>
        </w:tabs>
        <w:jc w:val="both"/>
        <w:rPr>
          <w:sz w:val="24"/>
          <w:szCs w:val="24"/>
          <w:lang w:val="sr-Cyrl-RS"/>
        </w:rPr>
      </w:pPr>
      <w:r w:rsidRPr="0023760D">
        <w:rPr>
          <w:bCs/>
          <w:lang w:val="sr-Cyrl-CS"/>
        </w:rPr>
        <w:t xml:space="preserve"> </w:t>
      </w:r>
      <w:r w:rsidRPr="0023760D">
        <w:rPr>
          <w:bCs/>
          <w:lang w:val="sr-Cyrl-RS"/>
        </w:rPr>
        <w:t xml:space="preserve">             </w:t>
      </w:r>
      <w:r w:rsidRPr="0023760D">
        <w:rPr>
          <w:sz w:val="24"/>
          <w:szCs w:val="24"/>
          <w:lang w:val="sr-Cyrl-CS"/>
        </w:rPr>
        <w:t xml:space="preserve">Плаћање ће се извршити у оквирном року који </w:t>
      </w:r>
      <w:r w:rsidRPr="0023760D">
        <w:rPr>
          <w:sz w:val="24"/>
          <w:szCs w:val="24"/>
          <w:u w:val="single"/>
          <w:lang w:val="sr-Cyrl-CS"/>
        </w:rPr>
        <w:t xml:space="preserve">не може бити краћи од 15 </w:t>
      </w:r>
      <w:r w:rsidRPr="0023760D">
        <w:rPr>
          <w:sz w:val="24"/>
          <w:szCs w:val="24"/>
          <w:u w:val="single"/>
          <w:lang w:val="sr-Cyrl-RS"/>
        </w:rPr>
        <w:t xml:space="preserve">ни дужи од 45 </w:t>
      </w:r>
      <w:r w:rsidRPr="0023760D">
        <w:rPr>
          <w:sz w:val="24"/>
          <w:szCs w:val="24"/>
          <w:u w:val="single"/>
          <w:lang w:val="sr-Cyrl-CS"/>
        </w:rPr>
        <w:t>дана</w:t>
      </w:r>
      <w:r w:rsidRPr="0023760D">
        <w:rPr>
          <w:sz w:val="24"/>
          <w:szCs w:val="24"/>
          <w:lang w:val="sr-Cyrl-CS"/>
        </w:rPr>
        <w:t xml:space="preserve"> од дана пријема </w:t>
      </w:r>
      <w:r w:rsidR="009760AB" w:rsidRPr="0023760D">
        <w:rPr>
          <w:sz w:val="24"/>
          <w:szCs w:val="24"/>
          <w:lang w:val="sr-Cyrl-RS"/>
        </w:rPr>
        <w:t>уредне фактуре/</w:t>
      </w:r>
      <w:r w:rsidRPr="0023760D">
        <w:rPr>
          <w:sz w:val="24"/>
          <w:szCs w:val="24"/>
          <w:lang w:val="sr-Cyrl-CS"/>
        </w:rPr>
        <w:t xml:space="preserve">рачуна сачињеног у складу са </w:t>
      </w:r>
      <w:r w:rsidRPr="0023760D">
        <w:rPr>
          <w:sz w:val="24"/>
          <w:szCs w:val="24"/>
          <w:lang w:val="sr-Cyrl-RS"/>
        </w:rPr>
        <w:t xml:space="preserve">законом и уговором и уредног радног налога који је верификован (потписан) од стране лица одређеног од Наручиоца. Наведено лице Наручиоца потврђује да је предметна услуга пружена потписивањем </w:t>
      </w:r>
      <w:r w:rsidR="0044051B" w:rsidRPr="0023760D">
        <w:rPr>
          <w:sz w:val="24"/>
          <w:szCs w:val="24"/>
          <w:lang w:val="sr-Cyrl-RS"/>
        </w:rPr>
        <w:t>фактуре</w:t>
      </w:r>
      <w:r w:rsidR="00260947" w:rsidRPr="0023760D">
        <w:rPr>
          <w:sz w:val="24"/>
          <w:szCs w:val="24"/>
          <w:lang w:val="sr-Latn-RS"/>
        </w:rPr>
        <w:t>/</w:t>
      </w:r>
      <w:r w:rsidR="00260947" w:rsidRPr="0023760D">
        <w:rPr>
          <w:sz w:val="24"/>
          <w:szCs w:val="24"/>
          <w:lang w:val="sr-Cyrl-RS"/>
        </w:rPr>
        <w:t>рачуна</w:t>
      </w:r>
      <w:r w:rsidR="0044051B" w:rsidRPr="0023760D">
        <w:rPr>
          <w:sz w:val="24"/>
          <w:szCs w:val="24"/>
          <w:lang w:val="sr-Cyrl-RS"/>
        </w:rPr>
        <w:t xml:space="preserve"> коју</w:t>
      </w:r>
      <w:r w:rsidRPr="0023760D">
        <w:rPr>
          <w:sz w:val="24"/>
          <w:szCs w:val="24"/>
          <w:lang w:val="sr-Cyrl-RS"/>
        </w:rPr>
        <w:t xml:space="preserve"> сачињава Добављач (сервисер).</w:t>
      </w:r>
    </w:p>
    <w:p w:rsidR="000F09E9" w:rsidRPr="0044051B" w:rsidRDefault="000F09E9" w:rsidP="000F09E9">
      <w:pPr>
        <w:widowControl w:val="0"/>
        <w:tabs>
          <w:tab w:val="left" w:pos="1440"/>
        </w:tabs>
        <w:jc w:val="both"/>
        <w:rPr>
          <w:sz w:val="24"/>
          <w:szCs w:val="24"/>
          <w:lang w:val="sr-Cyrl-RS"/>
        </w:rPr>
      </w:pPr>
      <w:r w:rsidRPr="0044051B">
        <w:rPr>
          <w:sz w:val="24"/>
          <w:szCs w:val="24"/>
          <w:lang w:val="sr-Cyrl-RS"/>
        </w:rPr>
        <w:t xml:space="preserve">           </w:t>
      </w:r>
      <w:r w:rsidRPr="0044051B">
        <w:rPr>
          <w:sz w:val="24"/>
          <w:szCs w:val="24"/>
          <w:lang w:val="sr-Latn-RS"/>
        </w:rPr>
        <w:t xml:space="preserve"> </w:t>
      </w:r>
      <w:r w:rsidRPr="0044051B">
        <w:rPr>
          <w:sz w:val="24"/>
          <w:szCs w:val="24"/>
          <w:lang w:val="sr-Cyrl-CS"/>
        </w:rPr>
        <w:t xml:space="preserve">Понуда понуђача који у својој понуди наведе оквирни рок плаћања који је краћи </w:t>
      </w:r>
      <w:r w:rsidRPr="0044051B">
        <w:rPr>
          <w:sz w:val="24"/>
          <w:szCs w:val="24"/>
          <w:lang w:val="sr-Cyrl-RS"/>
        </w:rPr>
        <w:t>од рока из претходног става биће одбијена као неприхватљива.</w:t>
      </w:r>
    </w:p>
    <w:p w:rsidR="000F09E9" w:rsidRPr="00260947" w:rsidRDefault="000F09E9" w:rsidP="000F09E9">
      <w:pPr>
        <w:widowControl w:val="0"/>
        <w:tabs>
          <w:tab w:val="left" w:pos="1440"/>
        </w:tabs>
        <w:jc w:val="both"/>
        <w:rPr>
          <w:sz w:val="24"/>
          <w:szCs w:val="24"/>
        </w:rPr>
      </w:pPr>
      <w:r w:rsidRPr="0044051B">
        <w:rPr>
          <w:sz w:val="24"/>
          <w:szCs w:val="24"/>
          <w:lang w:val="sr-Cyrl-RS"/>
        </w:rPr>
        <w:t xml:space="preserve">           </w:t>
      </w:r>
      <w:r w:rsidRPr="0044051B">
        <w:rPr>
          <w:sz w:val="24"/>
          <w:szCs w:val="24"/>
          <w:lang w:val="sr-Latn-RS"/>
        </w:rPr>
        <w:t xml:space="preserve"> </w:t>
      </w:r>
      <w:r w:rsidRPr="0044051B">
        <w:rPr>
          <w:sz w:val="24"/>
          <w:szCs w:val="24"/>
          <w:lang w:val="sr-Cyrl-RS"/>
        </w:rPr>
        <w:t>Понуђач не може захтевати авансно плаћање</w:t>
      </w:r>
      <w:r w:rsidRPr="0044051B">
        <w:rPr>
          <w:sz w:val="24"/>
          <w:szCs w:val="24"/>
          <w:lang w:val="sr-Cyrl-CS"/>
        </w:rPr>
        <w:t xml:space="preserve">. Понуда понуђача који у својој понуди наведе да тражи аванс је </w:t>
      </w:r>
      <w:r w:rsidRPr="0044051B">
        <w:rPr>
          <w:sz w:val="24"/>
          <w:szCs w:val="24"/>
          <w:lang w:val="sr-Cyrl-RS"/>
        </w:rPr>
        <w:t>неприхватљива</w:t>
      </w:r>
      <w:r w:rsidRPr="0044051B">
        <w:rPr>
          <w:sz w:val="24"/>
          <w:szCs w:val="24"/>
          <w:lang w:val="sr-Cyrl-CS"/>
        </w:rPr>
        <w:t>.</w:t>
      </w:r>
    </w:p>
    <w:p w:rsidR="000F09E9" w:rsidRPr="00933325" w:rsidRDefault="000F09E9" w:rsidP="000F09E9">
      <w:pPr>
        <w:jc w:val="both"/>
        <w:rPr>
          <w:lang w:val="sr-Cyrl-RS"/>
        </w:rPr>
      </w:pPr>
    </w:p>
    <w:p w:rsidR="000F09E9" w:rsidRPr="00933325" w:rsidRDefault="000F09E9" w:rsidP="000F09E9">
      <w:pPr>
        <w:jc w:val="both"/>
        <w:rPr>
          <w:sz w:val="24"/>
          <w:szCs w:val="24"/>
          <w:lang w:val="sr-Cyrl-RS"/>
        </w:rPr>
      </w:pPr>
      <w:r w:rsidRPr="00933325">
        <w:rPr>
          <w:sz w:val="24"/>
          <w:szCs w:val="24"/>
          <w:lang w:val="uz-Cyrl-UZ"/>
        </w:rPr>
        <w:t xml:space="preserve">     </w:t>
      </w:r>
      <w:r w:rsidRPr="00933325">
        <w:rPr>
          <w:sz w:val="24"/>
          <w:szCs w:val="24"/>
          <w:lang w:val="uz-Cyrl-UZ"/>
        </w:rPr>
        <w:tab/>
      </w:r>
      <w:r w:rsidRPr="00933325">
        <w:rPr>
          <w:sz w:val="24"/>
          <w:szCs w:val="24"/>
          <w:lang w:val="sr-Cyrl-RS"/>
        </w:rPr>
        <w:t>Ако је у понуди исказана неуобичајно ниска цена Наручилац ће поступити у складу са чланом 92. ЗЈН.</w:t>
      </w:r>
    </w:p>
    <w:p w:rsidR="000F09E9" w:rsidRPr="00E772CA" w:rsidRDefault="000F09E9" w:rsidP="000F09E9">
      <w:pPr>
        <w:ind w:hanging="360"/>
        <w:jc w:val="both"/>
        <w:rPr>
          <w:sz w:val="24"/>
          <w:szCs w:val="24"/>
        </w:rPr>
      </w:pPr>
    </w:p>
    <w:p w:rsidR="000F09E9" w:rsidRPr="00E772CA" w:rsidRDefault="000F09E9" w:rsidP="000F09E9">
      <w:pPr>
        <w:suppressAutoHyphens/>
        <w:ind w:firstLine="720"/>
        <w:jc w:val="both"/>
        <w:rPr>
          <w:rFonts w:eastAsia="TimesNewRomanPSMT"/>
          <w:b/>
          <w:bCs/>
          <w:iCs/>
          <w:sz w:val="24"/>
          <w:szCs w:val="24"/>
          <w:u w:val="single"/>
          <w:lang w:eastAsia="ar-SA"/>
        </w:rPr>
      </w:pPr>
      <w:r>
        <w:rPr>
          <w:rFonts w:eastAsia="TimesNewRomanPSMT"/>
          <w:b/>
          <w:bCs/>
          <w:iCs/>
          <w:sz w:val="24"/>
          <w:szCs w:val="24"/>
          <w:u w:val="single"/>
          <w:lang w:val="uz-Cyrl-UZ" w:eastAsia="ar-SA"/>
        </w:rPr>
        <w:t>8</w:t>
      </w:r>
      <w:r w:rsidR="005B4317">
        <w:rPr>
          <w:rFonts w:eastAsia="TimesNewRomanPSMT"/>
          <w:b/>
          <w:bCs/>
          <w:iCs/>
          <w:sz w:val="24"/>
          <w:szCs w:val="24"/>
          <w:u w:val="single"/>
          <w:lang w:val="uz-Cyrl-UZ" w:eastAsia="ar-SA"/>
        </w:rPr>
        <w:t>.3</w:t>
      </w:r>
      <w:r w:rsidRPr="00E772CA">
        <w:rPr>
          <w:rFonts w:eastAsia="TimesNewRomanPSMT"/>
          <w:b/>
          <w:bCs/>
          <w:iCs/>
          <w:sz w:val="24"/>
          <w:szCs w:val="24"/>
          <w:u w:val="single"/>
          <w:lang w:val="uz-Cyrl-UZ" w:eastAsia="ar-SA"/>
        </w:rPr>
        <w:t>. Квалитет и контрола квалитета извршења услуге</w:t>
      </w:r>
    </w:p>
    <w:p w:rsidR="000F09E9" w:rsidRPr="006C0E39" w:rsidRDefault="000F09E9" w:rsidP="000F09E9">
      <w:pPr>
        <w:suppressAutoHyphens/>
        <w:ind w:right="4" w:firstLine="720"/>
        <w:jc w:val="both"/>
        <w:rPr>
          <w:rFonts w:eastAsia="TimesNewRomanPSMT"/>
          <w:bCs/>
          <w:iCs/>
          <w:sz w:val="24"/>
          <w:szCs w:val="24"/>
          <w:lang w:val="sr-Cyrl-CS" w:eastAsia="ar-SA"/>
        </w:rPr>
      </w:pPr>
      <w:r w:rsidRPr="00E772CA">
        <w:rPr>
          <w:rFonts w:eastAsia="TimesNewRomanPSMT"/>
          <w:bCs/>
          <w:iCs/>
          <w:sz w:val="24"/>
          <w:szCs w:val="24"/>
          <w:lang w:val="sr-Cyrl-CS" w:eastAsia="ar-SA"/>
        </w:rPr>
        <w:t xml:space="preserve">Добављач је дужан да </w:t>
      </w:r>
      <w:r w:rsidRPr="00E772CA">
        <w:rPr>
          <w:rFonts w:eastAsia="TimesNewRomanPSMT"/>
          <w:bCs/>
          <w:iCs/>
          <w:sz w:val="24"/>
          <w:szCs w:val="24"/>
          <w:lang w:val="sr-Cyrl-RS" w:eastAsia="ar-SA"/>
        </w:rPr>
        <w:t xml:space="preserve">изврши своје обавезе </w:t>
      </w:r>
      <w:r w:rsidRPr="00E772CA">
        <w:rPr>
          <w:rFonts w:eastAsia="TimesNewRomanPSMT"/>
          <w:bCs/>
          <w:iCs/>
          <w:sz w:val="24"/>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 w:val="24"/>
          <w:szCs w:val="24"/>
          <w:lang w:val="sr-Cyrl-RS" w:eastAsia="ar-SA"/>
        </w:rPr>
        <w:t>извршења уговора</w:t>
      </w:r>
      <w:r w:rsidRPr="00E772CA">
        <w:rPr>
          <w:rFonts w:eastAsia="TimesNewRomanPSMT"/>
          <w:bCs/>
          <w:iCs/>
          <w:sz w:val="24"/>
          <w:szCs w:val="24"/>
          <w:lang w:val="sr-Cyrl-CS" w:eastAsia="ar-SA"/>
        </w:rPr>
        <w:t xml:space="preserve"> и имају право да указују у писаној форми на недостатке</w:t>
      </w:r>
      <w:r w:rsidRPr="00E772CA">
        <w:rPr>
          <w:rFonts w:eastAsia="TimesNewRomanPSMT"/>
          <w:bCs/>
          <w:iCs/>
          <w:sz w:val="24"/>
          <w:szCs w:val="24"/>
          <w:lang w:val="sr-Cyrl-RS" w:eastAsia="ar-SA"/>
        </w:rPr>
        <w:t xml:space="preserve"> у извршењу уговорних обавеза од стране Добављача</w:t>
      </w:r>
      <w:r w:rsidRPr="00E772CA">
        <w:rPr>
          <w:rFonts w:eastAsia="TimesNewRomanPSMT"/>
          <w:bCs/>
          <w:iCs/>
          <w:sz w:val="24"/>
          <w:szCs w:val="24"/>
          <w:lang w:val="sr-Cyrl-CS" w:eastAsia="ar-SA"/>
        </w:rPr>
        <w:t>, које је Добављач дужан да отклони без одлагања у разумном року, сходно својим уговорним и законским обавезама.</w:t>
      </w:r>
    </w:p>
    <w:p w:rsidR="000F09E9" w:rsidRPr="00A4396B" w:rsidRDefault="000F09E9" w:rsidP="000F09E9">
      <w:pPr>
        <w:tabs>
          <w:tab w:val="left" w:pos="700"/>
        </w:tabs>
        <w:suppressAutoHyphens/>
        <w:jc w:val="both"/>
        <w:rPr>
          <w:sz w:val="24"/>
          <w:szCs w:val="24"/>
          <w:lang w:val="sr-Cyrl-RS" w:eastAsia="ar-SA"/>
        </w:rPr>
      </w:pPr>
    </w:p>
    <w:p w:rsidR="000F09E9" w:rsidRPr="00E772CA" w:rsidRDefault="000F09E9" w:rsidP="000F09E9">
      <w:pPr>
        <w:spacing w:line="276" w:lineRule="auto"/>
        <w:ind w:left="780"/>
        <w:contextualSpacing/>
        <w:jc w:val="both"/>
        <w:rPr>
          <w:rFonts w:eastAsia="Calibri"/>
          <w:b/>
          <w:sz w:val="24"/>
          <w:szCs w:val="24"/>
          <w:u w:val="single"/>
          <w:lang w:val="sr-Cyrl-CS" w:eastAsia="x-none"/>
        </w:rPr>
      </w:pPr>
      <w:r>
        <w:rPr>
          <w:rFonts w:eastAsia="TimesNewRomanPSMT"/>
          <w:b/>
          <w:bCs/>
          <w:iCs/>
          <w:sz w:val="24"/>
          <w:szCs w:val="24"/>
          <w:u w:val="single"/>
          <w:lang w:val="uz-Cyrl-UZ" w:eastAsia="x-none"/>
        </w:rPr>
        <w:t>8</w:t>
      </w:r>
      <w:r w:rsidR="005B4317">
        <w:rPr>
          <w:rFonts w:eastAsia="TimesNewRomanPSMT"/>
          <w:b/>
          <w:bCs/>
          <w:iCs/>
          <w:sz w:val="24"/>
          <w:szCs w:val="24"/>
          <w:u w:val="single"/>
          <w:lang w:val="uz-Cyrl-UZ" w:eastAsia="x-none"/>
        </w:rPr>
        <w:t>.4</w:t>
      </w:r>
      <w:r>
        <w:rPr>
          <w:rFonts w:eastAsia="TimesNewRomanPSMT"/>
          <w:b/>
          <w:bCs/>
          <w:iCs/>
          <w:sz w:val="24"/>
          <w:szCs w:val="24"/>
          <w:u w:val="single"/>
          <w:lang w:val="uz-Cyrl-UZ" w:eastAsia="x-none"/>
        </w:rPr>
        <w:t>. Рок важења уговора:</w:t>
      </w:r>
      <w:r w:rsidRPr="00E772CA">
        <w:rPr>
          <w:rFonts w:eastAsia="Calibri"/>
          <w:b/>
          <w:sz w:val="24"/>
          <w:szCs w:val="24"/>
          <w:u w:val="single"/>
          <w:lang w:val="sr-Cyrl-RS" w:eastAsia="x-none"/>
        </w:rPr>
        <w:t xml:space="preserve"> </w:t>
      </w:r>
    </w:p>
    <w:p w:rsidR="000F09E9" w:rsidRPr="00CF05AF" w:rsidRDefault="000F09E9" w:rsidP="000F09E9">
      <w:pPr>
        <w:spacing w:line="360" w:lineRule="auto"/>
        <w:ind w:firstLine="720"/>
        <w:contextualSpacing/>
        <w:jc w:val="both"/>
        <w:rPr>
          <w:rFonts w:eastAsia="Calibri"/>
          <w:sz w:val="24"/>
          <w:szCs w:val="24"/>
          <w:lang w:val="sr-Latn-RS"/>
        </w:rPr>
      </w:pPr>
      <w:r w:rsidRPr="00CF05AF">
        <w:rPr>
          <w:rFonts w:eastAsia="Calibri"/>
          <w:sz w:val="24"/>
          <w:szCs w:val="24"/>
          <w:lang w:val="sr-Cyrl-RS"/>
        </w:rPr>
        <w:t>Процењена вредност јавне набавке је 4.975.000,00 динара без ПДВ-а.</w:t>
      </w:r>
    </w:p>
    <w:p w:rsidR="000F09E9" w:rsidRPr="00CF05AF" w:rsidRDefault="000F09E9" w:rsidP="009E6542">
      <w:pPr>
        <w:pStyle w:val="ListParagraph"/>
        <w:ind w:left="0" w:firstLine="720"/>
        <w:jc w:val="both"/>
        <w:rPr>
          <w:rFonts w:eastAsia="Calibri"/>
          <w:sz w:val="24"/>
          <w:szCs w:val="24"/>
          <w:lang w:val="sr-Cyrl-RS"/>
        </w:rPr>
      </w:pPr>
      <w:r w:rsidRPr="00CF05AF">
        <w:rPr>
          <w:rFonts w:eastAsia="Calibri"/>
          <w:sz w:val="24"/>
          <w:szCs w:val="24"/>
          <w:lang w:val="sr-Cyrl-RS" w:eastAsia="sr-Cyrl-CS"/>
        </w:rPr>
        <w:t>По окончању поступка предметне јавне набавке Наручилац ће закључити уговор са најповољнијим понуђачем</w:t>
      </w:r>
      <w:r w:rsidRPr="00CF05AF">
        <w:rPr>
          <w:rFonts w:eastAsia="Calibri"/>
          <w:sz w:val="24"/>
          <w:szCs w:val="24"/>
          <w:lang w:val="sr-Latn-RS" w:eastAsia="sr-Cyrl-CS"/>
        </w:rPr>
        <w:t xml:space="preserve">. </w:t>
      </w:r>
      <w:r w:rsidRPr="00CF05AF">
        <w:rPr>
          <w:rFonts w:eastAsia="Calibri"/>
          <w:sz w:val="24"/>
          <w:szCs w:val="24"/>
        </w:rPr>
        <w:t>Предметн</w:t>
      </w:r>
      <w:r w:rsidRPr="00CF05AF">
        <w:rPr>
          <w:rFonts w:eastAsia="Calibri"/>
          <w:sz w:val="24"/>
          <w:szCs w:val="24"/>
          <w:lang w:val="sr-Cyrl-RS"/>
        </w:rPr>
        <w:t xml:space="preserve">е услуге Добављач је дужан да извршава у складу са Техничком спецификацијом дефинисаном у конкурсној документацији за предметну јавну набавку. </w:t>
      </w:r>
    </w:p>
    <w:p w:rsidR="000F09E9" w:rsidRPr="00CF05AF" w:rsidRDefault="000F09E9" w:rsidP="000F09E9">
      <w:pPr>
        <w:widowControl w:val="0"/>
        <w:tabs>
          <w:tab w:val="left" w:pos="1440"/>
        </w:tabs>
        <w:jc w:val="both"/>
        <w:rPr>
          <w:sz w:val="24"/>
          <w:szCs w:val="24"/>
          <w:lang w:val="sr-Cyrl-RS"/>
        </w:rPr>
      </w:pPr>
      <w:r w:rsidRPr="00CF05AF">
        <w:rPr>
          <w:sz w:val="24"/>
          <w:szCs w:val="24"/>
          <w:lang w:val="sr-Cyrl-RS"/>
        </w:rPr>
        <w:t xml:space="preserve">           </w:t>
      </w:r>
      <w:r w:rsidRPr="00CF05AF">
        <w:rPr>
          <w:sz w:val="24"/>
          <w:szCs w:val="24"/>
          <w:lang w:val="sr-Cyrl-CS"/>
        </w:rPr>
        <w:t xml:space="preserve">Рок за извршење аутомеханичарских услуга утврђен је понудом и уговором, с тим да исти не може бити дужи од 3 радна дана. </w:t>
      </w:r>
    </w:p>
    <w:p w:rsidR="000F09E9" w:rsidRPr="00CF05AF" w:rsidRDefault="000F09E9" w:rsidP="000F09E9">
      <w:pPr>
        <w:widowControl w:val="0"/>
        <w:tabs>
          <w:tab w:val="left" w:pos="1440"/>
        </w:tabs>
        <w:jc w:val="both"/>
        <w:rPr>
          <w:noProof/>
          <w:sz w:val="24"/>
          <w:szCs w:val="24"/>
          <w:lang w:val="sr-Cyrl-CS"/>
        </w:rPr>
      </w:pPr>
      <w:r w:rsidRPr="00CF05AF">
        <w:rPr>
          <w:noProof/>
          <w:sz w:val="24"/>
          <w:szCs w:val="24"/>
          <w:lang w:val="sr-Cyrl-RS"/>
        </w:rPr>
        <w:t xml:space="preserve">           </w:t>
      </w:r>
      <w:r w:rsidRPr="00CF05AF">
        <w:rPr>
          <w:noProof/>
          <w:sz w:val="24"/>
          <w:szCs w:val="24"/>
          <w:lang w:val="sr-Cyrl-CS"/>
        </w:rPr>
        <w:t xml:space="preserve">Рок за извршење ауто-лимарских и ауто-лакирерских услуга утврђиваће се у сваком појединачном случају с тим да не може бити дужи од 5 радних дана за обе </w:t>
      </w:r>
      <w:r w:rsidRPr="00CF05AF">
        <w:rPr>
          <w:noProof/>
          <w:sz w:val="24"/>
          <w:szCs w:val="24"/>
          <w:lang w:val="sr-Cyrl-RS"/>
        </w:rPr>
        <w:t xml:space="preserve">врсте </w:t>
      </w:r>
      <w:r w:rsidRPr="00CF05AF">
        <w:rPr>
          <w:noProof/>
          <w:sz w:val="24"/>
          <w:szCs w:val="24"/>
          <w:lang w:val="sr-Cyrl-CS"/>
        </w:rPr>
        <w:t>услуг</w:t>
      </w:r>
      <w:r w:rsidRPr="00CF05AF">
        <w:rPr>
          <w:noProof/>
          <w:sz w:val="24"/>
          <w:szCs w:val="24"/>
          <w:lang w:val="sr-Cyrl-RS"/>
        </w:rPr>
        <w:t>а</w:t>
      </w:r>
      <w:r w:rsidRPr="00CF05AF">
        <w:rPr>
          <w:noProof/>
          <w:sz w:val="24"/>
          <w:szCs w:val="24"/>
          <w:lang w:val="sr-Cyrl-CS"/>
        </w:rPr>
        <w:t>.</w:t>
      </w:r>
    </w:p>
    <w:p w:rsidR="000F09E9" w:rsidRPr="00CF05AF" w:rsidRDefault="000F09E9" w:rsidP="000F09E9">
      <w:pPr>
        <w:widowControl w:val="0"/>
        <w:tabs>
          <w:tab w:val="left" w:pos="1440"/>
        </w:tabs>
        <w:jc w:val="both"/>
        <w:rPr>
          <w:sz w:val="24"/>
          <w:szCs w:val="24"/>
          <w:lang w:val="sr-Cyrl-RS" w:eastAsia="ar-SA"/>
        </w:rPr>
      </w:pPr>
      <w:r w:rsidRPr="00CF05AF">
        <w:rPr>
          <w:sz w:val="24"/>
          <w:szCs w:val="24"/>
          <w:lang w:val="sr-Cyrl-RS"/>
        </w:rPr>
        <w:t xml:space="preserve">           </w:t>
      </w:r>
      <w:r w:rsidRPr="00CF05AF">
        <w:rPr>
          <w:sz w:val="24"/>
          <w:szCs w:val="24"/>
          <w:lang w:val="sr-Cyrl-RS" w:eastAsia="ar-SA"/>
        </w:rPr>
        <w:t xml:space="preserve">Место извршења уговора је наведено у одељку 3 - Техничке спецификације, за </w:t>
      </w:r>
      <w:r w:rsidRPr="00CF05AF">
        <w:rPr>
          <w:sz w:val="24"/>
          <w:szCs w:val="24"/>
          <w:lang w:val="sr-Cyrl-RS" w:eastAsia="ar-SA"/>
        </w:rPr>
        <w:lastRenderedPageBreak/>
        <w:t>сваку партију посебно.</w:t>
      </w:r>
    </w:p>
    <w:p w:rsidR="000F09E9" w:rsidRPr="007445EA" w:rsidRDefault="000F09E9" w:rsidP="000F09E9">
      <w:pPr>
        <w:widowControl w:val="0"/>
        <w:tabs>
          <w:tab w:val="left" w:pos="1440"/>
        </w:tabs>
        <w:jc w:val="both"/>
        <w:rPr>
          <w:sz w:val="24"/>
          <w:szCs w:val="24"/>
          <w:lang w:val="sr-Cyrl-RS"/>
        </w:rPr>
      </w:pPr>
    </w:p>
    <w:p w:rsidR="000F09E9" w:rsidRPr="00CF05AF" w:rsidRDefault="000F09E9" w:rsidP="000F09E9">
      <w:pPr>
        <w:spacing w:after="200" w:line="276" w:lineRule="auto"/>
        <w:ind w:firstLine="720"/>
        <w:contextualSpacing/>
        <w:jc w:val="both"/>
        <w:rPr>
          <w:rFonts w:eastAsia="Calibri"/>
          <w:noProof/>
          <w:sz w:val="24"/>
          <w:szCs w:val="24"/>
          <w:lang w:val="sr-Latn-RS"/>
        </w:rPr>
      </w:pPr>
      <w:r w:rsidRPr="00CF05AF">
        <w:rPr>
          <w:rFonts w:eastAsia="Calibri"/>
          <w:noProof/>
          <w:sz w:val="24"/>
          <w:szCs w:val="24"/>
          <w:lang w:val="ru-RU"/>
        </w:rPr>
        <w:t>Уговор се примењује до</w:t>
      </w:r>
      <w:r w:rsidRPr="00CF05AF">
        <w:rPr>
          <w:rFonts w:eastAsia="Calibri"/>
          <w:noProof/>
          <w:sz w:val="24"/>
          <w:szCs w:val="24"/>
        </w:rPr>
        <w:t xml:space="preserve"> </w:t>
      </w:r>
      <w:r w:rsidRPr="00CF05AF">
        <w:rPr>
          <w:rFonts w:eastAsia="Calibri"/>
          <w:sz w:val="24"/>
          <w:szCs w:val="24"/>
          <w:lang w:val="ru-RU"/>
        </w:rPr>
        <w:t>утрошка средстава обезбеђених за предметну јавну набавку</w:t>
      </w:r>
      <w:r w:rsidRPr="00CF05AF">
        <w:rPr>
          <w:rFonts w:eastAsia="Calibri"/>
          <w:noProof/>
          <w:sz w:val="24"/>
          <w:szCs w:val="24"/>
        </w:rPr>
        <w:t xml:space="preserve">, </w:t>
      </w:r>
      <w:r w:rsidRPr="00CF05AF">
        <w:rPr>
          <w:rFonts w:eastAsia="Calibri"/>
          <w:noProof/>
          <w:sz w:val="24"/>
          <w:szCs w:val="24"/>
          <w:lang w:val="sr-Cyrl-RS"/>
        </w:rPr>
        <w:t xml:space="preserve">у складу са Законом о буџету, </w:t>
      </w:r>
      <w:r w:rsidRPr="00CF05AF">
        <w:rPr>
          <w:rFonts w:eastAsia="Calibri"/>
          <w:noProof/>
          <w:sz w:val="24"/>
          <w:szCs w:val="24"/>
        </w:rPr>
        <w:t xml:space="preserve">а </w:t>
      </w:r>
      <w:r w:rsidRPr="00C41E57">
        <w:rPr>
          <w:rFonts w:eastAsia="Calibri"/>
          <w:noProof/>
          <w:sz w:val="24"/>
          <w:szCs w:val="24"/>
        </w:rPr>
        <w:t xml:space="preserve">најдуже </w:t>
      </w:r>
      <w:r w:rsidRPr="00C41E57">
        <w:rPr>
          <w:rFonts w:eastAsia="Calibri"/>
          <w:noProof/>
          <w:sz w:val="24"/>
          <w:szCs w:val="24"/>
          <w:lang w:val="sr-Cyrl-RS"/>
        </w:rPr>
        <w:t xml:space="preserve">за период од </w:t>
      </w:r>
      <w:r w:rsidRPr="00C41E57">
        <w:rPr>
          <w:rFonts w:eastAsia="Calibri"/>
          <w:noProof/>
          <w:sz w:val="24"/>
          <w:szCs w:val="24"/>
          <w:lang w:val="sr-Latn-RS"/>
        </w:rPr>
        <w:t>12</w:t>
      </w:r>
      <w:r w:rsidRPr="00C41E57">
        <w:rPr>
          <w:rFonts w:eastAsia="Calibri"/>
          <w:noProof/>
          <w:sz w:val="24"/>
          <w:szCs w:val="24"/>
          <w:lang w:val="sr-Cyrl-RS"/>
        </w:rPr>
        <w:t xml:space="preserve"> месеци</w:t>
      </w:r>
      <w:r w:rsidRPr="00C41E57">
        <w:rPr>
          <w:rFonts w:eastAsia="Calibri"/>
          <w:noProof/>
          <w:sz w:val="24"/>
          <w:szCs w:val="24"/>
          <w:lang w:val="x-none"/>
        </w:rPr>
        <w:t xml:space="preserve"> од</w:t>
      </w:r>
      <w:r w:rsidRPr="00C41E57">
        <w:rPr>
          <w:rFonts w:eastAsia="Calibri"/>
          <w:noProof/>
          <w:sz w:val="24"/>
          <w:szCs w:val="24"/>
          <w:lang w:val="sr-Cyrl-RS"/>
        </w:rPr>
        <w:t xml:space="preserve"> дана</w:t>
      </w:r>
      <w:r w:rsidRPr="00C41E57">
        <w:rPr>
          <w:rFonts w:eastAsia="Calibri"/>
          <w:noProof/>
          <w:sz w:val="24"/>
          <w:szCs w:val="24"/>
          <w:lang w:val="x-none"/>
        </w:rPr>
        <w:t xml:space="preserve"> закључења уговора</w:t>
      </w:r>
      <w:r w:rsidRPr="00C41E57">
        <w:rPr>
          <w:rFonts w:eastAsia="Calibri"/>
          <w:noProof/>
          <w:sz w:val="24"/>
          <w:szCs w:val="24"/>
          <w:lang w:val="sr-Cyrl-RS"/>
        </w:rPr>
        <w:t>. Обавезе које доспевају у нар</w:t>
      </w:r>
      <w:r w:rsidRPr="00CF05AF">
        <w:rPr>
          <w:rFonts w:eastAsia="Calibri"/>
          <w:noProof/>
          <w:sz w:val="24"/>
          <w:szCs w:val="24"/>
          <w:lang w:val="sr-Cyrl-RS"/>
        </w:rPr>
        <w:t>едној буџетској години ће бити реализоване највише до износа средстава које ће за ту намену бити одобрене у тој буџетској години</w:t>
      </w:r>
      <w:r w:rsidRPr="00CF05AF">
        <w:rPr>
          <w:rFonts w:eastAsia="Calibri"/>
          <w:noProof/>
          <w:sz w:val="24"/>
          <w:szCs w:val="24"/>
          <w:lang w:val="sr-Latn-RS"/>
        </w:rPr>
        <w:t>.</w:t>
      </w:r>
    </w:p>
    <w:p w:rsidR="000F09E9" w:rsidRPr="00CF05AF" w:rsidRDefault="000F09E9" w:rsidP="000F09E9">
      <w:pPr>
        <w:spacing w:after="200" w:line="276" w:lineRule="auto"/>
        <w:ind w:firstLine="720"/>
        <w:contextualSpacing/>
        <w:jc w:val="both"/>
        <w:rPr>
          <w:rFonts w:eastAsia="Calibri"/>
          <w:noProof/>
          <w:sz w:val="24"/>
          <w:szCs w:val="24"/>
          <w:lang w:eastAsia="x-none"/>
        </w:rPr>
      </w:pPr>
      <w:r w:rsidRPr="00CF05AF">
        <w:rPr>
          <w:rFonts w:eastAsia="Calibri"/>
          <w:noProof/>
          <w:sz w:val="24"/>
          <w:szCs w:val="24"/>
          <w:lang w:val="sr-Cyrl-RS" w:eastAsia="x-none"/>
        </w:rPr>
        <w:t>Наручилац</w:t>
      </w:r>
      <w:r w:rsidRPr="00CF05AF">
        <w:rPr>
          <w:rFonts w:eastAsia="Calibri"/>
          <w:noProof/>
          <w:sz w:val="24"/>
          <w:szCs w:val="24"/>
          <w:lang w:val="ru-RU" w:eastAsia="x-none"/>
        </w:rPr>
        <w:t xml:space="preserve"> задржава право да једнострано откаже уговор уколико </w:t>
      </w:r>
      <w:r w:rsidRPr="00CF05AF">
        <w:rPr>
          <w:rFonts w:eastAsia="Calibri"/>
          <w:noProof/>
          <w:sz w:val="24"/>
          <w:szCs w:val="24"/>
          <w:lang w:val="sr-Cyrl-RS" w:eastAsia="x-none"/>
        </w:rPr>
        <w:t>Добављач</w:t>
      </w:r>
      <w:r w:rsidRPr="00CF05AF">
        <w:rPr>
          <w:rFonts w:eastAsia="Calibri"/>
          <w:noProof/>
          <w:sz w:val="24"/>
          <w:szCs w:val="24"/>
          <w:lang w:val="ru-RU" w:eastAsia="x-none"/>
        </w:rPr>
        <w:t xml:space="preserve"> </w:t>
      </w:r>
      <w:r w:rsidRPr="00CF05AF">
        <w:rPr>
          <w:rFonts w:eastAsia="Calibri"/>
          <w:noProof/>
          <w:sz w:val="24"/>
          <w:szCs w:val="24"/>
          <w:lang w:val="x-none" w:eastAsia="x-none"/>
        </w:rPr>
        <w:t xml:space="preserve">не извршава своје уговорне обавезе, не поштује рокове </w:t>
      </w:r>
      <w:r w:rsidRPr="00CF05AF">
        <w:rPr>
          <w:rFonts w:eastAsia="Calibri"/>
          <w:noProof/>
          <w:sz w:val="24"/>
          <w:szCs w:val="24"/>
          <w:lang w:val="sr-Cyrl-RS" w:eastAsia="x-none"/>
        </w:rPr>
        <w:t>дефинисане уговором</w:t>
      </w:r>
      <w:r w:rsidRPr="00CF05AF">
        <w:rPr>
          <w:rFonts w:eastAsia="Calibri"/>
          <w:noProof/>
          <w:sz w:val="24"/>
          <w:szCs w:val="24"/>
          <w:lang w:val="ru-RU" w:eastAsia="x-none"/>
        </w:rPr>
        <w:t>, не отклони недостатке у извршавању својих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CF05AF">
        <w:rPr>
          <w:rFonts w:eastAsia="Calibri"/>
          <w:noProof/>
          <w:sz w:val="24"/>
          <w:szCs w:val="24"/>
          <w:lang w:eastAsia="x-none"/>
        </w:rPr>
        <w:t>.</w:t>
      </w:r>
    </w:p>
    <w:p w:rsidR="000F09E9" w:rsidRPr="00CF05AF" w:rsidRDefault="000F09E9" w:rsidP="000F09E9">
      <w:pPr>
        <w:jc w:val="both"/>
        <w:rPr>
          <w:noProof/>
          <w:szCs w:val="24"/>
          <w:lang w:val="ru-RU"/>
        </w:rPr>
      </w:pPr>
    </w:p>
    <w:p w:rsidR="000F09E9" w:rsidRPr="00CF05AF" w:rsidRDefault="000F09E9" w:rsidP="000F09E9">
      <w:pPr>
        <w:pStyle w:val="BodyText"/>
        <w:ind w:firstLine="720"/>
        <w:rPr>
          <w:rFonts w:ascii="Times New Roman" w:hAnsi="Times New Roman"/>
          <w:noProof/>
          <w:szCs w:val="24"/>
        </w:rPr>
      </w:pPr>
      <w:r w:rsidRPr="00CF05AF">
        <w:rPr>
          <w:rFonts w:ascii="Times New Roman" w:hAnsi="Times New Roman"/>
          <w:noProof/>
          <w:szCs w:val="24"/>
        </w:rPr>
        <w:t xml:space="preserve"> Отказни  рок је 15 (петнаест) дана од достављања пис</w:t>
      </w:r>
      <w:r w:rsidRPr="00CF05AF">
        <w:rPr>
          <w:rFonts w:ascii="Times New Roman" w:hAnsi="Times New Roman"/>
          <w:noProof/>
          <w:szCs w:val="24"/>
          <w:lang w:val="sr-Cyrl-RS"/>
        </w:rPr>
        <w:t>а</w:t>
      </w:r>
      <w:r w:rsidRPr="00CF05AF">
        <w:rPr>
          <w:rFonts w:ascii="Times New Roman" w:hAnsi="Times New Roman"/>
          <w:noProof/>
          <w:szCs w:val="24"/>
        </w:rPr>
        <w:t>ног обавештења.</w:t>
      </w:r>
    </w:p>
    <w:p w:rsidR="000F09E9" w:rsidRPr="00CF05AF" w:rsidRDefault="000F09E9" w:rsidP="000F09E9">
      <w:pPr>
        <w:pStyle w:val="BodyText"/>
        <w:ind w:firstLine="720"/>
        <w:rPr>
          <w:rFonts w:ascii="Times New Roman" w:hAnsi="Times New Roman"/>
          <w:noProof/>
          <w:szCs w:val="24"/>
        </w:rPr>
      </w:pPr>
    </w:p>
    <w:p w:rsidR="000F09E9" w:rsidRPr="004E661F" w:rsidRDefault="005B4317" w:rsidP="000F09E9">
      <w:pPr>
        <w:pStyle w:val="BodyText"/>
        <w:ind w:firstLine="720"/>
        <w:rPr>
          <w:rFonts w:ascii="Times New Roman" w:hAnsi="Times New Roman"/>
          <w:b/>
          <w:noProof/>
          <w:szCs w:val="24"/>
          <w:u w:val="single"/>
          <w:lang w:val="sr-Cyrl-RS"/>
        </w:rPr>
      </w:pPr>
      <w:r w:rsidRPr="004E661F">
        <w:rPr>
          <w:rFonts w:ascii="Times New Roman" w:hAnsi="Times New Roman"/>
          <w:b/>
          <w:noProof/>
          <w:szCs w:val="24"/>
          <w:u w:val="single"/>
          <w:lang w:val="sr-Latn-RS"/>
        </w:rPr>
        <w:t>8.5</w:t>
      </w:r>
      <w:r w:rsidR="000F09E9" w:rsidRPr="004E661F">
        <w:rPr>
          <w:rFonts w:ascii="Times New Roman" w:hAnsi="Times New Roman"/>
          <w:b/>
          <w:noProof/>
          <w:szCs w:val="24"/>
          <w:u w:val="single"/>
          <w:lang w:val="sr-Latn-RS"/>
        </w:rPr>
        <w:t xml:space="preserve">. </w:t>
      </w:r>
      <w:r w:rsidR="000F09E9" w:rsidRPr="004E661F">
        <w:rPr>
          <w:rFonts w:ascii="Times New Roman" w:hAnsi="Times New Roman"/>
          <w:b/>
          <w:noProof/>
          <w:szCs w:val="24"/>
          <w:u w:val="single"/>
          <w:lang w:val="sr-Cyrl-RS"/>
        </w:rPr>
        <w:t>Гаранција:</w:t>
      </w:r>
    </w:p>
    <w:p w:rsidR="000F09E9" w:rsidRPr="00C53984" w:rsidRDefault="000F09E9" w:rsidP="000F09E9">
      <w:pPr>
        <w:widowControl w:val="0"/>
        <w:tabs>
          <w:tab w:val="left" w:pos="1440"/>
        </w:tabs>
        <w:jc w:val="both"/>
        <w:rPr>
          <w:noProof/>
          <w:sz w:val="24"/>
          <w:szCs w:val="24"/>
          <w:lang w:val="sr-Cyrl-CS"/>
        </w:rPr>
      </w:pPr>
      <w:r w:rsidRPr="00C53984">
        <w:rPr>
          <w:noProof/>
          <w:sz w:val="24"/>
          <w:szCs w:val="24"/>
          <w:lang w:val="sr-Cyrl-CS"/>
        </w:rPr>
        <w:t xml:space="preserve">            За извршене услуге и уграђене делове, изабрани понуђач је дужан да Наручиоцу изда  гаранцију за услуге и уграђене делове.</w:t>
      </w:r>
    </w:p>
    <w:p w:rsidR="000F09E9" w:rsidRPr="00C53984" w:rsidRDefault="000F09E9" w:rsidP="000F09E9">
      <w:pPr>
        <w:widowControl w:val="0"/>
        <w:tabs>
          <w:tab w:val="left" w:pos="1440"/>
        </w:tabs>
        <w:jc w:val="both"/>
        <w:rPr>
          <w:sz w:val="24"/>
          <w:szCs w:val="24"/>
          <w:u w:val="single"/>
          <w:lang w:val="sr-Cyrl-CS"/>
        </w:rPr>
      </w:pPr>
      <w:r w:rsidRPr="00C53984">
        <w:rPr>
          <w:noProof/>
          <w:sz w:val="24"/>
          <w:szCs w:val="24"/>
          <w:lang w:val="sr-Cyrl-RS"/>
        </w:rPr>
        <w:t xml:space="preserve">           </w:t>
      </w:r>
      <w:r w:rsidRPr="00C53984">
        <w:rPr>
          <w:noProof/>
          <w:sz w:val="24"/>
          <w:szCs w:val="24"/>
          <w:lang w:val="sr-Cyrl-CS"/>
        </w:rPr>
        <w:t xml:space="preserve">Гаранција за сваки уграђени резервни део мора трајати </w:t>
      </w:r>
      <w:r w:rsidRPr="00C53984">
        <w:rPr>
          <w:noProof/>
          <w:sz w:val="24"/>
          <w:szCs w:val="24"/>
          <w:lang w:val="sr-Cyrl-RS"/>
        </w:rPr>
        <w:t xml:space="preserve">најмање </w:t>
      </w:r>
      <w:r w:rsidRPr="00C53984">
        <w:rPr>
          <w:noProof/>
          <w:sz w:val="24"/>
          <w:szCs w:val="24"/>
          <w:lang w:val="sr-Cyrl-CS"/>
        </w:rPr>
        <w:t>колико</w:t>
      </w:r>
      <w:r w:rsidRPr="00C53984">
        <w:rPr>
          <w:noProof/>
          <w:sz w:val="24"/>
          <w:szCs w:val="24"/>
          <w:lang w:val="sr-Cyrl-RS"/>
        </w:rPr>
        <w:t xml:space="preserve"> је то одређено од стране </w:t>
      </w:r>
      <w:r w:rsidRPr="00C53984">
        <w:rPr>
          <w:noProof/>
          <w:sz w:val="24"/>
          <w:szCs w:val="24"/>
          <w:lang w:val="sr-Cyrl-CS"/>
        </w:rPr>
        <w:t>произвођача</w:t>
      </w:r>
      <w:r w:rsidRPr="00C53984">
        <w:rPr>
          <w:noProof/>
          <w:sz w:val="24"/>
          <w:szCs w:val="24"/>
          <w:lang w:val="sr-Cyrl-RS"/>
        </w:rPr>
        <w:t xml:space="preserve"> и законом</w:t>
      </w:r>
      <w:r w:rsidRPr="00C53984">
        <w:rPr>
          <w:noProof/>
          <w:sz w:val="24"/>
          <w:szCs w:val="24"/>
          <w:lang w:val="sr-Cyrl-CS"/>
        </w:rPr>
        <w:t xml:space="preserve">. </w:t>
      </w:r>
      <w:r w:rsidR="00FA4DB2" w:rsidRPr="00C53984">
        <w:rPr>
          <w:noProof/>
          <w:sz w:val="24"/>
          <w:szCs w:val="24"/>
          <w:u w:val="single"/>
          <w:lang w:val="sr-Cyrl-CS"/>
        </w:rPr>
        <w:t>С</w:t>
      </w:r>
      <w:r w:rsidR="0017606D" w:rsidRPr="00C53984">
        <w:rPr>
          <w:noProof/>
          <w:sz w:val="24"/>
          <w:szCs w:val="24"/>
          <w:u w:val="single"/>
          <w:lang w:val="sr-Cyrl-CS"/>
        </w:rPr>
        <w:t>ервисер</w:t>
      </w:r>
      <w:r w:rsidR="00FA4DB2" w:rsidRPr="00C53984">
        <w:rPr>
          <w:noProof/>
          <w:sz w:val="24"/>
          <w:szCs w:val="24"/>
          <w:u w:val="single"/>
          <w:lang w:val="sr-Cyrl-CS"/>
        </w:rPr>
        <w:t xml:space="preserve"> је у обавези </w:t>
      </w:r>
      <w:r w:rsidR="00FA4DB2" w:rsidRPr="00C53984">
        <w:rPr>
          <w:sz w:val="24"/>
          <w:szCs w:val="24"/>
          <w:u w:val="single"/>
          <w:lang w:val="sr-Cyrl-CS"/>
        </w:rPr>
        <w:t>да изда гаранцију за уграђене резервне делове и да исту</w:t>
      </w:r>
      <w:r w:rsidRPr="00C53984">
        <w:rPr>
          <w:sz w:val="24"/>
          <w:szCs w:val="24"/>
          <w:u w:val="single"/>
          <w:lang w:val="sr-Cyrl-CS"/>
        </w:rPr>
        <w:t xml:space="preserve"> </w:t>
      </w:r>
      <w:r w:rsidR="00FA4DB2" w:rsidRPr="00C53984">
        <w:rPr>
          <w:sz w:val="24"/>
          <w:szCs w:val="24"/>
          <w:u w:val="single"/>
          <w:lang w:val="sr-Cyrl-CS"/>
        </w:rPr>
        <w:t>уз</w:t>
      </w:r>
      <w:r w:rsidR="0017606D" w:rsidRPr="00C53984">
        <w:rPr>
          <w:sz w:val="24"/>
          <w:szCs w:val="24"/>
          <w:u w:val="single"/>
          <w:lang w:val="sr-Cyrl-CS"/>
        </w:rPr>
        <w:t xml:space="preserve"> фактуру</w:t>
      </w:r>
      <w:r w:rsidR="00260947" w:rsidRPr="00C53984">
        <w:rPr>
          <w:sz w:val="24"/>
          <w:szCs w:val="24"/>
          <w:u w:val="single"/>
        </w:rPr>
        <w:t>/</w:t>
      </w:r>
      <w:r w:rsidR="00260947" w:rsidRPr="00C53984">
        <w:rPr>
          <w:sz w:val="24"/>
          <w:szCs w:val="24"/>
          <w:u w:val="single"/>
          <w:lang w:val="sr-Cyrl-RS"/>
        </w:rPr>
        <w:t>рачун</w:t>
      </w:r>
      <w:r w:rsidR="0017606D" w:rsidRPr="00C53984">
        <w:rPr>
          <w:sz w:val="24"/>
          <w:szCs w:val="24"/>
          <w:u w:val="single"/>
          <w:lang w:val="sr-Cyrl-CS"/>
        </w:rPr>
        <w:t xml:space="preserve"> за извршене услуге</w:t>
      </w:r>
      <w:r w:rsidR="00FB3B69" w:rsidRPr="00C53984">
        <w:rPr>
          <w:sz w:val="24"/>
          <w:szCs w:val="24"/>
          <w:u w:val="single"/>
          <w:lang w:val="sr-Cyrl-CS"/>
        </w:rPr>
        <w:t xml:space="preserve"> </w:t>
      </w:r>
      <w:r w:rsidR="00FA4DB2" w:rsidRPr="00C53984">
        <w:rPr>
          <w:sz w:val="24"/>
          <w:szCs w:val="24"/>
          <w:u w:val="single"/>
          <w:lang w:val="sr-Cyrl-CS"/>
        </w:rPr>
        <w:t xml:space="preserve">достави </w:t>
      </w:r>
      <w:r w:rsidR="00FB3B69" w:rsidRPr="00C53984">
        <w:rPr>
          <w:sz w:val="24"/>
          <w:szCs w:val="24"/>
          <w:u w:val="single"/>
          <w:lang w:val="sr-Cyrl-CS"/>
        </w:rPr>
        <w:t>овлашћеном лицу Наручиоца.</w:t>
      </w:r>
      <w:r w:rsidR="00AE320D" w:rsidRPr="00C53984">
        <w:rPr>
          <w:sz w:val="24"/>
          <w:szCs w:val="24"/>
          <w:u w:val="single"/>
          <w:lang w:val="sr-Cyrl-CS"/>
        </w:rPr>
        <w:t xml:space="preserve"> </w:t>
      </w:r>
    </w:p>
    <w:p w:rsidR="000F09E9" w:rsidRPr="00C53984" w:rsidRDefault="000F09E9" w:rsidP="000F09E9">
      <w:pPr>
        <w:widowControl w:val="0"/>
        <w:tabs>
          <w:tab w:val="left" w:pos="1440"/>
        </w:tabs>
        <w:jc w:val="both"/>
        <w:rPr>
          <w:noProof/>
          <w:sz w:val="24"/>
          <w:szCs w:val="24"/>
          <w:lang w:val="sr-Latn-RS"/>
        </w:rPr>
      </w:pPr>
      <w:r w:rsidRPr="00C53984">
        <w:rPr>
          <w:sz w:val="24"/>
          <w:szCs w:val="24"/>
          <w:lang w:val="sr-Cyrl-RS"/>
        </w:rPr>
        <w:t xml:space="preserve">           </w:t>
      </w:r>
      <w:r w:rsidRPr="00C53984">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rsidR="000F09E9" w:rsidRPr="00C53984" w:rsidRDefault="002E7C31" w:rsidP="000F09E9">
      <w:pPr>
        <w:ind w:firstLine="720"/>
        <w:jc w:val="both"/>
        <w:rPr>
          <w:noProof/>
          <w:sz w:val="24"/>
          <w:szCs w:val="24"/>
          <w:u w:val="single"/>
          <w:lang w:val="sr-Cyrl-RS" w:eastAsia="x-none"/>
        </w:rPr>
      </w:pPr>
      <w:r w:rsidRPr="00C53984">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rsidR="002E7C31" w:rsidRPr="00C53984" w:rsidRDefault="002E7C31" w:rsidP="000F09E9">
      <w:pPr>
        <w:ind w:firstLine="720"/>
        <w:jc w:val="both"/>
        <w:rPr>
          <w:noProof/>
          <w:sz w:val="24"/>
          <w:szCs w:val="24"/>
          <w:u w:val="single"/>
          <w:lang w:val="sr-Latn-RS" w:eastAsia="x-none"/>
        </w:rPr>
      </w:pPr>
    </w:p>
    <w:p w:rsidR="000F09E9" w:rsidRPr="00E772CA" w:rsidRDefault="000F09E9" w:rsidP="000F09E9">
      <w:pPr>
        <w:ind w:firstLine="720"/>
        <w:jc w:val="both"/>
        <w:rPr>
          <w:b/>
          <w:noProof/>
          <w:sz w:val="24"/>
          <w:szCs w:val="24"/>
          <w:lang w:val="sr-Cyrl-RS" w:eastAsia="x-none"/>
        </w:rPr>
      </w:pPr>
      <w:r>
        <w:rPr>
          <w:b/>
          <w:noProof/>
          <w:sz w:val="24"/>
          <w:szCs w:val="24"/>
          <w:u w:val="single"/>
          <w:lang w:val="sr-Cyrl-RS" w:eastAsia="x-none"/>
        </w:rPr>
        <w:t>8</w:t>
      </w:r>
      <w:r w:rsidR="005B4317">
        <w:rPr>
          <w:b/>
          <w:noProof/>
          <w:sz w:val="24"/>
          <w:szCs w:val="24"/>
          <w:u w:val="single"/>
          <w:lang w:val="sr-Cyrl-RS" w:eastAsia="x-none"/>
        </w:rPr>
        <w:t>.6</w:t>
      </w:r>
      <w:r w:rsidRPr="00E772CA">
        <w:rPr>
          <w:b/>
          <w:noProof/>
          <w:sz w:val="24"/>
          <w:szCs w:val="24"/>
          <w:u w:val="single"/>
          <w:lang w:val="sr-Cyrl-RS" w:eastAsia="x-none"/>
        </w:rPr>
        <w:t>. Рок важења понуде</w:t>
      </w:r>
      <w:r w:rsidRPr="00E772CA">
        <w:rPr>
          <w:b/>
          <w:noProof/>
          <w:sz w:val="24"/>
          <w:szCs w:val="24"/>
          <w:lang w:val="sr-Cyrl-RS" w:eastAsia="x-none"/>
        </w:rPr>
        <w:t>:</w:t>
      </w:r>
    </w:p>
    <w:p w:rsidR="000F09E9" w:rsidRPr="00A4396B" w:rsidRDefault="000F09E9" w:rsidP="000F09E9">
      <w:pPr>
        <w:jc w:val="both"/>
        <w:rPr>
          <w:noProof/>
          <w:sz w:val="24"/>
          <w:szCs w:val="24"/>
          <w:lang w:val="sr-Cyrl-RS" w:eastAsia="x-none"/>
        </w:rPr>
      </w:pPr>
      <w:r w:rsidRPr="00E772CA">
        <w:rPr>
          <w:b/>
          <w:noProof/>
          <w:sz w:val="24"/>
          <w:szCs w:val="24"/>
          <w:lang w:val="sr-Cyrl-RS" w:eastAsia="x-none"/>
        </w:rPr>
        <w:tab/>
      </w:r>
      <w:r w:rsidRPr="00A4396B">
        <w:rPr>
          <w:noProof/>
          <w:sz w:val="24"/>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rsidR="000F09E9" w:rsidRPr="00A4396B" w:rsidRDefault="000F09E9" w:rsidP="000F09E9">
      <w:pPr>
        <w:suppressAutoHyphens/>
        <w:autoSpaceDE w:val="0"/>
        <w:autoSpaceDN w:val="0"/>
        <w:adjustRightInd w:val="0"/>
        <w:jc w:val="both"/>
        <w:rPr>
          <w:rFonts w:eastAsia="TimesNewRomanPSMT"/>
          <w:bCs/>
          <w:iCs/>
          <w:color w:val="002060"/>
          <w:sz w:val="24"/>
          <w:szCs w:val="24"/>
          <w:u w:val="single"/>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9</w:t>
      </w:r>
      <w:r w:rsidRPr="00E772CA">
        <w:rPr>
          <w:rFonts w:eastAsia="TimesNewRomanPSMT"/>
          <w:b/>
          <w:bCs/>
          <w:iCs/>
          <w:sz w:val="24"/>
          <w:szCs w:val="24"/>
          <w:lang w:val="uz-Cyrl-UZ" w:eastAsia="ar-SA"/>
        </w:rPr>
        <w:t>. Начин означавања поверљивих података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rsidR="000F09E9" w:rsidRPr="00E772CA" w:rsidRDefault="000F09E9" w:rsidP="000F09E9">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rsidR="000F09E9" w:rsidRPr="00E772CA" w:rsidRDefault="000F09E9" w:rsidP="000F09E9">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0F09E9" w:rsidRPr="00E772CA" w:rsidRDefault="000F09E9" w:rsidP="000F09E9">
      <w:pPr>
        <w:spacing w:after="200"/>
        <w:ind w:firstLine="720"/>
        <w:contextualSpacing/>
        <w:jc w:val="both"/>
        <w:rPr>
          <w:rFonts w:eastAsia="TimesNewRomanPSMT"/>
          <w:bCs/>
          <w:sz w:val="24"/>
          <w:szCs w:val="24"/>
          <w:lang w:eastAsia="x-none"/>
        </w:rPr>
      </w:pPr>
    </w:p>
    <w:p w:rsidR="000F09E9" w:rsidRPr="00E772CA" w:rsidRDefault="000F09E9" w:rsidP="000F09E9">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rsidR="000F09E9" w:rsidRPr="00E772CA" w:rsidRDefault="000F09E9" w:rsidP="000F09E9">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w:t>
      </w:r>
      <w:r w:rsidRPr="00E772CA">
        <w:rPr>
          <w:rFonts w:eastAsia="Calibri"/>
          <w:sz w:val="24"/>
          <w:szCs w:val="24"/>
        </w:rPr>
        <w:lastRenderedPageBreak/>
        <w:t xml:space="preserve">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0F09E9" w:rsidRPr="00E772CA" w:rsidRDefault="000F09E9" w:rsidP="000F09E9">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rsidR="000F09E9" w:rsidRPr="00E772CA" w:rsidRDefault="000F09E9" w:rsidP="000F09E9">
      <w:pPr>
        <w:suppressAutoHyphens/>
        <w:autoSpaceDE w:val="0"/>
        <w:autoSpaceDN w:val="0"/>
        <w:adjustRightInd w:val="0"/>
        <w:jc w:val="both"/>
        <w:rPr>
          <w:rFonts w:eastAsia="TimesNewRomanPSMT"/>
          <w:bCs/>
          <w:color w:val="000000"/>
          <w:sz w:val="24"/>
          <w:szCs w:val="24"/>
          <w:lang w:val="uz-Cyrl-UZ" w:eastAsia="ar-SA"/>
        </w:rPr>
      </w:pPr>
    </w:p>
    <w:p w:rsidR="000F09E9" w:rsidRPr="003A6E63" w:rsidRDefault="000F09E9" w:rsidP="003A6E63">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10</w:t>
      </w:r>
      <w:r w:rsidRPr="00E772CA">
        <w:rPr>
          <w:rFonts w:eastAsia="TimesNewRomanPSMT"/>
          <w:b/>
          <w:bCs/>
          <w:iCs/>
          <w:sz w:val="24"/>
          <w:szCs w:val="24"/>
          <w:lang w:val="uz-Cyrl-UZ" w:eastAsia="ar-SA"/>
        </w:rPr>
        <w:t>. Обавезна средства обезбеђења за испуњава</w:t>
      </w:r>
      <w:r w:rsidR="003A6E63">
        <w:rPr>
          <w:rFonts w:eastAsia="TimesNewRomanPSMT"/>
          <w:b/>
          <w:bCs/>
          <w:iCs/>
          <w:sz w:val="24"/>
          <w:szCs w:val="24"/>
          <w:lang w:val="uz-Cyrl-UZ" w:eastAsia="ar-SA"/>
        </w:rPr>
        <w:t>ње обавеза понуђача и добављача</w:t>
      </w:r>
    </w:p>
    <w:p w:rsidR="000F09E9" w:rsidRPr="00D24816" w:rsidRDefault="000F09E9" w:rsidP="000F09E9">
      <w:pPr>
        <w:ind w:firstLine="720"/>
        <w:jc w:val="both"/>
        <w:rPr>
          <w:sz w:val="24"/>
          <w:szCs w:val="24"/>
          <w:lang w:val="sr-Cyrl-RS"/>
        </w:rPr>
      </w:pPr>
      <w:r w:rsidRPr="00D24816">
        <w:rPr>
          <w:sz w:val="24"/>
          <w:szCs w:val="24"/>
          <w:lang w:val="ru-RU"/>
        </w:rPr>
        <w:t>Добављач је</w:t>
      </w:r>
      <w:r>
        <w:rPr>
          <w:sz w:val="24"/>
          <w:szCs w:val="24"/>
          <w:lang w:val="ru-RU"/>
        </w:rPr>
        <w:t xml:space="preserve"> дужан да приликом закључења уг</w:t>
      </w:r>
      <w:r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 вредности уговора без ПДВ</w:t>
      </w:r>
      <w:r>
        <w:rPr>
          <w:sz w:val="24"/>
          <w:szCs w:val="24"/>
          <w:lang w:val="ru-RU"/>
        </w:rPr>
        <w:t>-а</w:t>
      </w:r>
      <w:r w:rsidRPr="00D24816">
        <w:rPr>
          <w:sz w:val="24"/>
          <w:szCs w:val="24"/>
          <w:lang w:val="ru-RU"/>
        </w:rPr>
        <w:t xml:space="preserve">, са клаузулом </w:t>
      </w:r>
      <w:r w:rsidRPr="00D24816">
        <w:rPr>
          <w:sz w:val="24"/>
          <w:szCs w:val="24"/>
          <w:lang w:val="sr-Latn-RS"/>
        </w:rPr>
        <w:t>„</w:t>
      </w:r>
      <w:r w:rsidRPr="00D24816">
        <w:rPr>
          <w:sz w:val="24"/>
          <w:szCs w:val="24"/>
          <w:lang w:val="sr-Cyrl-RS"/>
        </w:rPr>
        <w:t xml:space="preserve">без приговора“, „по виђењу“, „неопозива“ и „безусловна" као средство финансијског </w:t>
      </w:r>
      <w:r w:rsidRPr="00B05684">
        <w:rPr>
          <w:sz w:val="24"/>
          <w:szCs w:val="24"/>
          <w:lang w:val="sr-Cyrl-RS"/>
        </w:rPr>
        <w:t xml:space="preserve">обезбеђења </w:t>
      </w:r>
      <w:r w:rsidRPr="00B05684">
        <w:rPr>
          <w:b/>
          <w:sz w:val="24"/>
          <w:szCs w:val="24"/>
          <w:lang w:val="sr-Cyrl-RS"/>
        </w:rPr>
        <w:t>за добро извршење посла</w:t>
      </w:r>
      <w:r w:rsidRPr="00B05684">
        <w:rPr>
          <w:sz w:val="24"/>
          <w:szCs w:val="24"/>
          <w:lang w:val="sr-Cyrl-RS"/>
        </w:rPr>
        <w:t>.</w:t>
      </w:r>
      <w:r>
        <w:rPr>
          <w:sz w:val="24"/>
          <w:szCs w:val="24"/>
          <w:lang w:val="sr-Cyrl-RS"/>
        </w:rPr>
        <w:t xml:space="preserve"> Меница мора да важи тридесет</w:t>
      </w:r>
      <w:r w:rsidRPr="00D24816">
        <w:rPr>
          <w:sz w:val="24"/>
          <w:szCs w:val="24"/>
          <w:lang w:val="sr-Cyrl-RS"/>
        </w:rPr>
        <w:t xml:space="preserve"> дана дуже од истека рока важења уговора.</w:t>
      </w:r>
    </w:p>
    <w:p w:rsidR="000F09E9" w:rsidRPr="00D24816" w:rsidRDefault="000F09E9" w:rsidP="000F09E9">
      <w:pPr>
        <w:ind w:firstLine="720"/>
        <w:jc w:val="both"/>
        <w:rPr>
          <w:sz w:val="24"/>
          <w:szCs w:val="24"/>
          <w:lang w:val="sr-Cyrl-RS"/>
        </w:rPr>
      </w:pPr>
      <w:r w:rsidRPr="00D24816">
        <w:rPr>
          <w:sz w:val="24"/>
          <w:szCs w:val="24"/>
          <w:lang w:val="sr-Cyrl-RS"/>
        </w:rPr>
        <w:t xml:space="preserve">Менично овлашћење мора бити потписано и оверено, у складу са Законом о платном промету </w:t>
      </w:r>
      <w:r w:rsidRPr="00D24816">
        <w:rPr>
          <w:spacing w:val="-4"/>
          <w:sz w:val="24"/>
          <w:szCs w:val="24"/>
          <w:lang w:val="sr-Cyrl-RS"/>
        </w:rPr>
        <w:t xml:space="preserve">(„Сл. лист СРЈ” бр. 3/02 , 5/03 , „Сл. гласник РС” бр. 43/04 , 62/06 , 111/09 </w:t>
      </w:r>
      <w:r w:rsidRPr="00D24816">
        <w:rPr>
          <w:bCs/>
          <w:spacing w:val="-4"/>
          <w:sz w:val="24"/>
          <w:szCs w:val="24"/>
          <w:lang w:val="sr-Cyrl-RS"/>
        </w:rPr>
        <w:t>- др. закон</w:t>
      </w:r>
      <w:r w:rsidRPr="00D24816">
        <w:rPr>
          <w:spacing w:val="-4"/>
          <w:sz w:val="24"/>
          <w:szCs w:val="24"/>
          <w:lang w:val="sr-Cyrl-RS"/>
        </w:rPr>
        <w:t>, 31/11).</w:t>
      </w:r>
      <w:r w:rsidRPr="00D24816">
        <w:rPr>
          <w:b/>
          <w:spacing w:val="-4"/>
          <w:sz w:val="24"/>
          <w:szCs w:val="24"/>
          <w:lang w:val="sr-Cyrl-RS"/>
        </w:rPr>
        <w:t xml:space="preserve"> </w:t>
      </w:r>
    </w:p>
    <w:p w:rsidR="000F09E9" w:rsidRPr="00145B3C" w:rsidRDefault="000F09E9" w:rsidP="000F09E9">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Pr="00D24816">
        <w:rPr>
          <w:sz w:val="24"/>
          <w:szCs w:val="24"/>
          <w:lang w:val="sr-Cyrl-RS"/>
        </w:rPr>
        <w:t>„</w:t>
      </w:r>
      <w:r w:rsidRPr="00D24816">
        <w:rPr>
          <w:sz w:val="24"/>
          <w:szCs w:val="24"/>
        </w:rPr>
        <w:t>Службени гласник РС" број 56/2011)</w:t>
      </w:r>
      <w:r>
        <w:rPr>
          <w:sz w:val="24"/>
          <w:szCs w:val="24"/>
          <w:lang w:val="sr-Cyrl-RS"/>
        </w:rPr>
        <w:t>.</w:t>
      </w:r>
    </w:p>
    <w:p w:rsidR="000F09E9" w:rsidRDefault="000F09E9" w:rsidP="000F09E9">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rsidR="000F09E9" w:rsidRDefault="000F09E9" w:rsidP="000F09E9">
      <w:pPr>
        <w:ind w:firstLine="720"/>
        <w:jc w:val="both"/>
        <w:rPr>
          <w:sz w:val="24"/>
          <w:szCs w:val="24"/>
          <w:lang w:val="ru-RU"/>
        </w:rPr>
      </w:pPr>
    </w:p>
    <w:p w:rsidR="000F09E9" w:rsidRPr="00EE3620" w:rsidRDefault="000F09E9" w:rsidP="000F09E9">
      <w:pPr>
        <w:spacing w:after="120"/>
        <w:ind w:firstLine="720"/>
        <w:jc w:val="both"/>
        <w:rPr>
          <w:sz w:val="24"/>
          <w:szCs w:val="24"/>
          <w:lang w:val="ru-RU"/>
        </w:rPr>
      </w:pPr>
      <w:r w:rsidRPr="00EE3620">
        <w:rPr>
          <w:sz w:val="24"/>
          <w:szCs w:val="24"/>
          <w:lang w:val="ru-RU"/>
        </w:rPr>
        <w:t xml:space="preserve">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Pr="00EE3620">
        <w:rPr>
          <w:b/>
          <w:sz w:val="24"/>
          <w:szCs w:val="24"/>
          <w:lang w:val="ru-RU"/>
        </w:rPr>
        <w:t>меницу</w:t>
      </w:r>
      <w:r w:rsidRPr="00EE3620">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Pr="00EE3620">
        <w:rPr>
          <w:sz w:val="24"/>
          <w:szCs w:val="24"/>
          <w:lang w:val="sr-Latn-RS"/>
        </w:rPr>
        <w:t>„</w:t>
      </w:r>
      <w:r w:rsidRPr="00EE3620">
        <w:rPr>
          <w:sz w:val="24"/>
          <w:szCs w:val="24"/>
          <w:lang w:val="sr-Cyrl-RS"/>
        </w:rPr>
        <w:t>без приговора“, „по виђењу“,</w:t>
      </w:r>
      <w:r w:rsidRPr="00EE3620">
        <w:rPr>
          <w:sz w:val="24"/>
          <w:szCs w:val="24"/>
          <w:lang w:val="sr-Latn-RS"/>
        </w:rPr>
        <w:t xml:space="preserve"> </w:t>
      </w:r>
      <w:r w:rsidRPr="00EE3620">
        <w:rPr>
          <w:sz w:val="24"/>
          <w:szCs w:val="24"/>
          <w:lang w:val="sr-Cyrl-RS"/>
        </w:rPr>
        <w:t xml:space="preserve">„неопозива“ и „безусловна“ као средство финансијског </w:t>
      </w:r>
      <w:r w:rsidRPr="00B05684">
        <w:rPr>
          <w:sz w:val="24"/>
          <w:szCs w:val="24"/>
          <w:lang w:val="sr-Cyrl-RS"/>
        </w:rPr>
        <w:t>обезбеђења</w:t>
      </w:r>
      <w:r w:rsidRPr="00B05684">
        <w:rPr>
          <w:b/>
          <w:sz w:val="24"/>
          <w:szCs w:val="24"/>
          <w:lang w:val="sr-Cyrl-RS"/>
        </w:rPr>
        <w:t xml:space="preserve"> за отклањање грешака у гарантном року.</w:t>
      </w:r>
      <w:r w:rsidRPr="00B05684">
        <w:rPr>
          <w:sz w:val="24"/>
          <w:szCs w:val="24"/>
          <w:lang w:val="sr-Cyrl-RS"/>
        </w:rPr>
        <w:t xml:space="preserve"> Меница мора да важи 30 дана дуже од ист</w:t>
      </w:r>
      <w:r w:rsidRPr="00EE3620">
        <w:rPr>
          <w:sz w:val="24"/>
          <w:szCs w:val="24"/>
          <w:lang w:val="sr-Cyrl-RS"/>
        </w:rPr>
        <w:t>ека рока важења уговора.</w:t>
      </w:r>
    </w:p>
    <w:p w:rsidR="000F09E9" w:rsidRPr="00EE3620" w:rsidRDefault="000F09E9" w:rsidP="000F09E9">
      <w:pPr>
        <w:spacing w:after="120"/>
        <w:ind w:firstLine="720"/>
        <w:jc w:val="both"/>
        <w:rPr>
          <w:sz w:val="24"/>
          <w:szCs w:val="24"/>
          <w:lang w:val="sr-Cyrl-RS"/>
        </w:rPr>
      </w:pPr>
      <w:r w:rsidRPr="00EE3620">
        <w:rPr>
          <w:sz w:val="24"/>
          <w:szCs w:val="24"/>
          <w:lang w:val="sr-Cyrl-RS"/>
        </w:rPr>
        <w:t xml:space="preserve">Менично овлашћење мора бити потписано и оверено, у складу са Законом о платном промету </w:t>
      </w:r>
      <w:r w:rsidRPr="00EE3620">
        <w:rPr>
          <w:spacing w:val="-4"/>
          <w:sz w:val="24"/>
          <w:szCs w:val="24"/>
          <w:lang w:val="sr-Cyrl-RS"/>
        </w:rPr>
        <w:t xml:space="preserve">(Сл. лист СРЈ бр. 3/02 , 5/03 , Сл. гласник РС бр. 43/04 , 62/06 , 111/09 </w:t>
      </w:r>
      <w:r w:rsidRPr="00EE3620">
        <w:rPr>
          <w:bCs/>
          <w:color w:val="000000"/>
          <w:spacing w:val="-4"/>
          <w:sz w:val="24"/>
          <w:szCs w:val="24"/>
          <w:lang w:val="sr-Cyrl-RS"/>
        </w:rPr>
        <w:t>- др. закон</w:t>
      </w:r>
      <w:r w:rsidRPr="00EE3620">
        <w:rPr>
          <w:spacing w:val="-4"/>
          <w:sz w:val="24"/>
          <w:szCs w:val="24"/>
          <w:lang w:val="sr-Cyrl-RS"/>
        </w:rPr>
        <w:t>, 31/11).</w:t>
      </w:r>
      <w:r w:rsidRPr="00EE3620">
        <w:rPr>
          <w:b/>
          <w:spacing w:val="-4"/>
          <w:sz w:val="24"/>
          <w:szCs w:val="24"/>
          <w:lang w:val="sr-Cyrl-RS"/>
        </w:rPr>
        <w:t xml:space="preserve"> </w:t>
      </w:r>
    </w:p>
    <w:p w:rsidR="000F09E9" w:rsidRPr="00EE3620" w:rsidRDefault="000F09E9" w:rsidP="000F09E9">
      <w:pPr>
        <w:spacing w:after="120"/>
        <w:ind w:firstLine="720"/>
        <w:jc w:val="both"/>
        <w:rPr>
          <w:sz w:val="24"/>
          <w:szCs w:val="24"/>
          <w:lang w:val="sr-Cyrl-RS"/>
        </w:rPr>
      </w:pPr>
      <w:r w:rsidRPr="00EE3620">
        <w:rPr>
          <w:sz w:val="24"/>
          <w:szCs w:val="24"/>
          <w:lang w:val="sr-Cyrl-RS"/>
        </w:rPr>
        <w:t>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rsidR="000F09E9" w:rsidRPr="00EE3620" w:rsidRDefault="000F09E9" w:rsidP="000F09E9">
      <w:pPr>
        <w:ind w:firstLine="720"/>
        <w:jc w:val="both"/>
        <w:rPr>
          <w:sz w:val="24"/>
          <w:szCs w:val="24"/>
          <w:lang w:val="sr-Cyrl-RS"/>
        </w:rPr>
      </w:pPr>
      <w:r w:rsidRPr="00EE3620">
        <w:rPr>
          <w:sz w:val="24"/>
          <w:szCs w:val="24"/>
          <w:lang w:val="sr-Cyrl-RS"/>
        </w:rPr>
        <w:lastRenderedPageBreak/>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rsidR="000F09E9" w:rsidRDefault="000F09E9" w:rsidP="000F09E9">
      <w:pPr>
        <w:suppressAutoHyphens/>
        <w:autoSpaceDE w:val="0"/>
        <w:autoSpaceDN w:val="0"/>
        <w:adjustRightInd w:val="0"/>
        <w:jc w:val="both"/>
        <w:rPr>
          <w:rFonts w:eastAsia="TimesNewRomanPSMT"/>
          <w:b/>
          <w:bCs/>
          <w:iCs/>
          <w:sz w:val="24"/>
          <w:szCs w:val="24"/>
          <w:lang w:val="uz-Cyrl-UZ" w:eastAsia="ar-SA"/>
        </w:rPr>
      </w:pPr>
    </w:p>
    <w:p w:rsidR="000F09E9" w:rsidRPr="00E772CA" w:rsidRDefault="000F09E9" w:rsidP="000F09E9">
      <w:pPr>
        <w:suppressAutoHyphens/>
        <w:autoSpaceDE w:val="0"/>
        <w:autoSpaceDN w:val="0"/>
        <w:adjustRightInd w:val="0"/>
        <w:jc w:val="both"/>
        <w:rPr>
          <w:rFonts w:eastAsia="TimesNewRomanPSMT"/>
          <w:b/>
          <w:bCs/>
          <w:iCs/>
          <w:sz w:val="24"/>
          <w:szCs w:val="24"/>
          <w:lang w:eastAsia="ar-SA"/>
        </w:rPr>
      </w:pPr>
      <w:r>
        <w:rPr>
          <w:rFonts w:eastAsia="TimesNewRomanPSMT"/>
          <w:b/>
          <w:bCs/>
          <w:iCs/>
          <w:sz w:val="24"/>
          <w:szCs w:val="24"/>
          <w:lang w:val="uz-Cyrl-UZ" w:eastAsia="ar-SA"/>
        </w:rPr>
        <w:t>11</w:t>
      </w:r>
      <w:r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rsidR="000F09E9" w:rsidRPr="00E772CA" w:rsidRDefault="000F09E9" w:rsidP="000F09E9">
      <w:pPr>
        <w:suppressAutoHyphens/>
        <w:autoSpaceDE w:val="0"/>
        <w:autoSpaceDN w:val="0"/>
        <w:adjustRightInd w:val="0"/>
        <w:jc w:val="both"/>
        <w:rPr>
          <w:rFonts w:eastAsia="TimesNewRomanPSMT"/>
          <w:b/>
          <w:bCs/>
          <w:iCs/>
          <w:color w:val="002060"/>
          <w:sz w:val="24"/>
          <w:szCs w:val="24"/>
          <w:u w:val="single"/>
          <w:lang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12</w:t>
      </w:r>
      <w:r w:rsidRPr="00E772CA">
        <w:rPr>
          <w:rFonts w:eastAsia="TimesNewRomanPSMT"/>
          <w:b/>
          <w:bCs/>
          <w:iCs/>
          <w:sz w:val="24"/>
          <w:szCs w:val="24"/>
          <w:lang w:val="sr-Cyrl-RS" w:eastAsia="ar-SA"/>
        </w:rPr>
        <w:t>. Додатне информације и појашњења у вези са припремањем понуде</w:t>
      </w:r>
    </w:p>
    <w:p w:rsidR="000F09E9" w:rsidRPr="00E772CA" w:rsidRDefault="000F09E9" w:rsidP="000F09E9">
      <w:pPr>
        <w:ind w:firstLine="720"/>
        <w:jc w:val="both"/>
        <w:rPr>
          <w:rFonts w:eastAsia="Calibri"/>
          <w:sz w:val="24"/>
          <w:szCs w:val="24"/>
          <w:lang w:val="sr-Cyrl-C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sidRPr="00E772CA">
        <w:rPr>
          <w:rFonts w:eastAsia="Calibri"/>
          <w:sz w:val="24"/>
          <w:szCs w:val="24"/>
          <w:lang w:val="sr-Cyrl-RS"/>
        </w:rPr>
        <w:t xml:space="preserve">услуга </w:t>
      </w:r>
      <w:r>
        <w:rPr>
          <w:rFonts w:eastAsia="Calibri"/>
          <w:sz w:val="24"/>
          <w:szCs w:val="24"/>
          <w:lang w:val="sr-Cyrl-RS"/>
        </w:rPr>
        <w:t>''Сервисирање возила (по партијама)'', ЈН МВ 11/2016.</w:t>
      </w:r>
    </w:p>
    <w:p w:rsidR="000F09E9" w:rsidRPr="00E772CA" w:rsidRDefault="000F09E9" w:rsidP="000F09E9">
      <w:pPr>
        <w:ind w:firstLine="720"/>
        <w:contextualSpacing/>
        <w:jc w:val="both"/>
        <w:rPr>
          <w:rFonts w:eastAsia="Calibri"/>
          <w:sz w:val="24"/>
          <w:szCs w:val="24"/>
          <w:lang w:val="sr-Cyrl-RS"/>
        </w:rPr>
      </w:pPr>
      <w:r w:rsidRPr="00E772CA">
        <w:rPr>
          <w:rFonts w:eastAsia="TimesNewRomanPSMT"/>
          <w:bCs/>
          <w:iCs/>
          <w:sz w:val="24"/>
          <w:szCs w:val="24"/>
          <w:lang w:val="uz-Cyrl-UZ" w:eastAsia="x-none"/>
        </w:rPr>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2"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скениран документ</w:t>
      </w:r>
      <w:r w:rsidRPr="00E772CA">
        <w:rPr>
          <w:rFonts w:eastAsia="Calibri"/>
          <w:sz w:val="24"/>
          <w:szCs w:val="24"/>
          <w:lang w:val="x-none"/>
        </w:rPr>
        <w:t xml:space="preserve">. </w:t>
      </w:r>
      <w:r w:rsidRPr="00E772CA">
        <w:rPr>
          <w:rFonts w:eastAsia="Calibri"/>
          <w:sz w:val="24"/>
          <w:szCs w:val="24"/>
          <w:lang w:val="sr-Cyrl-RS"/>
        </w:rPr>
        <w:t>Питања се могу достављати и путем поште на адресу Наручиоца.</w:t>
      </w:r>
    </w:p>
    <w:p w:rsidR="000F09E9" w:rsidRPr="00E772CA" w:rsidRDefault="000F09E9" w:rsidP="000F09E9">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Тражење додатних информација и појашњења телефоном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rsidR="000F09E9" w:rsidRPr="00E772CA" w:rsidRDefault="000F09E9" w:rsidP="000F09E9">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rsidR="000F09E9" w:rsidRPr="00E772CA" w:rsidRDefault="000F09E9" w:rsidP="000F09E9">
      <w:pPr>
        <w:suppressAutoHyphens/>
        <w:autoSpaceDE w:val="0"/>
        <w:autoSpaceDN w:val="0"/>
        <w:adjustRightInd w:val="0"/>
        <w:jc w:val="both"/>
        <w:rPr>
          <w:rFonts w:eastAsia="TimesNewRomanPSMT"/>
          <w:b/>
          <w:bCs/>
          <w:sz w:val="24"/>
          <w:szCs w:val="24"/>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sr-Latn-RS" w:eastAsia="ar-SA"/>
        </w:rPr>
        <w:t>1</w:t>
      </w:r>
      <w:r>
        <w:rPr>
          <w:rFonts w:eastAsia="TimesNewRomanPSMT"/>
          <w:b/>
          <w:bCs/>
          <w:iCs/>
          <w:sz w:val="24"/>
          <w:szCs w:val="24"/>
          <w:lang w:val="sr-Cyrl-RS" w:eastAsia="ar-SA"/>
        </w:rPr>
        <w:t>3</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0F09E9"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0F09E9" w:rsidRPr="00E772CA" w:rsidRDefault="000F09E9" w:rsidP="000F09E9">
      <w:pPr>
        <w:tabs>
          <w:tab w:val="left" w:pos="-135"/>
          <w:tab w:val="left" w:pos="0"/>
          <w:tab w:val="left" w:pos="120"/>
        </w:tabs>
        <w:spacing w:after="200"/>
        <w:contextualSpacing/>
        <w:jc w:val="both"/>
        <w:rPr>
          <w:rFonts w:eastAsia="TimesNewRomanPSMT"/>
          <w:bCs/>
          <w:color w:val="000000"/>
          <w:sz w:val="24"/>
          <w:szCs w:val="24"/>
          <w:lang w:val="uz-Cyrl-UZ" w:eastAsia="x-none"/>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14</w:t>
      </w:r>
      <w:r w:rsidRPr="00E772CA">
        <w:rPr>
          <w:rFonts w:eastAsia="TimesNewRomanPSMT"/>
          <w:b/>
          <w:bCs/>
          <w:iCs/>
          <w:sz w:val="24"/>
          <w:szCs w:val="24"/>
          <w:lang w:val="uz-Cyrl-UZ" w:eastAsia="ar-SA"/>
        </w:rPr>
        <w:t>. Критеријум за доделу уговора</w:t>
      </w:r>
    </w:p>
    <w:p w:rsidR="000F09E9" w:rsidRPr="000958DD" w:rsidRDefault="000F09E9" w:rsidP="000F09E9">
      <w:pPr>
        <w:pStyle w:val="ListParagraph"/>
        <w:tabs>
          <w:tab w:val="left" w:pos="7170"/>
        </w:tabs>
        <w:autoSpaceDE w:val="0"/>
        <w:autoSpaceDN w:val="0"/>
        <w:adjustRightInd w:val="0"/>
        <w:ind w:left="0" w:firstLine="720"/>
        <w:jc w:val="both"/>
        <w:rPr>
          <w:rFonts w:eastAsia="TimesNewRomanPSMT"/>
          <w:b/>
          <w:bCs/>
          <w:sz w:val="24"/>
          <w:szCs w:val="24"/>
          <w:lang w:val="sr-Cyrl-CS"/>
        </w:rPr>
      </w:pPr>
      <w:r w:rsidRPr="000958DD">
        <w:rPr>
          <w:rFonts w:eastAsia="TimesNewRomanPSMT"/>
          <w:b/>
          <w:bCs/>
          <w:sz w:val="24"/>
          <w:szCs w:val="24"/>
          <w:lang w:val="sr-Cyrl-CS"/>
        </w:rPr>
        <w:t>Критеријум за доделу уговора је најнижа понуђена цена, за сваку партију посебно.</w:t>
      </w:r>
      <w:r w:rsidRPr="000958DD">
        <w:rPr>
          <w:rFonts w:eastAsia="TimesNewRomanPSMT"/>
          <w:b/>
          <w:bCs/>
          <w:sz w:val="24"/>
          <w:szCs w:val="24"/>
          <w:lang w:val="sr-Latn-CS"/>
        </w:rPr>
        <w:tab/>
      </w:r>
    </w:p>
    <w:p w:rsidR="000F09E9" w:rsidRPr="008B6841" w:rsidRDefault="000F09E9" w:rsidP="000F09E9">
      <w:pPr>
        <w:spacing w:line="276" w:lineRule="auto"/>
        <w:jc w:val="both"/>
        <w:rPr>
          <w:b/>
          <w:sz w:val="24"/>
          <w:szCs w:val="24"/>
          <w:lang w:val="sr-Cyrl-RS"/>
        </w:rPr>
      </w:pPr>
    </w:p>
    <w:p w:rsidR="000F09E9" w:rsidRDefault="000F09E9"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15</w:t>
      </w:r>
      <w:r w:rsidRPr="00E772CA">
        <w:rPr>
          <w:rFonts w:eastAsia="TimesNewRomanPSMT"/>
          <w:b/>
          <w:bCs/>
          <w:iCs/>
          <w:sz w:val="24"/>
          <w:szCs w:val="24"/>
          <w:lang w:val="uz-Cyrl-UZ" w:eastAsia="ar-SA"/>
        </w:rPr>
        <w:t>. Резервни елементи критеријума</w:t>
      </w:r>
    </w:p>
    <w:p w:rsidR="000F09E9" w:rsidRPr="003449FB" w:rsidRDefault="000F09E9" w:rsidP="000F09E9">
      <w:pPr>
        <w:suppressAutoHyphens/>
        <w:ind w:firstLine="720"/>
        <w:jc w:val="both"/>
        <w:rPr>
          <w:sz w:val="24"/>
          <w:szCs w:val="24"/>
          <w:lang w:val="ru-RU"/>
        </w:rPr>
      </w:pPr>
      <w:r w:rsidRPr="003449FB">
        <w:rPr>
          <w:sz w:val="24"/>
          <w:szCs w:val="24"/>
          <w:lang w:val="sr-Cyrl-CS" w:eastAsia="ar-SA"/>
        </w:rPr>
        <w:t>Уколико дв</w:t>
      </w:r>
      <w:r w:rsidRPr="003449FB">
        <w:rPr>
          <w:sz w:val="24"/>
          <w:szCs w:val="24"/>
          <w:lang w:val="sr-Cyrl-RS" w:eastAsia="ar-SA"/>
        </w:rPr>
        <w:t>а</w:t>
      </w:r>
      <w:r w:rsidRPr="003449FB">
        <w:rPr>
          <w:sz w:val="24"/>
          <w:szCs w:val="24"/>
          <w:lang w:val="sr-Cyrl-CS" w:eastAsia="ar-SA"/>
        </w:rPr>
        <w:t xml:space="preserve"> или више пону</w:t>
      </w:r>
      <w:r w:rsidRPr="003449FB">
        <w:rPr>
          <w:sz w:val="24"/>
          <w:szCs w:val="24"/>
          <w:lang w:val="sr-Cyrl-RS" w:eastAsia="ar-SA"/>
        </w:rPr>
        <w:t>ђача</w:t>
      </w:r>
      <w:r w:rsidRPr="003449FB">
        <w:rPr>
          <w:sz w:val="24"/>
          <w:szCs w:val="24"/>
          <w:lang w:val="sr-Cyrl-CS" w:eastAsia="ar-SA"/>
        </w:rPr>
        <w:t xml:space="preserve"> </w:t>
      </w:r>
      <w:r w:rsidRPr="003449FB">
        <w:rPr>
          <w:sz w:val="24"/>
          <w:szCs w:val="24"/>
          <w:lang w:val="sr-Cyrl-RS" w:eastAsia="ar-SA"/>
        </w:rPr>
        <w:t>понуде исту најнижу цену</w:t>
      </w:r>
      <w:r w:rsidRPr="003449FB">
        <w:rPr>
          <w:sz w:val="24"/>
          <w:szCs w:val="24"/>
          <w:lang w:val="sr-Cyrl-CS" w:eastAsia="ar-SA"/>
        </w:rPr>
        <w:t xml:space="preserve">, </w:t>
      </w:r>
      <w:r w:rsidRPr="003449FB">
        <w:rPr>
          <w:sz w:val="24"/>
          <w:szCs w:val="24"/>
          <w:lang w:val="sr-Cyrl-RS" w:eastAsia="ar-SA"/>
        </w:rPr>
        <w:t>уговор ће бити</w:t>
      </w:r>
      <w:r w:rsidRPr="003449FB">
        <w:rPr>
          <w:sz w:val="24"/>
          <w:szCs w:val="24"/>
          <w:lang w:val="sr-Cyrl-CS" w:eastAsia="ar-SA"/>
        </w:rPr>
        <w:t xml:space="preserve"> додељен оном понуђачу </w:t>
      </w:r>
      <w:r w:rsidRPr="003449FB">
        <w:rPr>
          <w:sz w:val="24"/>
          <w:szCs w:val="24"/>
          <w:lang w:val="sr-Cyrl-RS" w:eastAsia="ar-SA"/>
        </w:rPr>
        <w:t xml:space="preserve">који је понудио </w:t>
      </w:r>
      <w:r w:rsidRPr="003449FB">
        <w:rPr>
          <w:b/>
          <w:sz w:val="24"/>
          <w:szCs w:val="24"/>
          <w:lang w:val="ru-RU"/>
        </w:rPr>
        <w:t>дужи гарантни рок за извршене услуге</w:t>
      </w:r>
      <w:r w:rsidRPr="003449FB">
        <w:rPr>
          <w:sz w:val="24"/>
          <w:szCs w:val="24"/>
          <w:lang w:val="sr-Cyrl-CS"/>
        </w:rPr>
        <w:t>.</w:t>
      </w:r>
      <w:r w:rsidRPr="003449FB">
        <w:rPr>
          <w:sz w:val="24"/>
          <w:szCs w:val="24"/>
          <w:lang w:val="ru-RU"/>
        </w:rPr>
        <w:t xml:space="preserve">  </w:t>
      </w:r>
    </w:p>
    <w:p w:rsidR="000F09E9" w:rsidRPr="003449FB" w:rsidRDefault="000F09E9" w:rsidP="000F09E9">
      <w:pPr>
        <w:widowControl w:val="0"/>
        <w:tabs>
          <w:tab w:val="left" w:pos="1440"/>
        </w:tabs>
        <w:jc w:val="both"/>
        <w:rPr>
          <w:sz w:val="24"/>
          <w:szCs w:val="24"/>
          <w:lang w:val="ru-RU"/>
        </w:rPr>
      </w:pPr>
      <w:r w:rsidRPr="003449FB">
        <w:rPr>
          <w:sz w:val="24"/>
          <w:szCs w:val="24"/>
          <w:lang w:val="ru-RU"/>
        </w:rPr>
        <w:t xml:space="preserve">            Уколико два понуђача понуде исту цену и дужину гарантног рока, предност има понуђач који понуди </w:t>
      </w:r>
      <w:r w:rsidRPr="003449FB">
        <w:rPr>
          <w:b/>
          <w:sz w:val="24"/>
          <w:szCs w:val="24"/>
          <w:lang w:val="ru-RU"/>
        </w:rPr>
        <w:t>краћи рок извршења услуге.</w:t>
      </w:r>
      <w:r w:rsidRPr="003449FB">
        <w:rPr>
          <w:sz w:val="24"/>
          <w:szCs w:val="24"/>
          <w:lang w:val="ru-RU"/>
        </w:rPr>
        <w:t xml:space="preserve">   </w:t>
      </w:r>
    </w:p>
    <w:p w:rsidR="000F09E9" w:rsidRPr="003449FB" w:rsidRDefault="000F09E9" w:rsidP="000F09E9">
      <w:pPr>
        <w:suppressAutoHyphens/>
        <w:ind w:firstLine="540"/>
        <w:jc w:val="both"/>
        <w:rPr>
          <w:rFonts w:eastAsia="TimesNewRomanPSMT"/>
          <w:bCs/>
          <w:sz w:val="24"/>
          <w:szCs w:val="24"/>
          <w:lang w:val="sr-Cyrl-RS" w:eastAsia="ar-SA"/>
        </w:rPr>
      </w:pPr>
      <w:r w:rsidRPr="003449FB">
        <w:rPr>
          <w:sz w:val="24"/>
          <w:szCs w:val="24"/>
          <w:lang w:val="sr-Cyrl-RS" w:eastAsia="ar-SA"/>
        </w:rPr>
        <w:t xml:space="preserve">   Ово је резервни критеријум за све партије.</w:t>
      </w:r>
    </w:p>
    <w:p w:rsidR="000F09E9" w:rsidRPr="003449FB" w:rsidRDefault="000F09E9" w:rsidP="000F09E9">
      <w:pPr>
        <w:suppressAutoHyphens/>
        <w:ind w:right="16"/>
        <w:jc w:val="both"/>
        <w:rPr>
          <w:sz w:val="24"/>
          <w:szCs w:val="24"/>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16</w:t>
      </w:r>
      <w:r w:rsidRPr="00E772CA">
        <w:rPr>
          <w:rFonts w:eastAsia="TimesNewRomanPSMT"/>
          <w:b/>
          <w:bCs/>
          <w:iCs/>
          <w:sz w:val="24"/>
          <w:szCs w:val="24"/>
          <w:lang w:val="uz-Cyrl-UZ" w:eastAsia="ar-SA"/>
        </w:rPr>
        <w:t>. Обавезе понуђача по чл. 74. став 2. и 75. став 2. ЗЈН</w:t>
      </w:r>
    </w:p>
    <w:p w:rsidR="000F09E9" w:rsidRPr="00E772CA" w:rsidRDefault="000F09E9" w:rsidP="000F09E9">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rsidR="000F09E9" w:rsidRPr="00E772CA" w:rsidRDefault="000F09E9" w:rsidP="000F09E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lastRenderedPageBreak/>
        <w:t>Накнаду за кори</w:t>
      </w:r>
      <w:r>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rsidR="0028626F" w:rsidRPr="00C21992" w:rsidRDefault="0028626F" w:rsidP="000F09E9">
      <w:pPr>
        <w:suppressAutoHyphens/>
        <w:autoSpaceDE w:val="0"/>
        <w:autoSpaceDN w:val="0"/>
        <w:adjustRightInd w:val="0"/>
        <w:jc w:val="both"/>
        <w:rPr>
          <w:rFonts w:eastAsia="TimesNewRomanPSMT"/>
          <w:b/>
          <w:bCs/>
          <w:iCs/>
          <w:sz w:val="24"/>
          <w:szCs w:val="24"/>
          <w:u w:val="single"/>
          <w:lang w:val="sr-Cyrl-RS" w:eastAsia="ar-SA"/>
        </w:rPr>
      </w:pPr>
    </w:p>
    <w:p w:rsidR="000F09E9" w:rsidRPr="00E772CA" w:rsidRDefault="000F09E9" w:rsidP="000F09E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17</w:t>
      </w:r>
      <w:r w:rsidRPr="00E772CA">
        <w:rPr>
          <w:rFonts w:eastAsia="TimesNewRomanPSMT"/>
          <w:b/>
          <w:bCs/>
          <w:iCs/>
          <w:sz w:val="24"/>
          <w:szCs w:val="24"/>
          <w:lang w:val="uz-Cyrl-UZ" w:eastAsia="ar-SA"/>
        </w:rPr>
        <w:t>. Захтев за заштиту права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складу са чланом 63. став 2. овог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након истека рока из става 3. члана</w:t>
      </w:r>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rsidR="000F09E9" w:rsidRPr="00E772CA" w:rsidRDefault="000F09E9" w:rsidP="000F09E9">
      <w:pPr>
        <w:autoSpaceDE w:val="0"/>
        <w:autoSpaceDN w:val="0"/>
        <w:adjustRightInd w:val="0"/>
        <w:ind w:firstLine="720"/>
        <w:jc w:val="both"/>
        <w:rPr>
          <w:sz w:val="24"/>
          <w:szCs w:val="24"/>
        </w:rPr>
      </w:pPr>
      <w:r w:rsidRPr="00E772CA">
        <w:rPr>
          <w:sz w:val="24"/>
          <w:szCs w:val="24"/>
        </w:rPr>
        <w:t>Одредбе ст. 3. и 4. члана</w:t>
      </w:r>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rsidR="000F09E9" w:rsidRPr="00E772CA" w:rsidRDefault="000F09E9" w:rsidP="000F09E9">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захтева били или могли бити познати разлози за његово подношење пре истека рока за подношење захтева из ст. 3. и 4. члана</w:t>
      </w:r>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rsidR="000F09E9" w:rsidRPr="00E772CA" w:rsidRDefault="000F09E9" w:rsidP="000F09E9">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rsidR="000F09E9" w:rsidRPr="00E772CA" w:rsidRDefault="000F09E9" w:rsidP="000F09E9">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rsidR="000F09E9" w:rsidRPr="00E772CA" w:rsidRDefault="000F09E9" w:rsidP="000F09E9">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rsidR="000F09E9" w:rsidRPr="00E772CA" w:rsidRDefault="000F09E9" w:rsidP="000F09E9">
      <w:pPr>
        <w:autoSpaceDE w:val="0"/>
        <w:autoSpaceDN w:val="0"/>
        <w:adjustRightInd w:val="0"/>
        <w:ind w:firstLine="720"/>
        <w:contextualSpacing/>
        <w:jc w:val="both"/>
        <w:rPr>
          <w:rFonts w:eastAsia="TimesNewRomanPSMT"/>
          <w:bCs/>
          <w:color w:val="000000"/>
          <w:sz w:val="24"/>
          <w:szCs w:val="24"/>
          <w:lang w:val="x-none" w:eastAsia="x-none"/>
        </w:rPr>
      </w:pPr>
    </w:p>
    <w:p w:rsidR="000F09E9" w:rsidRPr="00E772CA" w:rsidRDefault="000F09E9" w:rsidP="000F09E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3"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w:t>
      </w:r>
      <w:r w:rsidRPr="00E772CA">
        <w:rPr>
          <w:b/>
          <w:sz w:val="24"/>
          <w:szCs w:val="24"/>
          <w:lang w:val="sr-Cyrl-RS"/>
        </w:rPr>
        <w:lastRenderedPageBreak/>
        <w:t xml:space="preserve">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rsidR="000F09E9" w:rsidRPr="008C5741" w:rsidRDefault="000F09E9" w:rsidP="000F09E9">
      <w:pPr>
        <w:autoSpaceDE w:val="0"/>
        <w:autoSpaceDN w:val="0"/>
        <w:adjustRightInd w:val="0"/>
        <w:contextualSpacing/>
        <w:jc w:val="both"/>
        <w:rPr>
          <w:rFonts w:eastAsia="TimesNewRomanPSMT"/>
          <w:bCs/>
          <w:color w:val="000000"/>
          <w:sz w:val="24"/>
          <w:szCs w:val="24"/>
          <w:lang w:val="sr-Cyrl-RS" w:eastAsia="x-none"/>
        </w:rPr>
      </w:pPr>
    </w:p>
    <w:p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rsidR="000F09E9" w:rsidRPr="00E772CA" w:rsidRDefault="000F09E9" w:rsidP="000F09E9">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rsidR="000F09E9" w:rsidRPr="00E772CA" w:rsidRDefault="000F09E9" w:rsidP="000F09E9">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rsidR="000F09E9" w:rsidRPr="00E772CA" w:rsidRDefault="000F09E9" w:rsidP="000F09E9">
      <w:pPr>
        <w:autoSpaceDE w:val="0"/>
        <w:autoSpaceDN w:val="0"/>
        <w:adjustRightInd w:val="0"/>
        <w:jc w:val="both"/>
        <w:rPr>
          <w:sz w:val="24"/>
          <w:szCs w:val="24"/>
          <w:lang w:val="sr-Cyrl-RS"/>
        </w:rPr>
      </w:pPr>
      <w:r w:rsidRPr="00E772CA">
        <w:rPr>
          <w:sz w:val="24"/>
          <w:szCs w:val="24"/>
        </w:rPr>
        <w:t>2) 120.000 динара ако се захтев за заштиту права подноси пре отварања понуда и ако процењена вредност није већа од 120.000.000 динара;</w:t>
      </w:r>
      <w:r w:rsidRPr="00E772CA">
        <w:rPr>
          <w:sz w:val="24"/>
          <w:szCs w:val="24"/>
          <w:lang w:val="sr-Cyrl-RS"/>
        </w:rPr>
        <w:t xml:space="preserve"> (Напомена: Процењена вредност предметне јавне набавке је мања од 120.000.000,оо)</w:t>
      </w:r>
    </w:p>
    <w:p w:rsidR="000F09E9" w:rsidRPr="00E772CA" w:rsidRDefault="000F09E9" w:rsidP="000F09E9">
      <w:pPr>
        <w:autoSpaceDE w:val="0"/>
        <w:autoSpaceDN w:val="0"/>
        <w:adjustRightInd w:val="0"/>
        <w:jc w:val="both"/>
        <w:rPr>
          <w:sz w:val="24"/>
          <w:szCs w:val="24"/>
        </w:rPr>
      </w:pPr>
      <w:r w:rsidRPr="00E772CA">
        <w:rPr>
          <w:sz w:val="24"/>
          <w:szCs w:val="24"/>
        </w:rPr>
        <w:t>3) 250.000 динара ако се захтев за заштиту права подноси пре отварања понуда и ако је процењена вредност већа од 120.000.000 динара</w:t>
      </w:r>
    </w:p>
    <w:p w:rsidR="000F09E9" w:rsidRPr="00E772CA" w:rsidRDefault="000F09E9" w:rsidP="000F09E9">
      <w:pPr>
        <w:autoSpaceDE w:val="0"/>
        <w:autoSpaceDN w:val="0"/>
        <w:adjustRightInd w:val="0"/>
        <w:jc w:val="both"/>
        <w:rPr>
          <w:sz w:val="24"/>
          <w:szCs w:val="24"/>
        </w:rPr>
      </w:pPr>
      <w:r w:rsidRPr="00E772CA">
        <w:rPr>
          <w:sz w:val="24"/>
          <w:szCs w:val="24"/>
        </w:rPr>
        <w:t>4) 120.000 динара ако се захтев за заштиту права подноси након отварања понуда и ако процењена вредност није већа од 120.000.000 динара;</w:t>
      </w:r>
    </w:p>
    <w:p w:rsidR="000F09E9" w:rsidRPr="00E772CA" w:rsidRDefault="000F09E9" w:rsidP="000F09E9">
      <w:pPr>
        <w:autoSpaceDE w:val="0"/>
        <w:autoSpaceDN w:val="0"/>
        <w:adjustRightInd w:val="0"/>
        <w:jc w:val="both"/>
        <w:rPr>
          <w:sz w:val="24"/>
          <w:szCs w:val="24"/>
        </w:rPr>
      </w:pPr>
      <w:r w:rsidRPr="00E772CA">
        <w:rPr>
          <w:sz w:val="24"/>
          <w:szCs w:val="24"/>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0F09E9" w:rsidRPr="00E772CA" w:rsidRDefault="000F09E9" w:rsidP="000F09E9">
      <w:pPr>
        <w:autoSpaceDE w:val="0"/>
        <w:autoSpaceDN w:val="0"/>
        <w:adjustRightInd w:val="0"/>
        <w:jc w:val="both"/>
        <w:rPr>
          <w:sz w:val="24"/>
          <w:szCs w:val="24"/>
        </w:rPr>
      </w:pPr>
      <w:r w:rsidRPr="00E772CA">
        <w:rPr>
          <w:sz w:val="24"/>
          <w:szCs w:val="24"/>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0F09E9" w:rsidRPr="00E772CA" w:rsidRDefault="000F09E9" w:rsidP="000F09E9">
      <w:pPr>
        <w:autoSpaceDE w:val="0"/>
        <w:autoSpaceDN w:val="0"/>
        <w:adjustRightInd w:val="0"/>
        <w:jc w:val="both"/>
        <w:rPr>
          <w:sz w:val="24"/>
          <w:szCs w:val="24"/>
          <w:lang w:val="sr-Cyrl-RS"/>
        </w:rPr>
      </w:pPr>
      <w:r w:rsidRPr="00E772CA">
        <w:rPr>
          <w:sz w:val="24"/>
          <w:szCs w:val="24"/>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0F09E9" w:rsidRPr="00E772CA" w:rsidRDefault="000F09E9" w:rsidP="000F09E9">
      <w:pPr>
        <w:autoSpaceDE w:val="0"/>
        <w:autoSpaceDN w:val="0"/>
        <w:adjustRightInd w:val="0"/>
        <w:jc w:val="both"/>
        <w:rPr>
          <w:b/>
          <w:bCs/>
          <w:color w:val="000000"/>
          <w:sz w:val="23"/>
          <w:szCs w:val="23"/>
          <w:lang w:val="sr-Cyrl-RS"/>
        </w:rPr>
      </w:pPr>
    </w:p>
    <w:p w:rsidR="000F09E9" w:rsidRPr="00E772CA" w:rsidRDefault="000F09E9" w:rsidP="000F09E9">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rsidR="000F09E9" w:rsidRPr="00E772CA" w:rsidRDefault="004434AC" w:rsidP="000F09E9">
      <w:pPr>
        <w:autoSpaceDE w:val="0"/>
        <w:autoSpaceDN w:val="0"/>
        <w:adjustRightInd w:val="0"/>
        <w:jc w:val="both"/>
        <w:rPr>
          <w:b/>
          <w:bCs/>
          <w:color w:val="000000"/>
          <w:sz w:val="24"/>
          <w:szCs w:val="24"/>
          <w:lang w:val="sr-Cyrl-RS"/>
        </w:rPr>
      </w:pPr>
      <w:hyperlink r:id="rId14" w:history="1">
        <w:r w:rsidR="000F09E9" w:rsidRPr="00E772CA">
          <w:rPr>
            <w:b/>
            <w:bCs/>
            <w:color w:val="0000FF"/>
            <w:sz w:val="24"/>
            <w:szCs w:val="24"/>
            <w:u w:val="single"/>
            <w:lang w:val="sr-Cyrl-RS"/>
          </w:rPr>
          <w:t>http://www.kjn.gov.rs/ci/uputstvo-o-uplati-republicke-administrativne-takse.html</w:t>
        </w:r>
      </w:hyperlink>
    </w:p>
    <w:p w:rsidR="000F09E9" w:rsidRPr="00E772CA" w:rsidRDefault="000F09E9" w:rsidP="000F09E9">
      <w:pPr>
        <w:autoSpaceDE w:val="0"/>
        <w:autoSpaceDN w:val="0"/>
        <w:adjustRightInd w:val="0"/>
        <w:jc w:val="both"/>
        <w:rPr>
          <w:b/>
          <w:bCs/>
          <w:color w:val="000000"/>
          <w:sz w:val="24"/>
          <w:szCs w:val="24"/>
          <w:lang w:val="sr-Cyrl-RS"/>
        </w:rPr>
      </w:pPr>
    </w:p>
    <w:p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УПУТСТВО О УПЛАТИ ТАКСЕ ЗА</w:t>
      </w:r>
    </w:p>
    <w:p w:rsidR="000F09E9" w:rsidRPr="00142474" w:rsidRDefault="000F09E9" w:rsidP="000F09E9">
      <w:pPr>
        <w:autoSpaceDE w:val="0"/>
        <w:autoSpaceDN w:val="0"/>
        <w:adjustRightInd w:val="0"/>
        <w:rPr>
          <w:b/>
          <w:bCs/>
          <w:color w:val="000000"/>
          <w:sz w:val="24"/>
          <w:szCs w:val="24"/>
        </w:rPr>
      </w:pPr>
      <w:r w:rsidRPr="00142474">
        <w:rPr>
          <w:b/>
          <w:bCs/>
          <w:color w:val="000000"/>
          <w:sz w:val="24"/>
          <w:szCs w:val="24"/>
        </w:rPr>
        <w:t>ПОДНОШЕЊЕ ЗАХТЕВА ЗА ЗАШТИТУ ПРАВА</w:t>
      </w:r>
    </w:p>
    <w:p w:rsidR="000F09E9" w:rsidRPr="00244825" w:rsidRDefault="000F09E9" w:rsidP="000F09E9">
      <w:pPr>
        <w:autoSpaceDE w:val="0"/>
        <w:autoSpaceDN w:val="0"/>
        <w:adjustRightInd w:val="0"/>
        <w:rPr>
          <w:color w:val="000000"/>
          <w:sz w:val="22"/>
          <w:szCs w:val="22"/>
        </w:rPr>
      </w:pPr>
      <w:r w:rsidRPr="00244825">
        <w:rPr>
          <w:color w:val="000000"/>
          <w:sz w:val="22"/>
          <w:szCs w:val="22"/>
        </w:rPr>
        <w:t>Чланом 151. Закона о јавним набавкама („Сл. гласник РС“, број 124/12; у даљем тексту:</w:t>
      </w:r>
    </w:p>
    <w:p w:rsidR="000F09E9" w:rsidRPr="00244825" w:rsidRDefault="000F09E9" w:rsidP="000F09E9">
      <w:pPr>
        <w:autoSpaceDE w:val="0"/>
        <w:autoSpaceDN w:val="0"/>
        <w:adjustRightInd w:val="0"/>
        <w:rPr>
          <w:color w:val="000000"/>
          <w:sz w:val="22"/>
          <w:szCs w:val="22"/>
        </w:rPr>
      </w:pPr>
      <w:r w:rsidRPr="00244825">
        <w:rPr>
          <w:color w:val="000000"/>
          <w:sz w:val="22"/>
          <w:szCs w:val="22"/>
        </w:rPr>
        <w:t>ЗЈН) је прописано да захтев за заштиту права мора да садржи, између осталог, и</w:t>
      </w:r>
    </w:p>
    <w:p w:rsidR="000F09E9" w:rsidRPr="00244825" w:rsidRDefault="000F09E9" w:rsidP="000F09E9">
      <w:pPr>
        <w:autoSpaceDE w:val="0"/>
        <w:autoSpaceDN w:val="0"/>
        <w:adjustRightInd w:val="0"/>
        <w:rPr>
          <w:color w:val="000000"/>
          <w:sz w:val="22"/>
          <w:szCs w:val="22"/>
        </w:rPr>
      </w:pPr>
      <w:r w:rsidRPr="00244825">
        <w:rPr>
          <w:color w:val="000000"/>
          <w:sz w:val="22"/>
          <w:szCs w:val="22"/>
        </w:rPr>
        <w:t>потврду о уплати таксе из члана 156. ЗЈН.</w:t>
      </w:r>
    </w:p>
    <w:p w:rsidR="000F09E9" w:rsidRPr="00244825" w:rsidRDefault="000F09E9" w:rsidP="000F09E9">
      <w:pPr>
        <w:autoSpaceDE w:val="0"/>
        <w:autoSpaceDN w:val="0"/>
        <w:adjustRightInd w:val="0"/>
        <w:rPr>
          <w:color w:val="000000"/>
          <w:sz w:val="22"/>
          <w:szCs w:val="22"/>
        </w:rPr>
      </w:pPr>
      <w:r w:rsidRPr="00244825">
        <w:rPr>
          <w:color w:val="000000"/>
          <w:sz w:val="22"/>
          <w:szCs w:val="22"/>
        </w:rPr>
        <w:t>Подносилац захтева за заштиту права је дужан да на одређени рачун буџета Републике</w:t>
      </w:r>
    </w:p>
    <w:p w:rsidR="000F09E9" w:rsidRPr="00244825" w:rsidRDefault="000F09E9" w:rsidP="000F09E9">
      <w:pPr>
        <w:autoSpaceDE w:val="0"/>
        <w:autoSpaceDN w:val="0"/>
        <w:adjustRightInd w:val="0"/>
        <w:rPr>
          <w:color w:val="000000"/>
          <w:sz w:val="22"/>
          <w:szCs w:val="22"/>
          <w:lang w:val="sr-Cyrl-RS"/>
        </w:rPr>
      </w:pPr>
      <w:r w:rsidRPr="00244825">
        <w:rPr>
          <w:color w:val="000000"/>
          <w:sz w:val="22"/>
          <w:szCs w:val="22"/>
        </w:rPr>
        <w:t>Србије уплати таксу у износу прописаном чланом 156. ЗЈН.</w:t>
      </w:r>
    </w:p>
    <w:p w:rsidR="000F09E9" w:rsidRPr="00244825" w:rsidRDefault="000F09E9" w:rsidP="000F09E9">
      <w:pPr>
        <w:autoSpaceDE w:val="0"/>
        <w:autoSpaceDN w:val="0"/>
        <w:adjustRightInd w:val="0"/>
        <w:rPr>
          <w:rFonts w:ascii="Calibri" w:hAnsi="Calibri" w:cs="Times-Roman"/>
          <w:color w:val="000000"/>
          <w:sz w:val="22"/>
          <w:szCs w:val="22"/>
          <w:lang w:val="sr-Cyrl-RS"/>
        </w:rPr>
      </w:pPr>
    </w:p>
    <w:p w:rsidR="000F09E9" w:rsidRPr="00E772CA" w:rsidRDefault="000F09E9" w:rsidP="000F09E9">
      <w:pPr>
        <w:autoSpaceDE w:val="0"/>
        <w:autoSpaceDN w:val="0"/>
        <w:adjustRightInd w:val="0"/>
        <w:rPr>
          <w:b/>
          <w:bCs/>
          <w:color w:val="000000"/>
          <w:sz w:val="24"/>
          <w:szCs w:val="24"/>
          <w:lang w:val="sr-Cyrl-RS"/>
        </w:rPr>
      </w:pPr>
      <w:r w:rsidRPr="00E772CA">
        <w:rPr>
          <w:b/>
          <w:bCs/>
          <w:color w:val="000000"/>
          <w:sz w:val="24"/>
          <w:szCs w:val="24"/>
        </w:rPr>
        <w:t>Као доказ о уплати таксе, у смислу члана 151. став 1. тачка 6) ЗЈН, прихватиће се:</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елементе:</w:t>
      </w:r>
    </w:p>
    <w:p w:rsidR="000F09E9" w:rsidRPr="00E772CA" w:rsidRDefault="000F09E9" w:rsidP="000F09E9">
      <w:pPr>
        <w:autoSpaceDE w:val="0"/>
        <w:autoSpaceDN w:val="0"/>
        <w:adjustRightInd w:val="0"/>
        <w:rPr>
          <w:color w:val="000000"/>
          <w:sz w:val="24"/>
          <w:szCs w:val="24"/>
        </w:rPr>
      </w:pPr>
      <w:r w:rsidRPr="00E772CA">
        <w:rPr>
          <w:color w:val="000000"/>
          <w:sz w:val="24"/>
          <w:szCs w:val="24"/>
        </w:rPr>
        <w:t>(1) да буде издата од стране банке и да садржи печат банке;</w:t>
      </w:r>
    </w:p>
    <w:p w:rsidR="000F09E9" w:rsidRPr="00E772CA" w:rsidRDefault="000F09E9" w:rsidP="000F09E9">
      <w:pPr>
        <w:autoSpaceDE w:val="0"/>
        <w:autoSpaceDN w:val="0"/>
        <w:adjustRightInd w:val="0"/>
        <w:rPr>
          <w:color w:val="000000"/>
          <w:sz w:val="24"/>
          <w:szCs w:val="24"/>
        </w:rPr>
      </w:pPr>
      <w:r w:rsidRPr="00E772CA">
        <w:rPr>
          <w:color w:val="000000"/>
          <w:sz w:val="24"/>
          <w:szCs w:val="24"/>
        </w:rPr>
        <w:t>(2) да представља доказ о извршеној уплати таксе, што значи да потврда мора да</w:t>
      </w:r>
    </w:p>
    <w:p w:rsidR="000F09E9" w:rsidRPr="00E772CA" w:rsidRDefault="000F09E9" w:rsidP="000F09E9">
      <w:pPr>
        <w:autoSpaceDE w:val="0"/>
        <w:autoSpaceDN w:val="0"/>
        <w:adjustRightInd w:val="0"/>
        <w:rPr>
          <w:color w:val="000000"/>
          <w:sz w:val="24"/>
          <w:szCs w:val="24"/>
        </w:rPr>
      </w:pPr>
      <w:r w:rsidRPr="00E772CA">
        <w:rPr>
          <w:color w:val="000000"/>
          <w:sz w:val="24"/>
          <w:szCs w:val="24"/>
        </w:rPr>
        <w:t>садржи податак да је налог за уплату таксе, односно налог за пренос</w:t>
      </w:r>
    </w:p>
    <w:p w:rsidR="000F09E9" w:rsidRPr="00E772CA" w:rsidRDefault="000F09E9" w:rsidP="000F09E9">
      <w:pPr>
        <w:autoSpaceDE w:val="0"/>
        <w:autoSpaceDN w:val="0"/>
        <w:adjustRightInd w:val="0"/>
        <w:rPr>
          <w:b/>
          <w:bCs/>
          <w:i/>
          <w:iCs/>
          <w:sz w:val="24"/>
          <w:szCs w:val="24"/>
        </w:rPr>
      </w:pPr>
      <w:r w:rsidRPr="00E772CA">
        <w:rPr>
          <w:color w:val="000000"/>
          <w:sz w:val="24"/>
          <w:szCs w:val="24"/>
        </w:rPr>
        <w:t>средстава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rsidR="000F09E9" w:rsidRPr="00E772CA" w:rsidRDefault="000F09E9" w:rsidP="000F09E9">
      <w:pPr>
        <w:autoSpaceDE w:val="0"/>
        <w:autoSpaceDN w:val="0"/>
        <w:adjustRightInd w:val="0"/>
        <w:rPr>
          <w:b/>
          <w:bCs/>
          <w:i/>
          <w:iCs/>
          <w:sz w:val="24"/>
          <w:szCs w:val="24"/>
        </w:rPr>
      </w:pPr>
      <w:r w:rsidRPr="00E772CA">
        <w:rPr>
          <w:b/>
          <w:bCs/>
          <w:i/>
          <w:iCs/>
          <w:sz w:val="24"/>
          <w:szCs w:val="24"/>
        </w:rPr>
        <w:t>може да изврши увид у одговарајући извод евиденционог рачуна</w:t>
      </w:r>
    </w:p>
    <w:p w:rsidR="000F09E9" w:rsidRPr="00E772CA" w:rsidRDefault="000F09E9" w:rsidP="000F09E9">
      <w:pPr>
        <w:autoSpaceDE w:val="0"/>
        <w:autoSpaceDN w:val="0"/>
        <w:adjustRightInd w:val="0"/>
        <w:rPr>
          <w:b/>
          <w:bCs/>
          <w:i/>
          <w:iCs/>
          <w:sz w:val="24"/>
          <w:szCs w:val="24"/>
        </w:rPr>
      </w:pPr>
      <w:r w:rsidRPr="00E772CA">
        <w:rPr>
          <w:b/>
          <w:bCs/>
          <w:i/>
          <w:iCs/>
          <w:sz w:val="24"/>
          <w:szCs w:val="24"/>
        </w:rPr>
        <w:t>достављеног од стране Министарства финансија – Управе за трезор и на</w:t>
      </w:r>
    </w:p>
    <w:p w:rsidR="000F09E9" w:rsidRPr="00E772CA" w:rsidRDefault="000F09E9" w:rsidP="000F09E9">
      <w:pPr>
        <w:autoSpaceDE w:val="0"/>
        <w:autoSpaceDN w:val="0"/>
        <w:adjustRightInd w:val="0"/>
        <w:rPr>
          <w:b/>
          <w:bCs/>
          <w:i/>
          <w:iCs/>
          <w:sz w:val="24"/>
          <w:szCs w:val="24"/>
        </w:rPr>
      </w:pPr>
      <w:r w:rsidRPr="00E772CA">
        <w:rPr>
          <w:b/>
          <w:bCs/>
          <w:i/>
          <w:iCs/>
          <w:sz w:val="24"/>
          <w:szCs w:val="24"/>
        </w:rPr>
        <w:t>тај начин додатно провери чињеницу да ли је налог за пренос реализован.</w:t>
      </w:r>
    </w:p>
    <w:p w:rsidR="000F09E9" w:rsidRPr="00E772CA" w:rsidRDefault="000F09E9" w:rsidP="000F09E9">
      <w:pPr>
        <w:autoSpaceDE w:val="0"/>
        <w:autoSpaceDN w:val="0"/>
        <w:adjustRightInd w:val="0"/>
        <w:rPr>
          <w:sz w:val="24"/>
          <w:szCs w:val="24"/>
        </w:rPr>
      </w:pPr>
      <w:r w:rsidRPr="00E772CA">
        <w:rPr>
          <w:sz w:val="24"/>
          <w:szCs w:val="24"/>
        </w:rPr>
        <w:t>(3) износ таксе из члана 156. ЗЈН чија се уплата врши;</w:t>
      </w:r>
    </w:p>
    <w:p w:rsidR="000F09E9" w:rsidRPr="00E772CA" w:rsidRDefault="000F09E9" w:rsidP="000F09E9">
      <w:pPr>
        <w:autoSpaceDE w:val="0"/>
        <w:autoSpaceDN w:val="0"/>
        <w:adjustRightInd w:val="0"/>
        <w:rPr>
          <w:color w:val="000000"/>
          <w:sz w:val="24"/>
          <w:szCs w:val="24"/>
        </w:rPr>
      </w:pPr>
      <w:r w:rsidRPr="00E772CA">
        <w:rPr>
          <w:color w:val="000000"/>
          <w:sz w:val="24"/>
          <w:szCs w:val="24"/>
        </w:rPr>
        <w:t>(4) број рачуна: 840-30678845-06;</w:t>
      </w:r>
    </w:p>
    <w:p w:rsidR="000F09E9" w:rsidRPr="00E772CA" w:rsidRDefault="000F09E9" w:rsidP="000F09E9">
      <w:pPr>
        <w:autoSpaceDE w:val="0"/>
        <w:autoSpaceDN w:val="0"/>
        <w:adjustRightInd w:val="0"/>
        <w:rPr>
          <w:color w:val="000000"/>
          <w:sz w:val="24"/>
          <w:szCs w:val="24"/>
        </w:rPr>
      </w:pPr>
      <w:r w:rsidRPr="00E772CA">
        <w:rPr>
          <w:color w:val="000000"/>
          <w:sz w:val="24"/>
          <w:szCs w:val="24"/>
        </w:rPr>
        <w:lastRenderedPageBreak/>
        <w:t>(5) шифру плаћања: 153 или 253;</w:t>
      </w:r>
    </w:p>
    <w:p w:rsidR="000F09E9" w:rsidRPr="00E772CA" w:rsidRDefault="000F09E9" w:rsidP="000F09E9">
      <w:pPr>
        <w:autoSpaceDE w:val="0"/>
        <w:autoSpaceDN w:val="0"/>
        <w:adjustRightInd w:val="0"/>
        <w:rPr>
          <w:color w:val="000000"/>
          <w:sz w:val="24"/>
          <w:szCs w:val="24"/>
        </w:rPr>
      </w:pPr>
      <w:r w:rsidRPr="00E772CA">
        <w:rPr>
          <w:color w:val="000000"/>
          <w:sz w:val="24"/>
          <w:szCs w:val="24"/>
        </w:rPr>
        <w:t>(6) позив на број: подаци о броју или ознаци јавне набавке поводом које се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подноси захтев за заштиту права;</w:t>
      </w:r>
    </w:p>
    <w:p w:rsidR="000F09E9" w:rsidRPr="00E772CA" w:rsidRDefault="000F09E9" w:rsidP="000F09E9">
      <w:pPr>
        <w:autoSpaceDE w:val="0"/>
        <w:autoSpaceDN w:val="0"/>
        <w:adjustRightInd w:val="0"/>
        <w:rPr>
          <w:color w:val="000000"/>
          <w:sz w:val="24"/>
          <w:szCs w:val="24"/>
        </w:rPr>
      </w:pPr>
      <w:r w:rsidRPr="00E772CA">
        <w:rPr>
          <w:color w:val="000000"/>
          <w:sz w:val="24"/>
          <w:szCs w:val="24"/>
        </w:rPr>
        <w:t>(7) сврха: ЗЗП; назив наручиоца; број или ознака јавне набавке поводом које се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подноси захтев за заштиту права;</w:t>
      </w:r>
    </w:p>
    <w:p w:rsidR="000F09E9" w:rsidRPr="00E772CA" w:rsidRDefault="000F09E9" w:rsidP="000F09E9">
      <w:pPr>
        <w:autoSpaceDE w:val="0"/>
        <w:autoSpaceDN w:val="0"/>
        <w:adjustRightInd w:val="0"/>
        <w:rPr>
          <w:color w:val="000000"/>
          <w:sz w:val="24"/>
          <w:szCs w:val="24"/>
        </w:rPr>
      </w:pPr>
      <w:r w:rsidRPr="00E772CA">
        <w:rPr>
          <w:color w:val="000000"/>
          <w:sz w:val="24"/>
          <w:szCs w:val="24"/>
        </w:rPr>
        <w:t>(8) корисник: буџет Републике Србије;</w:t>
      </w:r>
    </w:p>
    <w:p w:rsidR="000F09E9" w:rsidRPr="00E772CA" w:rsidRDefault="000F09E9" w:rsidP="000F09E9">
      <w:pPr>
        <w:autoSpaceDE w:val="0"/>
        <w:autoSpaceDN w:val="0"/>
        <w:adjustRightInd w:val="0"/>
        <w:rPr>
          <w:color w:val="000000"/>
          <w:sz w:val="24"/>
          <w:szCs w:val="24"/>
        </w:rPr>
      </w:pPr>
      <w:r w:rsidRPr="00E772CA">
        <w:rPr>
          <w:color w:val="000000"/>
          <w:sz w:val="24"/>
          <w:szCs w:val="24"/>
        </w:rPr>
        <w:t>(9) назив уплатиоца, односно назив подносиоца захтева за заштиту права за</w:t>
      </w:r>
    </w:p>
    <w:p w:rsidR="000F09E9" w:rsidRPr="00E772CA" w:rsidRDefault="000F09E9" w:rsidP="000F09E9">
      <w:pPr>
        <w:autoSpaceDE w:val="0"/>
        <w:autoSpaceDN w:val="0"/>
        <w:adjustRightInd w:val="0"/>
        <w:rPr>
          <w:color w:val="000000"/>
          <w:sz w:val="24"/>
          <w:szCs w:val="24"/>
        </w:rPr>
      </w:pPr>
      <w:r w:rsidRPr="00E772CA">
        <w:rPr>
          <w:color w:val="000000"/>
          <w:sz w:val="24"/>
          <w:szCs w:val="24"/>
        </w:rPr>
        <w:t>којег је извршена уплата таксе;</w:t>
      </w:r>
    </w:p>
    <w:p w:rsidR="000F09E9" w:rsidRPr="00E772CA" w:rsidRDefault="000F09E9" w:rsidP="000F09E9">
      <w:pPr>
        <w:autoSpaceDE w:val="0"/>
        <w:autoSpaceDN w:val="0"/>
        <w:adjustRightInd w:val="0"/>
        <w:rPr>
          <w:color w:val="000000"/>
          <w:sz w:val="24"/>
          <w:szCs w:val="24"/>
          <w:lang w:val="sr-Cyrl-RS"/>
        </w:rPr>
      </w:pPr>
      <w:r w:rsidRPr="00E772CA">
        <w:rPr>
          <w:color w:val="000000"/>
          <w:sz w:val="24"/>
          <w:szCs w:val="24"/>
        </w:rPr>
        <w:t>(10) потпис овлашћеног лица банке.</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rsidR="000F09E9" w:rsidRPr="00E772CA" w:rsidRDefault="000F09E9" w:rsidP="000F09E9">
      <w:pPr>
        <w:autoSpaceDE w:val="0"/>
        <w:autoSpaceDN w:val="0"/>
        <w:adjustRightInd w:val="0"/>
        <w:rPr>
          <w:color w:val="000000"/>
          <w:sz w:val="24"/>
          <w:szCs w:val="24"/>
        </w:rPr>
      </w:pPr>
      <w:r w:rsidRPr="00E772CA">
        <w:rPr>
          <w:color w:val="000000"/>
          <w:sz w:val="24"/>
          <w:szCs w:val="24"/>
        </w:rPr>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rsidR="000F09E9" w:rsidRPr="00E772CA" w:rsidRDefault="000F09E9" w:rsidP="000F09E9">
      <w:pPr>
        <w:autoSpaceDE w:val="0"/>
        <w:autoSpaceDN w:val="0"/>
        <w:adjustRightInd w:val="0"/>
        <w:rPr>
          <w:color w:val="000000"/>
          <w:sz w:val="24"/>
          <w:szCs w:val="24"/>
        </w:rPr>
      </w:pPr>
      <w:r w:rsidRPr="00E772CA">
        <w:rPr>
          <w:color w:val="000000"/>
          <w:sz w:val="24"/>
          <w:szCs w:val="24"/>
        </w:rPr>
        <w:t>таксе наведене под тачком 1.</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p>
    <w:p w:rsidR="000F09E9" w:rsidRPr="00E772CA" w:rsidRDefault="000F09E9" w:rsidP="000F09E9">
      <w:pPr>
        <w:autoSpaceDE w:val="0"/>
        <w:autoSpaceDN w:val="0"/>
        <w:adjustRightInd w:val="0"/>
        <w:rPr>
          <w:color w:val="000000"/>
          <w:sz w:val="24"/>
          <w:szCs w:val="24"/>
        </w:rPr>
      </w:pPr>
      <w:r w:rsidRPr="00E772CA">
        <w:rPr>
          <w:color w:val="000000"/>
          <w:sz w:val="24"/>
          <w:szCs w:val="24"/>
        </w:rPr>
        <w:t>извршеној уплати таксе из тачке 1, осим оних наведених под (1) и (10), за подносиоце</w:t>
      </w:r>
    </w:p>
    <w:p w:rsidR="000F09E9" w:rsidRPr="00E772CA" w:rsidRDefault="000F09E9" w:rsidP="000F09E9">
      <w:pPr>
        <w:autoSpaceDE w:val="0"/>
        <w:autoSpaceDN w:val="0"/>
        <w:adjustRightInd w:val="0"/>
        <w:rPr>
          <w:color w:val="000000"/>
          <w:sz w:val="24"/>
          <w:szCs w:val="24"/>
        </w:rPr>
      </w:pPr>
      <w:r w:rsidRPr="00E772CA">
        <w:rPr>
          <w:color w:val="000000"/>
          <w:sz w:val="24"/>
          <w:szCs w:val="24"/>
        </w:rPr>
        <w:t>захтева за заштиту права који имају отворен рачун у оквиру припадајућег</w:t>
      </w:r>
    </w:p>
    <w:p w:rsidR="000F09E9" w:rsidRPr="00E772CA" w:rsidRDefault="000F09E9" w:rsidP="000F09E9">
      <w:pPr>
        <w:autoSpaceDE w:val="0"/>
        <w:autoSpaceDN w:val="0"/>
        <w:adjustRightInd w:val="0"/>
        <w:rPr>
          <w:color w:val="000000"/>
          <w:sz w:val="24"/>
          <w:szCs w:val="24"/>
        </w:rPr>
      </w:pPr>
      <w:r w:rsidRPr="00E772CA">
        <w:rPr>
          <w:color w:val="000000"/>
          <w:sz w:val="24"/>
          <w:szCs w:val="24"/>
        </w:rPr>
        <w:t>консолидованог рачуна трезора, а који се води у Управи за трезор (корисници</w:t>
      </w:r>
    </w:p>
    <w:p w:rsidR="000F09E9" w:rsidRPr="00E772CA" w:rsidRDefault="000F09E9" w:rsidP="000F09E9">
      <w:pPr>
        <w:autoSpaceDE w:val="0"/>
        <w:autoSpaceDN w:val="0"/>
        <w:adjustRightInd w:val="0"/>
        <w:rPr>
          <w:color w:val="000000"/>
          <w:sz w:val="24"/>
          <w:szCs w:val="24"/>
        </w:rPr>
      </w:pPr>
      <w:r w:rsidRPr="00E772CA">
        <w:rPr>
          <w:color w:val="000000"/>
          <w:sz w:val="24"/>
          <w:szCs w:val="24"/>
        </w:rPr>
        <w:t>буџетских средстава, корисници средстава организација за обавезно социјално</w:t>
      </w:r>
    </w:p>
    <w:p w:rsidR="000F09E9" w:rsidRPr="00E772CA" w:rsidRDefault="000F09E9" w:rsidP="000F09E9">
      <w:pPr>
        <w:autoSpaceDE w:val="0"/>
        <w:autoSpaceDN w:val="0"/>
        <w:adjustRightInd w:val="0"/>
        <w:rPr>
          <w:color w:val="000000"/>
          <w:sz w:val="24"/>
          <w:szCs w:val="24"/>
        </w:rPr>
      </w:pPr>
      <w:r w:rsidRPr="00E772CA">
        <w:rPr>
          <w:color w:val="000000"/>
          <w:sz w:val="24"/>
          <w:szCs w:val="24"/>
        </w:rPr>
        <w:t>осигурање и други корисници јавних средстава);</w:t>
      </w:r>
    </w:p>
    <w:p w:rsidR="000F09E9" w:rsidRPr="00E772CA" w:rsidRDefault="000F09E9" w:rsidP="000F09E9">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rsidR="000F09E9" w:rsidRPr="00E772CA" w:rsidRDefault="000F09E9" w:rsidP="000F09E9">
      <w:pPr>
        <w:autoSpaceDE w:val="0"/>
        <w:autoSpaceDN w:val="0"/>
        <w:adjustRightInd w:val="0"/>
        <w:rPr>
          <w:color w:val="000000"/>
          <w:sz w:val="24"/>
          <w:szCs w:val="24"/>
        </w:rPr>
      </w:pP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p>
    <w:p w:rsidR="000F09E9" w:rsidRPr="00E772CA" w:rsidRDefault="000F09E9" w:rsidP="000F09E9">
      <w:pPr>
        <w:autoSpaceDE w:val="0"/>
        <w:autoSpaceDN w:val="0"/>
        <w:adjustRightInd w:val="0"/>
        <w:rPr>
          <w:color w:val="000000"/>
          <w:sz w:val="24"/>
          <w:szCs w:val="24"/>
        </w:rPr>
      </w:pPr>
      <w:r w:rsidRPr="00E772CA">
        <w:rPr>
          <w:color w:val="000000"/>
          <w:sz w:val="24"/>
          <w:szCs w:val="24"/>
        </w:rPr>
        <w:t>права (банке и други субјекти) који имају отворен рачун код Народне банке Србије у</w:t>
      </w:r>
    </w:p>
    <w:p w:rsidR="000F09E9" w:rsidRPr="00244825" w:rsidRDefault="000F09E9" w:rsidP="000F09E9">
      <w:pPr>
        <w:autoSpaceDE w:val="0"/>
        <w:autoSpaceDN w:val="0"/>
        <w:adjustRightInd w:val="0"/>
        <w:rPr>
          <w:color w:val="000000"/>
          <w:sz w:val="24"/>
          <w:szCs w:val="24"/>
        </w:rPr>
      </w:pPr>
      <w:r w:rsidRPr="00E772CA">
        <w:rPr>
          <w:color w:val="000000"/>
          <w:sz w:val="24"/>
          <w:szCs w:val="24"/>
        </w:rPr>
        <w:t>складу са законом и другим прописом.</w:t>
      </w:r>
    </w:p>
    <w:p w:rsidR="000F09E9" w:rsidRPr="00E772CA" w:rsidRDefault="000F09E9" w:rsidP="000F09E9">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rsidR="000F09E9" w:rsidRPr="00244825" w:rsidRDefault="004434AC" w:rsidP="000F09E9">
      <w:pPr>
        <w:spacing w:after="200" w:line="276" w:lineRule="auto"/>
        <w:ind w:firstLine="720"/>
        <w:contextualSpacing/>
        <w:jc w:val="both"/>
        <w:rPr>
          <w:rFonts w:eastAsia="TimesNewRomanPSMT"/>
          <w:bCs/>
          <w:color w:val="000000"/>
          <w:sz w:val="24"/>
          <w:szCs w:val="24"/>
          <w:lang w:val="sr-Cyrl-RS" w:eastAsia="x-none"/>
        </w:rPr>
      </w:pPr>
      <w:hyperlink r:id="rId15" w:history="1">
        <w:r w:rsidR="000F09E9" w:rsidRPr="00E772CA">
          <w:rPr>
            <w:rFonts w:eastAsia="TimesNewRomanPSMT"/>
            <w:bCs/>
            <w:color w:val="0000FF"/>
            <w:sz w:val="24"/>
            <w:szCs w:val="24"/>
            <w:u w:val="single"/>
            <w:lang w:val="sr-Cyrl-RS" w:eastAsia="x-none"/>
          </w:rPr>
          <w:t>http://www.kjn.gov.rs/ci/uputstvo-o-uplati-republicke-administrativne-takse.html</w:t>
        </w:r>
      </w:hyperlink>
    </w:p>
    <w:p w:rsidR="000F09E9" w:rsidRDefault="000F09E9" w:rsidP="000F09E9">
      <w:pPr>
        <w:suppressAutoHyphens/>
        <w:autoSpaceDE w:val="0"/>
        <w:autoSpaceDN w:val="0"/>
        <w:adjustRightInd w:val="0"/>
        <w:jc w:val="both"/>
        <w:rPr>
          <w:rFonts w:eastAsia="TimesNewRomanPS-BoldMT"/>
          <w:b/>
          <w:bCs/>
          <w:iCs/>
          <w:sz w:val="24"/>
          <w:szCs w:val="24"/>
          <w:lang w:val="uz-Cyrl-UZ" w:eastAsia="ar-SA"/>
        </w:rPr>
      </w:pPr>
    </w:p>
    <w:p w:rsidR="000F09E9" w:rsidRDefault="000F09E9" w:rsidP="000F09E9">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uz-Cyrl-UZ" w:eastAsia="ar-SA"/>
        </w:rPr>
        <w:t>18</w:t>
      </w:r>
      <w:r w:rsidRPr="00E772CA">
        <w:rPr>
          <w:rFonts w:eastAsia="TimesNewRomanPS-BoldMT"/>
          <w:b/>
          <w:bCs/>
          <w:iCs/>
          <w:sz w:val="24"/>
          <w:szCs w:val="24"/>
          <w:lang w:val="uz-Cyrl-UZ" w:eastAsia="ar-SA"/>
        </w:rPr>
        <w:t>. Закључење уговора</w:t>
      </w:r>
    </w:p>
    <w:p w:rsidR="000F09E9" w:rsidRPr="00E772CA" w:rsidRDefault="000F09E9" w:rsidP="000F09E9">
      <w:pPr>
        <w:suppressAutoHyphens/>
        <w:autoSpaceDE w:val="0"/>
        <w:autoSpaceDN w:val="0"/>
        <w:adjustRightInd w:val="0"/>
        <w:jc w:val="both"/>
        <w:rPr>
          <w:rFonts w:eastAsia="TimesNewRomanPSMT"/>
          <w:b/>
          <w:bCs/>
          <w:sz w:val="24"/>
          <w:szCs w:val="24"/>
          <w:lang w:eastAsia="ar-SA"/>
        </w:rPr>
      </w:pPr>
    </w:p>
    <w:p w:rsidR="000F09E9" w:rsidRPr="00E772CA" w:rsidRDefault="000F09E9" w:rsidP="000F09E9">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rsidR="000F09E9" w:rsidRPr="00E772CA" w:rsidRDefault="000F09E9" w:rsidP="000F09E9">
      <w:pPr>
        <w:autoSpaceDE w:val="0"/>
        <w:autoSpaceDN w:val="0"/>
        <w:adjustRightInd w:val="0"/>
        <w:contextualSpacing/>
        <w:jc w:val="both"/>
        <w:rPr>
          <w:rFonts w:eastAsia="TimesNewRomanPS-BoldMT"/>
          <w:bCs/>
          <w:sz w:val="24"/>
          <w:szCs w:val="24"/>
          <w:lang w:val="uz-Cyrl-UZ" w:eastAsia="x-none"/>
        </w:rPr>
      </w:pPr>
    </w:p>
    <w:p w:rsidR="000F09E9" w:rsidRPr="00F50AD4" w:rsidRDefault="000F09E9" w:rsidP="000F09E9">
      <w:pPr>
        <w:autoSpaceDE w:val="0"/>
        <w:autoSpaceDN w:val="0"/>
        <w:adjustRightInd w:val="0"/>
        <w:ind w:firstLine="720"/>
        <w:contextualSpacing/>
        <w:jc w:val="both"/>
        <w:rPr>
          <w:rFonts w:eastAsia="TimesNewRomanPS-BoldMT"/>
          <w:bCs/>
          <w:sz w:val="24"/>
          <w:szCs w:val="24"/>
          <w:lang w:val="sr-Cyrl-RS"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rsidR="000F09E9" w:rsidRDefault="000F09E9" w:rsidP="000F09E9">
      <w:pPr>
        <w:rPr>
          <w:sz w:val="24"/>
          <w:szCs w:val="24"/>
          <w:lang w:val="sr-Cyrl-CS"/>
        </w:rPr>
      </w:pPr>
    </w:p>
    <w:p w:rsidR="000F09E9" w:rsidRDefault="000F09E9" w:rsidP="000F09E9">
      <w:pPr>
        <w:rPr>
          <w:sz w:val="24"/>
          <w:szCs w:val="24"/>
          <w:lang w:val="sr-Cyrl-CS"/>
        </w:rPr>
      </w:pPr>
    </w:p>
    <w:p w:rsidR="000F09E9" w:rsidRDefault="000F09E9" w:rsidP="000F09E9">
      <w:pPr>
        <w:rPr>
          <w:sz w:val="24"/>
          <w:szCs w:val="24"/>
          <w:lang w:val="sr-Cyrl-CS"/>
        </w:rPr>
      </w:pPr>
    </w:p>
    <w:p w:rsidR="000F09E9" w:rsidRDefault="000F09E9" w:rsidP="000F09E9">
      <w:pPr>
        <w:rPr>
          <w:sz w:val="24"/>
          <w:szCs w:val="24"/>
          <w:lang w:val="sr-Cyrl-CS"/>
        </w:rPr>
      </w:pPr>
    </w:p>
    <w:p w:rsidR="000F09E9" w:rsidRDefault="000F09E9" w:rsidP="000F09E9">
      <w:pPr>
        <w:rPr>
          <w:sz w:val="24"/>
          <w:szCs w:val="24"/>
          <w:lang w:val="sr-Cyrl-CS"/>
        </w:rPr>
      </w:pPr>
    </w:p>
    <w:p w:rsidR="00C305C2" w:rsidRDefault="00C305C2" w:rsidP="00DD612C">
      <w:pPr>
        <w:tabs>
          <w:tab w:val="left" w:pos="5422"/>
        </w:tabs>
        <w:jc w:val="both"/>
        <w:rPr>
          <w:b/>
          <w:sz w:val="24"/>
          <w:szCs w:val="24"/>
          <w:lang w:val="sr-Cyrl-RS"/>
        </w:rPr>
      </w:pPr>
    </w:p>
    <w:p w:rsidR="0028626F" w:rsidRDefault="0028626F" w:rsidP="00DD612C">
      <w:pPr>
        <w:tabs>
          <w:tab w:val="left" w:pos="5422"/>
        </w:tabs>
        <w:jc w:val="both"/>
        <w:rPr>
          <w:b/>
          <w:sz w:val="24"/>
          <w:szCs w:val="24"/>
          <w:lang w:val="sr-Cyrl-RS"/>
        </w:rPr>
      </w:pPr>
    </w:p>
    <w:p w:rsidR="0028626F" w:rsidRDefault="0028626F" w:rsidP="00DD612C">
      <w:pPr>
        <w:tabs>
          <w:tab w:val="left" w:pos="5422"/>
        </w:tabs>
        <w:jc w:val="both"/>
        <w:rPr>
          <w:b/>
          <w:sz w:val="24"/>
          <w:szCs w:val="24"/>
          <w:lang w:val="sr-Cyrl-RS"/>
        </w:rPr>
      </w:pPr>
    </w:p>
    <w:p w:rsidR="0028626F" w:rsidRDefault="0028626F" w:rsidP="00DD612C">
      <w:pPr>
        <w:tabs>
          <w:tab w:val="left" w:pos="5422"/>
        </w:tabs>
        <w:jc w:val="both"/>
        <w:rPr>
          <w:b/>
          <w:sz w:val="24"/>
          <w:szCs w:val="24"/>
          <w:lang w:val="sr-Cyrl-RS"/>
        </w:rPr>
      </w:pPr>
    </w:p>
    <w:p w:rsidR="0028626F" w:rsidRDefault="0028626F" w:rsidP="00DD612C">
      <w:pPr>
        <w:tabs>
          <w:tab w:val="left" w:pos="5422"/>
        </w:tabs>
        <w:jc w:val="both"/>
        <w:rPr>
          <w:b/>
          <w:sz w:val="24"/>
          <w:szCs w:val="24"/>
          <w:lang w:val="sr-Cyrl-RS"/>
        </w:rPr>
      </w:pPr>
    </w:p>
    <w:p w:rsidR="0028626F" w:rsidRDefault="0028626F" w:rsidP="00DD612C">
      <w:pPr>
        <w:tabs>
          <w:tab w:val="left" w:pos="5422"/>
        </w:tabs>
        <w:jc w:val="both"/>
        <w:rPr>
          <w:b/>
          <w:sz w:val="24"/>
          <w:szCs w:val="24"/>
          <w:lang w:val="sr-Cyrl-RS"/>
        </w:rPr>
      </w:pPr>
    </w:p>
    <w:p w:rsidR="0028626F" w:rsidRDefault="00607C0E" w:rsidP="00607C0E">
      <w:pPr>
        <w:tabs>
          <w:tab w:val="left" w:pos="5422"/>
        </w:tabs>
        <w:jc w:val="center"/>
        <w:rPr>
          <w:b/>
          <w:sz w:val="24"/>
          <w:szCs w:val="24"/>
          <w:lang w:val="sr-Cyrl-RS"/>
        </w:rPr>
      </w:pPr>
      <w:r w:rsidRPr="00D24816">
        <w:rPr>
          <w:b/>
          <w:sz w:val="24"/>
          <w:szCs w:val="24"/>
          <w:lang w:val="sr-Latn-RS"/>
        </w:rPr>
        <w:t xml:space="preserve">VII   </w:t>
      </w:r>
      <w:r w:rsidRPr="00D24816">
        <w:rPr>
          <w:b/>
          <w:sz w:val="24"/>
          <w:szCs w:val="24"/>
          <w:lang w:val="sr-Cyrl-RS"/>
        </w:rPr>
        <w:t xml:space="preserve">ОБРАЗАЦ </w:t>
      </w:r>
      <w:r w:rsidRPr="00D24816">
        <w:rPr>
          <w:b/>
          <w:sz w:val="24"/>
          <w:szCs w:val="24"/>
          <w:lang w:val="sr-Cyrl-CS"/>
        </w:rPr>
        <w:t>ПОНУДЕ</w:t>
      </w:r>
      <w:r>
        <w:rPr>
          <w:b/>
          <w:sz w:val="24"/>
          <w:szCs w:val="24"/>
          <w:lang w:val="sr-Latn-RS"/>
        </w:rPr>
        <w:t xml:space="preserve"> </w:t>
      </w:r>
      <w:r>
        <w:rPr>
          <w:b/>
          <w:sz w:val="24"/>
          <w:szCs w:val="24"/>
          <w:lang w:val="sr-Cyrl-RS"/>
        </w:rPr>
        <w:t>СА ОБРАСЦЕМ СТРУКТУРЕ ПОНУЂЕНЕ ЦЕНЕ И УПУТСТВОМ КАКО ДА СЕ ПОПУНИ</w:t>
      </w:r>
    </w:p>
    <w:p w:rsidR="007D1D2D" w:rsidRDefault="007D1D2D" w:rsidP="007D1D2D">
      <w:pPr>
        <w:tabs>
          <w:tab w:val="left" w:pos="5422"/>
        </w:tabs>
        <w:rPr>
          <w:b/>
          <w:sz w:val="24"/>
          <w:szCs w:val="24"/>
          <w:lang w:val="sr-Cyrl-RS"/>
        </w:rPr>
      </w:pPr>
    </w:p>
    <w:p w:rsidR="007D1D2D" w:rsidRDefault="00550076" w:rsidP="007D1D2D">
      <w:pPr>
        <w:spacing w:line="276" w:lineRule="auto"/>
        <w:jc w:val="both"/>
        <w:rPr>
          <w:rFonts w:eastAsia="Calibri"/>
          <w:sz w:val="24"/>
          <w:szCs w:val="24"/>
          <w:lang w:val="sr-Cyrl-RS"/>
        </w:rPr>
      </w:pPr>
      <w:r>
        <w:rPr>
          <w:rFonts w:eastAsia="TimesNewRomanPS-BoldMT"/>
          <w:bCs/>
          <w:color w:val="000000"/>
          <w:sz w:val="24"/>
          <w:szCs w:val="24"/>
          <w:lang w:val="sr-Cyrl-RS"/>
        </w:rPr>
        <w:t xml:space="preserve">        </w:t>
      </w:r>
      <w:r w:rsidR="007D1D2D" w:rsidRPr="00E1303A">
        <w:rPr>
          <w:rFonts w:eastAsia="TimesNewRomanPS-BoldMT"/>
          <w:bCs/>
          <w:color w:val="000000"/>
          <w:sz w:val="24"/>
          <w:szCs w:val="24"/>
        </w:rPr>
        <w:t>Понуда бр.</w:t>
      </w:r>
      <w:r w:rsidR="007D1D2D" w:rsidRPr="00E1303A">
        <w:rPr>
          <w:rFonts w:eastAsia="TimesNewRomanPS-BoldMT"/>
          <w:bCs/>
          <w:color w:val="000000"/>
          <w:sz w:val="24"/>
          <w:szCs w:val="24"/>
          <w:lang w:val="sr-Cyrl-RS"/>
        </w:rPr>
        <w:t xml:space="preserve"> </w:t>
      </w:r>
      <w:r w:rsidR="007D1D2D" w:rsidRPr="00E1303A">
        <w:rPr>
          <w:rFonts w:eastAsia="TimesNewRomanPS-BoldMT"/>
          <w:bCs/>
          <w:color w:val="000000"/>
          <w:sz w:val="24"/>
          <w:szCs w:val="24"/>
        </w:rPr>
        <w:t>______</w:t>
      </w:r>
      <w:r w:rsidR="007D1D2D" w:rsidRPr="00E1303A">
        <w:rPr>
          <w:rFonts w:eastAsia="TimesNewRomanPS-BoldMT"/>
          <w:bCs/>
          <w:color w:val="000000"/>
          <w:sz w:val="24"/>
          <w:szCs w:val="24"/>
          <w:lang w:val="sr-Cyrl-RS"/>
        </w:rPr>
        <w:t>____</w:t>
      </w:r>
      <w:r w:rsidR="007D1D2D" w:rsidRPr="00E1303A">
        <w:rPr>
          <w:rFonts w:eastAsia="TimesNewRomanPS-BoldMT"/>
          <w:bCs/>
          <w:color w:val="000000"/>
          <w:sz w:val="24"/>
          <w:szCs w:val="24"/>
        </w:rPr>
        <w:t xml:space="preserve"> од _________</w:t>
      </w:r>
      <w:r w:rsidR="007D1D2D" w:rsidRPr="00E1303A">
        <w:rPr>
          <w:rFonts w:eastAsia="TimesNewRomanPS-BoldMT"/>
          <w:bCs/>
          <w:color w:val="000000"/>
          <w:sz w:val="24"/>
          <w:szCs w:val="24"/>
          <w:lang w:val="sr-Cyrl-RS"/>
        </w:rPr>
        <w:t>_</w:t>
      </w:r>
      <w:r w:rsidR="007D1D2D" w:rsidRPr="00E1303A">
        <w:rPr>
          <w:rFonts w:eastAsia="TimesNewRomanPS-BoldMT"/>
          <w:bCs/>
          <w:color w:val="000000"/>
          <w:sz w:val="24"/>
          <w:szCs w:val="24"/>
        </w:rPr>
        <w:t xml:space="preserve"> </w:t>
      </w:r>
      <w:r w:rsidR="007D1D2D" w:rsidRPr="00E1303A">
        <w:rPr>
          <w:rFonts w:eastAsia="TimesNewRomanPS-BoldMT"/>
          <w:bCs/>
          <w:color w:val="000000"/>
          <w:sz w:val="24"/>
          <w:szCs w:val="24"/>
          <w:lang w:val="sr-Cyrl-CS"/>
        </w:rPr>
        <w:t xml:space="preserve"> 201</w:t>
      </w:r>
      <w:r w:rsidR="007D1D2D">
        <w:rPr>
          <w:rFonts w:eastAsia="TimesNewRomanPS-BoldMT"/>
          <w:bCs/>
          <w:color w:val="000000"/>
          <w:sz w:val="24"/>
          <w:szCs w:val="24"/>
          <w:lang w:val="sr-Cyrl-RS"/>
        </w:rPr>
        <w:t>6</w:t>
      </w:r>
      <w:r w:rsidR="007D1D2D" w:rsidRPr="00E1303A">
        <w:rPr>
          <w:rFonts w:eastAsia="TimesNewRomanPS-BoldMT"/>
          <w:bCs/>
          <w:color w:val="000000"/>
          <w:sz w:val="24"/>
          <w:szCs w:val="24"/>
          <w:lang w:val="sr-Cyrl-CS"/>
        </w:rPr>
        <w:t>. године (</w:t>
      </w:r>
      <w:r w:rsidR="007D1D2D" w:rsidRPr="00E1303A">
        <w:rPr>
          <w:rFonts w:eastAsia="TimesNewRomanPS-BoldMT"/>
          <w:bCs/>
          <w:i/>
          <w:color w:val="000000"/>
          <w:sz w:val="24"/>
          <w:szCs w:val="24"/>
          <w:lang w:val="sr-Cyrl-CS"/>
        </w:rPr>
        <w:t>понуђач уписује свој заводни број</w:t>
      </w:r>
      <w:r w:rsidR="007D1D2D" w:rsidRPr="00E1303A">
        <w:rPr>
          <w:rFonts w:eastAsia="TimesNewRomanPS-BoldMT"/>
          <w:bCs/>
          <w:color w:val="000000"/>
          <w:sz w:val="24"/>
          <w:szCs w:val="24"/>
          <w:lang w:val="sr-Cyrl-CS"/>
        </w:rPr>
        <w:t xml:space="preserve">) </w:t>
      </w:r>
      <w:r w:rsidR="007D1D2D" w:rsidRPr="00E1303A">
        <w:rPr>
          <w:sz w:val="24"/>
          <w:szCs w:val="24"/>
          <w:lang w:val="sr-Cyrl-CS" w:eastAsia="ar-SA"/>
        </w:rPr>
        <w:t xml:space="preserve">за јавну набавку </w:t>
      </w:r>
      <w:r w:rsidR="007D1D2D" w:rsidRPr="00E1303A">
        <w:rPr>
          <w:rFonts w:eastAsia="Calibri"/>
          <w:sz w:val="24"/>
          <w:szCs w:val="24"/>
          <w:lang w:val="sr-Cyrl-RS"/>
        </w:rPr>
        <w:t xml:space="preserve">услуга </w:t>
      </w:r>
      <w:r w:rsidR="007D1D2D">
        <w:rPr>
          <w:rFonts w:eastAsia="Calibri"/>
          <w:sz w:val="24"/>
          <w:szCs w:val="24"/>
          <w:lang w:val="sr-Cyrl-RS"/>
        </w:rPr>
        <w:t xml:space="preserve">– Сервисирање возила (по партијама), ЈН МВ 11/2016, </w:t>
      </w:r>
      <w:r w:rsidR="007D1D2D" w:rsidRPr="00D947B8">
        <w:rPr>
          <w:rFonts w:eastAsia="Calibri"/>
          <w:b/>
          <w:sz w:val="24"/>
          <w:szCs w:val="24"/>
          <w:lang w:val="sr-Cyrl-RS"/>
        </w:rPr>
        <w:t>ЗА ПАРТИЈУ</w:t>
      </w:r>
      <w:r w:rsidR="007D1D2D">
        <w:rPr>
          <w:rFonts w:eastAsia="Calibri"/>
          <w:sz w:val="24"/>
          <w:szCs w:val="24"/>
          <w:lang w:val="sr-Cyrl-RS"/>
        </w:rPr>
        <w:t xml:space="preserve"> _______________</w:t>
      </w:r>
      <w:r w:rsidR="007D1D2D">
        <w:rPr>
          <w:rFonts w:eastAsia="Calibri"/>
          <w:sz w:val="24"/>
          <w:szCs w:val="24"/>
          <w:lang w:val="sr-Latn-RS"/>
        </w:rPr>
        <w:t xml:space="preserve"> (</w:t>
      </w:r>
      <w:r w:rsidR="007D1D2D" w:rsidRPr="00E56073">
        <w:rPr>
          <w:rFonts w:eastAsia="Calibri"/>
          <w:i/>
          <w:sz w:val="24"/>
          <w:szCs w:val="24"/>
          <w:lang w:val="sr-Cyrl-RS"/>
        </w:rPr>
        <w:t>Понуђач уписује за коју партију подноси понуду</w:t>
      </w:r>
      <w:r w:rsidR="007D1D2D">
        <w:rPr>
          <w:rFonts w:eastAsia="Calibri"/>
          <w:sz w:val="24"/>
          <w:szCs w:val="24"/>
          <w:lang w:val="sr-Cyrl-RS"/>
        </w:rPr>
        <w:t>).</w:t>
      </w:r>
    </w:p>
    <w:p w:rsidR="007D1D2D" w:rsidRDefault="007D1D2D" w:rsidP="007D1D2D">
      <w:pPr>
        <w:spacing w:line="276" w:lineRule="auto"/>
        <w:ind w:firstLine="450"/>
        <w:jc w:val="both"/>
        <w:rPr>
          <w:rFonts w:eastAsia="Calibri"/>
          <w:b/>
          <w:i/>
          <w:sz w:val="24"/>
          <w:szCs w:val="24"/>
          <w:u w:val="single"/>
          <w:lang w:val="sr-Cyrl-RS"/>
        </w:rPr>
      </w:pPr>
      <w:r w:rsidRPr="00990112">
        <w:rPr>
          <w:rFonts w:eastAsia="Calibri"/>
          <w:b/>
          <w:i/>
          <w:sz w:val="24"/>
          <w:szCs w:val="24"/>
          <w:u w:val="single"/>
          <w:lang w:val="sr-Cyrl-RS"/>
        </w:rPr>
        <w:t>За сваку партију за коју подноси понуду понуђач попуњава, потписује и оверава печатом посебан Образац понуде, и у том случају треба да копира овај образац.</w:t>
      </w:r>
    </w:p>
    <w:p w:rsidR="00D468A1" w:rsidRDefault="00D468A1" w:rsidP="007D1D2D">
      <w:pPr>
        <w:spacing w:line="276" w:lineRule="auto"/>
        <w:jc w:val="both"/>
        <w:rPr>
          <w:rFonts w:eastAsia="Calibri"/>
          <w:b/>
          <w:i/>
          <w:sz w:val="24"/>
          <w:szCs w:val="24"/>
          <w:u w:val="single"/>
          <w:lang w:val="sr-Cyrl-RS"/>
        </w:rPr>
      </w:pPr>
    </w:p>
    <w:p w:rsidR="007D1D2D" w:rsidRDefault="007D1D2D" w:rsidP="007D1D2D">
      <w:pPr>
        <w:spacing w:line="276" w:lineRule="auto"/>
        <w:jc w:val="both"/>
        <w:rPr>
          <w:b/>
          <w:sz w:val="24"/>
          <w:szCs w:val="24"/>
          <w:lang w:val="sr-Cyrl-RS"/>
        </w:rPr>
      </w:pPr>
      <w:r w:rsidRPr="00D53EDE">
        <w:rPr>
          <w:b/>
          <w:sz w:val="24"/>
          <w:szCs w:val="24"/>
          <w:highlight w:val="lightGray"/>
          <w:lang w:val="sr-Cyrl-RS"/>
        </w:rPr>
        <w:t>ОБРАЗАЦ А</w:t>
      </w:r>
      <w:r>
        <w:rPr>
          <w:b/>
          <w:sz w:val="24"/>
          <w:szCs w:val="24"/>
          <w:lang w:val="sr-Cyrl-RS"/>
        </w:rPr>
        <w:t xml:space="preserve">               </w:t>
      </w:r>
    </w:p>
    <w:p w:rsidR="00530E96" w:rsidRPr="00E1303A" w:rsidRDefault="00530E96" w:rsidP="00530E96">
      <w:pPr>
        <w:spacing w:line="276" w:lineRule="auto"/>
        <w:ind w:left="2160"/>
        <w:jc w:val="both"/>
        <w:rPr>
          <w:b/>
          <w:sz w:val="24"/>
          <w:szCs w:val="24"/>
          <w:lang w:val="sr-Cyrl-RS"/>
        </w:rPr>
      </w:pPr>
      <w:r>
        <w:rPr>
          <w:b/>
          <w:sz w:val="24"/>
          <w:szCs w:val="24"/>
          <w:lang w:val="sr-Latn-RS"/>
        </w:rPr>
        <w:t xml:space="preserve">  </w:t>
      </w:r>
      <w:r>
        <w:rPr>
          <w:b/>
          <w:sz w:val="24"/>
          <w:szCs w:val="24"/>
          <w:lang w:val="sr-Cyrl-RS"/>
        </w:rPr>
        <w:t xml:space="preserve">           </w:t>
      </w:r>
      <w:r w:rsidR="00D468A1">
        <w:rPr>
          <w:b/>
          <w:sz w:val="24"/>
          <w:szCs w:val="24"/>
          <w:lang w:val="sr-Latn-RS"/>
        </w:rPr>
        <w:t xml:space="preserve"> </w:t>
      </w:r>
      <w:r w:rsidRPr="00E1303A">
        <w:rPr>
          <w:b/>
          <w:sz w:val="24"/>
          <w:szCs w:val="24"/>
          <w:lang w:val="sr-Cyrl-RS"/>
        </w:rPr>
        <w:t>ПОНУДУ ПОДНОСИМ:</w:t>
      </w:r>
    </w:p>
    <w:tbl>
      <w:tblPr>
        <w:tblW w:w="10348"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А)  САМОСТАЛНО</w:t>
            </w:r>
          </w:p>
        </w:tc>
      </w:tr>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Б) СА ПОДИЗВОЂАЧЕМ</w:t>
            </w:r>
          </w:p>
        </w:tc>
      </w:tr>
      <w:tr w:rsidR="00530E96" w:rsidRPr="00E1303A" w:rsidTr="00530E96">
        <w:tc>
          <w:tcPr>
            <w:tcW w:w="10348" w:type="dxa"/>
            <w:shd w:val="clear" w:color="auto" w:fill="auto"/>
          </w:tcPr>
          <w:p w:rsidR="00530E96" w:rsidRPr="00E1303A" w:rsidRDefault="00530E96" w:rsidP="008E6807">
            <w:pPr>
              <w:spacing w:line="276" w:lineRule="auto"/>
              <w:jc w:val="center"/>
              <w:rPr>
                <w:b/>
                <w:sz w:val="24"/>
                <w:szCs w:val="24"/>
                <w:lang w:val="sr-Cyrl-RS"/>
              </w:rPr>
            </w:pPr>
            <w:r w:rsidRPr="00E1303A">
              <w:rPr>
                <w:b/>
                <w:sz w:val="24"/>
                <w:szCs w:val="24"/>
                <w:lang w:val="sr-Cyrl-RS"/>
              </w:rPr>
              <w:t>В) КАО ЗАЈЕДНИЧКУ ПОНУДУ</w:t>
            </w:r>
          </w:p>
        </w:tc>
      </w:tr>
    </w:tbl>
    <w:p w:rsidR="00530E96" w:rsidRPr="00E56073" w:rsidRDefault="00530E96" w:rsidP="00530E96">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7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8"/>
      </w:tblGrid>
      <w:tr w:rsidR="00530E96" w:rsidRPr="00E1303A" w:rsidTr="00530E96">
        <w:trPr>
          <w:trHeight w:val="313"/>
        </w:trPr>
        <w:tc>
          <w:tcPr>
            <w:tcW w:w="10378" w:type="dxa"/>
            <w:shd w:val="clear" w:color="auto" w:fill="D9D9D9"/>
          </w:tcPr>
          <w:p w:rsidR="00530E96" w:rsidRPr="00E1303A" w:rsidRDefault="00530E96" w:rsidP="008E6807">
            <w:pPr>
              <w:spacing w:line="276" w:lineRule="auto"/>
              <w:jc w:val="center"/>
              <w:rPr>
                <w:b/>
                <w:sz w:val="24"/>
                <w:szCs w:val="24"/>
                <w:lang w:val="sr-Cyrl-RS"/>
              </w:rPr>
            </w:pPr>
            <w:r w:rsidRPr="00E1303A">
              <w:rPr>
                <w:b/>
                <w:sz w:val="24"/>
                <w:szCs w:val="24"/>
                <w:lang w:val="sr-Cyrl-RS"/>
              </w:rPr>
              <w:t>ПОДАЦИ О ПОНУЂАЧУ</w:t>
            </w:r>
          </w:p>
        </w:tc>
      </w:tr>
    </w:tbl>
    <w:p w:rsidR="00530E96" w:rsidRPr="00E1303A" w:rsidRDefault="00530E96" w:rsidP="00530E96">
      <w:pPr>
        <w:spacing w:line="276" w:lineRule="auto"/>
        <w:jc w:val="both"/>
        <w:rPr>
          <w:sz w:val="24"/>
          <w:szCs w:val="24"/>
          <w:lang w:val="sr-Cyrl-RS"/>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0"/>
        <w:gridCol w:w="2200"/>
        <w:gridCol w:w="2789"/>
      </w:tblGrid>
      <w:tr w:rsidR="00530E96" w:rsidRPr="00E1303A" w:rsidTr="00530E96">
        <w:tc>
          <w:tcPr>
            <w:tcW w:w="5360" w:type="dxa"/>
            <w:shd w:val="clear" w:color="auto" w:fill="auto"/>
            <w:vAlign w:val="center"/>
          </w:tcPr>
          <w:p w:rsidR="00530E96" w:rsidRPr="00E1303A" w:rsidRDefault="00530E96" w:rsidP="008E6807">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Адреса седишта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Имејл адреса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Телефон</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Факс</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Име и презиме особе за контакт</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 xml:space="preserve">Име, презиме и </w:t>
            </w:r>
            <w:r w:rsidRPr="005238F2">
              <w:rPr>
                <w:b/>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ПИБ</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Матични број</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Шифра делатности</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sz w:val="24"/>
                <w:szCs w:val="24"/>
                <w:lang w:val="sr-Cyrl-RS"/>
              </w:rPr>
            </w:pPr>
            <w:r w:rsidRPr="00E1303A">
              <w:rPr>
                <w:sz w:val="24"/>
                <w:szCs w:val="24"/>
                <w:lang w:val="sr-Cyrl-RS"/>
              </w:rPr>
              <w:t>Назив банке и број рачуна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9F54DE" w:rsidRDefault="00530E96" w:rsidP="008E6807">
            <w:pPr>
              <w:spacing w:line="276" w:lineRule="auto"/>
              <w:jc w:val="both"/>
              <w:rPr>
                <w:rFonts w:eastAsia="TimesNewRomanPSMT"/>
                <w:bCs/>
                <w:color w:val="000000"/>
                <w:sz w:val="22"/>
                <w:szCs w:val="22"/>
                <w:lang w:val="sr-Cyrl-RS"/>
              </w:rPr>
            </w:pPr>
            <w:r w:rsidRPr="00D53EDE">
              <w:rPr>
                <w:rFonts w:eastAsia="TimesNewRomanPSMT"/>
                <w:bCs/>
                <w:color w:val="000000"/>
                <w:sz w:val="22"/>
                <w:szCs w:val="22"/>
                <w:lang w:val="sr-Cyrl-RS"/>
              </w:rPr>
              <w:t xml:space="preserve">Законски заступници понуђача (навести име и презиме </w:t>
            </w:r>
            <w:r w:rsidRPr="00D53EDE">
              <w:rPr>
                <w:rFonts w:eastAsia="TimesNewRomanPSMT"/>
                <w:b/>
                <w:bCs/>
                <w:color w:val="000000"/>
                <w:sz w:val="22"/>
                <w:szCs w:val="22"/>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p>
        </w:tc>
      </w:tr>
      <w:tr w:rsidR="00530E96" w:rsidRPr="00E1303A" w:rsidTr="00530E96">
        <w:tc>
          <w:tcPr>
            <w:tcW w:w="5360" w:type="dxa"/>
            <w:shd w:val="clear" w:color="auto" w:fill="auto"/>
          </w:tcPr>
          <w:p w:rsidR="00530E96" w:rsidRPr="00E1303A" w:rsidRDefault="00530E96" w:rsidP="008E6807">
            <w:pPr>
              <w:spacing w:line="276" w:lineRule="auto"/>
              <w:jc w:val="both"/>
              <w:rPr>
                <w:rFonts w:eastAsia="TimesNewRomanPSMT"/>
                <w:bCs/>
                <w:color w:val="000000"/>
                <w:sz w:val="24"/>
                <w:szCs w:val="24"/>
                <w:lang w:val="sr-Cyrl-RS"/>
              </w:rPr>
            </w:pPr>
            <w:r>
              <w:rPr>
                <w:rFonts w:eastAsia="TimesNewRomanPSMT"/>
                <w:bCs/>
                <w:color w:val="000000"/>
                <w:sz w:val="24"/>
                <w:szCs w:val="24"/>
                <w:lang w:val="sr-Cyrl-RS"/>
              </w:rPr>
              <w:t>Врста предузећа</w:t>
            </w:r>
          </w:p>
        </w:tc>
        <w:tc>
          <w:tcPr>
            <w:tcW w:w="4989" w:type="dxa"/>
            <w:gridSpan w:val="2"/>
            <w:shd w:val="clear" w:color="auto" w:fill="auto"/>
          </w:tcPr>
          <w:p w:rsidR="00530E96" w:rsidRPr="00E1303A" w:rsidRDefault="00530E96" w:rsidP="008E6807">
            <w:pPr>
              <w:spacing w:line="276" w:lineRule="auto"/>
              <w:jc w:val="both"/>
              <w:rPr>
                <w:sz w:val="24"/>
                <w:szCs w:val="24"/>
                <w:lang w:val="sr-Cyrl-RS"/>
              </w:rPr>
            </w:pPr>
            <w:r>
              <w:rPr>
                <w:sz w:val="24"/>
                <w:szCs w:val="24"/>
                <w:lang w:val="sr-Cyrl-RS"/>
              </w:rPr>
              <w:t>А) мало                 Б) средње           В) велико</w:t>
            </w:r>
          </w:p>
        </w:tc>
      </w:tr>
      <w:tr w:rsidR="00530E96" w:rsidRPr="00E1303A" w:rsidTr="00530E96">
        <w:tc>
          <w:tcPr>
            <w:tcW w:w="5360" w:type="dxa"/>
            <w:shd w:val="clear" w:color="auto" w:fill="auto"/>
          </w:tcPr>
          <w:p w:rsidR="00530E96" w:rsidRPr="00010A17" w:rsidRDefault="00530E96" w:rsidP="008E6807">
            <w:pPr>
              <w:spacing w:line="276" w:lineRule="auto"/>
              <w:jc w:val="both"/>
              <w:rPr>
                <w:sz w:val="24"/>
                <w:szCs w:val="24"/>
                <w:lang w:val="sr-Latn-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530E96" w:rsidRPr="00E1303A" w:rsidRDefault="00530E96" w:rsidP="008E6807">
            <w:pPr>
              <w:spacing w:line="276" w:lineRule="auto"/>
              <w:jc w:val="center"/>
              <w:rPr>
                <w:b/>
                <w:sz w:val="24"/>
                <w:szCs w:val="24"/>
                <w:lang w:val="sr-Cyrl-RS"/>
              </w:rPr>
            </w:pPr>
            <w:r w:rsidRPr="00E1303A">
              <w:rPr>
                <w:b/>
                <w:sz w:val="24"/>
                <w:szCs w:val="24"/>
                <w:lang w:val="sr-Cyrl-RS"/>
              </w:rPr>
              <w:t>ДА</w:t>
            </w:r>
          </w:p>
        </w:tc>
        <w:tc>
          <w:tcPr>
            <w:tcW w:w="2789" w:type="dxa"/>
            <w:shd w:val="clear" w:color="auto" w:fill="auto"/>
            <w:vAlign w:val="center"/>
          </w:tcPr>
          <w:p w:rsidR="00530E96" w:rsidRPr="00E1303A" w:rsidRDefault="00530E96" w:rsidP="008E6807">
            <w:pPr>
              <w:spacing w:line="276" w:lineRule="auto"/>
              <w:jc w:val="center"/>
              <w:rPr>
                <w:b/>
                <w:sz w:val="24"/>
                <w:szCs w:val="24"/>
                <w:lang w:val="sr-Cyrl-RS"/>
              </w:rPr>
            </w:pPr>
            <w:r w:rsidRPr="00E1303A">
              <w:rPr>
                <w:b/>
                <w:sz w:val="24"/>
                <w:szCs w:val="24"/>
                <w:lang w:val="sr-Cyrl-RS"/>
              </w:rPr>
              <w:t>НЕ</w:t>
            </w:r>
          </w:p>
        </w:tc>
      </w:tr>
    </w:tbl>
    <w:p w:rsidR="00530E96" w:rsidRPr="00B30896" w:rsidRDefault="00530E96" w:rsidP="00530E96">
      <w:pPr>
        <w:rPr>
          <w:vanish/>
        </w:rPr>
      </w:pPr>
    </w:p>
    <w:p w:rsidR="00A914B3" w:rsidRDefault="00A914B3" w:rsidP="007D1D2D">
      <w:pPr>
        <w:tabs>
          <w:tab w:val="left" w:pos="5422"/>
        </w:tabs>
        <w:jc w:val="both"/>
        <w:rPr>
          <w:b/>
          <w:sz w:val="24"/>
          <w:szCs w:val="24"/>
          <w:lang w:val="sr-Cyrl-RS"/>
        </w:rPr>
      </w:pPr>
    </w:p>
    <w:p w:rsidR="00A914B3" w:rsidRDefault="00A914B3" w:rsidP="007D1D2D">
      <w:pPr>
        <w:tabs>
          <w:tab w:val="left" w:pos="5422"/>
        </w:tabs>
        <w:jc w:val="both"/>
        <w:rPr>
          <w:b/>
          <w:sz w:val="24"/>
          <w:szCs w:val="24"/>
          <w:lang w:val="sr-Cyrl-RS"/>
        </w:rPr>
      </w:pPr>
    </w:p>
    <w:p w:rsidR="00F5572D" w:rsidRDefault="00F5572D" w:rsidP="007D1D2D">
      <w:pPr>
        <w:tabs>
          <w:tab w:val="left" w:pos="5422"/>
        </w:tabs>
        <w:jc w:val="both"/>
        <w:rPr>
          <w:b/>
          <w:sz w:val="24"/>
          <w:szCs w:val="24"/>
          <w:lang w:val="sr-Cyrl-RS"/>
        </w:rPr>
      </w:pPr>
    </w:p>
    <w:p w:rsidR="00D767FC" w:rsidRPr="009265C2" w:rsidRDefault="00D767FC" w:rsidP="0078706F">
      <w:pPr>
        <w:pBdr>
          <w:top w:val="single" w:sz="4" w:space="1" w:color="auto"/>
          <w:left w:val="single" w:sz="4" w:space="31" w:color="auto"/>
          <w:bottom w:val="single" w:sz="4" w:space="1" w:color="auto"/>
          <w:right w:val="single" w:sz="4" w:space="24" w:color="auto"/>
        </w:pBdr>
        <w:spacing w:line="276" w:lineRule="auto"/>
        <w:jc w:val="both"/>
        <w:rPr>
          <w:b/>
          <w:sz w:val="24"/>
          <w:szCs w:val="24"/>
          <w:lang w:val="sr-Cyrl-RS"/>
        </w:rPr>
      </w:pPr>
      <w:r>
        <w:rPr>
          <w:sz w:val="24"/>
          <w:szCs w:val="24"/>
          <w:lang w:val="sr-Cyrl-RS"/>
        </w:rPr>
        <w:lastRenderedPageBreak/>
        <w:t xml:space="preserve">                                  </w:t>
      </w:r>
      <w:r w:rsidR="00051154">
        <w:rPr>
          <w:sz w:val="24"/>
          <w:szCs w:val="24"/>
          <w:lang w:val="sr-Cyrl-RS"/>
        </w:rPr>
        <w:t xml:space="preserve">         </w:t>
      </w:r>
      <w:r w:rsidRPr="000B0B5B">
        <w:rPr>
          <w:b/>
          <w:sz w:val="24"/>
          <w:szCs w:val="24"/>
          <w:lang w:val="sr-Cyrl-RS"/>
        </w:rPr>
        <w:t>ПОДАЦИ О ПОДИЗВОЂАЧИМА</w:t>
      </w:r>
    </w:p>
    <w:p w:rsidR="00D767FC" w:rsidRPr="00E1303A" w:rsidRDefault="00D767FC" w:rsidP="00D767FC">
      <w:pPr>
        <w:spacing w:line="276" w:lineRule="auto"/>
        <w:jc w:val="both"/>
        <w:rPr>
          <w:sz w:val="24"/>
          <w:szCs w:val="24"/>
          <w:lang w:val="sr-Cyrl-RS"/>
        </w:rPr>
      </w:pPr>
      <w:r w:rsidRPr="00E1303A">
        <w:rPr>
          <w:sz w:val="24"/>
          <w:szCs w:val="24"/>
          <w:lang w:val="sr-Cyrl-RS"/>
        </w:rPr>
        <w:t>1.</w:t>
      </w:r>
    </w:p>
    <w:tbl>
      <w:tblPr>
        <w:tblW w:w="10373"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1894"/>
        <w:gridCol w:w="3635"/>
      </w:tblGrid>
      <w:tr w:rsidR="00D767FC" w:rsidRPr="00E1303A" w:rsidTr="00B35D40">
        <w:tc>
          <w:tcPr>
            <w:tcW w:w="4844" w:type="dxa"/>
            <w:shd w:val="clear" w:color="auto" w:fill="auto"/>
            <w:vAlign w:val="center"/>
          </w:tcPr>
          <w:p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529" w:type="dxa"/>
            <w:gridSpan w:val="2"/>
            <w:shd w:val="clear" w:color="auto" w:fill="auto"/>
          </w:tcPr>
          <w:p w:rsidR="00D767FC" w:rsidRPr="00E1303A" w:rsidRDefault="00D767FC" w:rsidP="008E6807">
            <w:pPr>
              <w:spacing w:line="276" w:lineRule="auto"/>
              <w:jc w:val="both"/>
              <w:rPr>
                <w:sz w:val="22"/>
                <w:szCs w:val="22"/>
                <w:lang w:val="sr-Cyrl-RS"/>
              </w:rPr>
            </w:pPr>
          </w:p>
        </w:tc>
      </w:tr>
      <w:tr w:rsidR="00D767FC" w:rsidRPr="00E1303A" w:rsidTr="00B35D40">
        <w:tc>
          <w:tcPr>
            <w:tcW w:w="4844"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1894" w:type="dxa"/>
            <w:shd w:val="clear" w:color="auto" w:fill="auto"/>
            <w:vAlign w:val="center"/>
          </w:tcPr>
          <w:p w:rsidR="00D767FC" w:rsidRPr="00E1303A" w:rsidRDefault="00D767FC" w:rsidP="008E6807">
            <w:pPr>
              <w:spacing w:line="276" w:lineRule="auto"/>
              <w:jc w:val="center"/>
              <w:rPr>
                <w:b/>
                <w:sz w:val="22"/>
                <w:szCs w:val="22"/>
                <w:lang w:val="sr-Cyrl-RS"/>
              </w:rPr>
            </w:pPr>
            <w:r w:rsidRPr="00E1303A">
              <w:rPr>
                <w:b/>
                <w:sz w:val="22"/>
                <w:szCs w:val="22"/>
                <w:lang w:val="sr-Cyrl-RS"/>
              </w:rPr>
              <w:t>ДА</w:t>
            </w:r>
          </w:p>
        </w:tc>
        <w:tc>
          <w:tcPr>
            <w:tcW w:w="3635" w:type="dxa"/>
            <w:shd w:val="clear" w:color="auto" w:fill="auto"/>
            <w:vAlign w:val="center"/>
          </w:tcPr>
          <w:p w:rsidR="00D767FC" w:rsidRPr="00E1303A" w:rsidRDefault="00D767FC" w:rsidP="008E6807">
            <w:pPr>
              <w:spacing w:line="276" w:lineRule="auto"/>
              <w:jc w:val="center"/>
              <w:rPr>
                <w:b/>
                <w:sz w:val="22"/>
                <w:szCs w:val="22"/>
                <w:lang w:val="sr-Cyrl-RS"/>
              </w:rPr>
            </w:pPr>
            <w:r w:rsidRPr="00E1303A">
              <w:rPr>
                <w:b/>
                <w:sz w:val="22"/>
                <w:szCs w:val="22"/>
                <w:lang w:val="sr-Cyrl-RS"/>
              </w:rPr>
              <w:t>НЕ</w:t>
            </w:r>
          </w:p>
        </w:tc>
      </w:tr>
    </w:tbl>
    <w:p w:rsidR="00D767FC" w:rsidRPr="00E1303A" w:rsidRDefault="00D767FC" w:rsidP="00D767FC">
      <w:pPr>
        <w:spacing w:line="276" w:lineRule="auto"/>
        <w:jc w:val="both"/>
        <w:rPr>
          <w:b/>
          <w:sz w:val="24"/>
          <w:szCs w:val="24"/>
          <w:u w:val="single"/>
          <w:lang w:val="sr-Cyrl-RS"/>
        </w:rPr>
      </w:pPr>
    </w:p>
    <w:p w:rsidR="00D767FC" w:rsidRPr="00E1303A" w:rsidRDefault="00D767FC" w:rsidP="00D767FC">
      <w:pPr>
        <w:spacing w:line="276" w:lineRule="auto"/>
        <w:jc w:val="both"/>
        <w:rPr>
          <w:sz w:val="24"/>
          <w:szCs w:val="24"/>
          <w:lang w:val="sr-Cyrl-RS"/>
        </w:rPr>
      </w:pPr>
      <w:r w:rsidRPr="00E1303A">
        <w:rPr>
          <w:sz w:val="24"/>
          <w:szCs w:val="24"/>
          <w:lang w:val="sr-Cyrl-RS"/>
        </w:rPr>
        <w:t>2.</w:t>
      </w:r>
    </w:p>
    <w:tbl>
      <w:tblPr>
        <w:tblW w:w="103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2014"/>
        <w:gridCol w:w="3437"/>
      </w:tblGrid>
      <w:tr w:rsidR="00D767FC" w:rsidRPr="00E1303A" w:rsidTr="001C6654">
        <w:trPr>
          <w:trHeight w:val="610"/>
        </w:trPr>
        <w:tc>
          <w:tcPr>
            <w:tcW w:w="4909" w:type="dxa"/>
            <w:shd w:val="clear" w:color="auto" w:fill="auto"/>
            <w:vAlign w:val="center"/>
          </w:tcPr>
          <w:p w:rsidR="00D767FC" w:rsidRPr="00E1303A" w:rsidRDefault="00D767FC" w:rsidP="008E680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5451" w:type="dxa"/>
            <w:gridSpan w:val="2"/>
            <w:shd w:val="clear" w:color="auto" w:fill="auto"/>
          </w:tcPr>
          <w:p w:rsidR="00D767FC" w:rsidRPr="00E1303A" w:rsidRDefault="00D767FC" w:rsidP="001C6654">
            <w:pPr>
              <w:spacing w:line="276" w:lineRule="auto"/>
              <w:ind w:right="855"/>
              <w:jc w:val="both"/>
              <w:rPr>
                <w:sz w:val="24"/>
                <w:szCs w:val="24"/>
                <w:lang w:val="sr-Cyrl-RS"/>
              </w:rPr>
            </w:pPr>
          </w:p>
          <w:p w:rsidR="00D767FC" w:rsidRPr="00E1303A" w:rsidRDefault="00D767FC" w:rsidP="001C6654">
            <w:pPr>
              <w:spacing w:line="276" w:lineRule="auto"/>
              <w:ind w:right="855"/>
              <w:jc w:val="both"/>
              <w:rPr>
                <w:sz w:val="24"/>
                <w:szCs w:val="24"/>
                <w:lang w:val="sr-Cyrl-RS"/>
              </w:rPr>
            </w:pPr>
          </w:p>
        </w:tc>
      </w:tr>
      <w:tr w:rsidR="00D767FC" w:rsidRPr="00E1303A" w:rsidTr="001C6654">
        <w:trPr>
          <w:trHeight w:val="318"/>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Адреса седишта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305"/>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Имејл адреса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305"/>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Телефон</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305"/>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Факс</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305"/>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Име и презиме особе за контакт</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305"/>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318"/>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ПИБ</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305"/>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Матични број</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305"/>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Шифра делатности</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305"/>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sz w:val="22"/>
                <w:szCs w:val="22"/>
                <w:lang w:val="sr-Cyrl-RS"/>
              </w:rPr>
              <w:t>Назив банке и број рачуна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561"/>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451" w:type="dxa"/>
            <w:gridSpan w:val="2"/>
            <w:shd w:val="clear" w:color="auto" w:fill="auto"/>
          </w:tcPr>
          <w:p w:rsidR="00D767FC" w:rsidRPr="00E1303A" w:rsidRDefault="00D767FC" w:rsidP="008E6807">
            <w:pPr>
              <w:spacing w:line="276" w:lineRule="auto"/>
              <w:jc w:val="both"/>
              <w:rPr>
                <w:sz w:val="24"/>
                <w:szCs w:val="24"/>
                <w:lang w:val="sr-Cyrl-RS"/>
              </w:rPr>
            </w:pPr>
          </w:p>
        </w:tc>
      </w:tr>
      <w:tr w:rsidR="00D767FC" w:rsidRPr="00E1303A" w:rsidTr="001C6654">
        <w:trPr>
          <w:trHeight w:val="561"/>
        </w:trPr>
        <w:tc>
          <w:tcPr>
            <w:tcW w:w="4909" w:type="dxa"/>
            <w:shd w:val="clear" w:color="auto" w:fill="auto"/>
          </w:tcPr>
          <w:p w:rsidR="00D767FC" w:rsidRPr="00E1303A" w:rsidRDefault="00D767FC" w:rsidP="008E680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014" w:type="dxa"/>
            <w:shd w:val="clear" w:color="auto" w:fill="auto"/>
            <w:vAlign w:val="center"/>
          </w:tcPr>
          <w:p w:rsidR="00D767FC" w:rsidRPr="00E1303A" w:rsidRDefault="00D767FC" w:rsidP="008E6807">
            <w:pPr>
              <w:spacing w:line="276" w:lineRule="auto"/>
              <w:jc w:val="center"/>
              <w:rPr>
                <w:b/>
                <w:sz w:val="24"/>
                <w:szCs w:val="24"/>
                <w:lang w:val="sr-Cyrl-RS"/>
              </w:rPr>
            </w:pPr>
            <w:r w:rsidRPr="00E1303A">
              <w:rPr>
                <w:b/>
                <w:sz w:val="24"/>
                <w:szCs w:val="24"/>
                <w:lang w:val="sr-Cyrl-RS"/>
              </w:rPr>
              <w:t>ДА</w:t>
            </w:r>
          </w:p>
        </w:tc>
        <w:tc>
          <w:tcPr>
            <w:tcW w:w="3436" w:type="dxa"/>
            <w:shd w:val="clear" w:color="auto" w:fill="auto"/>
            <w:vAlign w:val="center"/>
          </w:tcPr>
          <w:p w:rsidR="00D767FC" w:rsidRPr="00E1303A" w:rsidRDefault="00D767FC" w:rsidP="008E6807">
            <w:pPr>
              <w:spacing w:line="276" w:lineRule="auto"/>
              <w:jc w:val="center"/>
              <w:rPr>
                <w:b/>
                <w:sz w:val="24"/>
                <w:szCs w:val="24"/>
                <w:lang w:val="sr-Cyrl-RS"/>
              </w:rPr>
            </w:pPr>
            <w:r w:rsidRPr="00E1303A">
              <w:rPr>
                <w:b/>
                <w:sz w:val="24"/>
                <w:szCs w:val="24"/>
                <w:lang w:val="sr-Cyrl-RS"/>
              </w:rPr>
              <w:t>НЕ</w:t>
            </w:r>
          </w:p>
        </w:tc>
      </w:tr>
    </w:tbl>
    <w:p w:rsidR="00A914B3" w:rsidRDefault="00D767FC" w:rsidP="007D1D2D">
      <w:pPr>
        <w:tabs>
          <w:tab w:val="left" w:pos="5422"/>
        </w:tabs>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r>
        <w:rPr>
          <w:i/>
          <w:sz w:val="22"/>
          <w:szCs w:val="22"/>
          <w:lang w:val="sr-Latn-RS"/>
        </w:rPr>
        <w:t>a</w:t>
      </w:r>
      <w:r>
        <w:rPr>
          <w:i/>
          <w:sz w:val="22"/>
          <w:szCs w:val="22"/>
          <w:lang w:val="sr-Cyrl-RS"/>
        </w:rPr>
        <w:t>че</w:t>
      </w:r>
    </w:p>
    <w:p w:rsidR="008D7340" w:rsidRDefault="008D7340" w:rsidP="007D1D2D">
      <w:pPr>
        <w:tabs>
          <w:tab w:val="left" w:pos="5422"/>
        </w:tabs>
        <w:jc w:val="both"/>
        <w:rPr>
          <w:i/>
          <w:sz w:val="22"/>
          <w:szCs w:val="22"/>
          <w:lang w:val="sr-Cyrl-RS"/>
        </w:rPr>
      </w:pPr>
    </w:p>
    <w:p w:rsidR="008D7340" w:rsidRDefault="008D7340" w:rsidP="007D1D2D">
      <w:pPr>
        <w:tabs>
          <w:tab w:val="left" w:pos="5422"/>
        </w:tabs>
        <w:jc w:val="both"/>
        <w:rPr>
          <w:i/>
          <w:sz w:val="22"/>
          <w:szCs w:val="22"/>
          <w:lang w:val="sr-Cyrl-RS"/>
        </w:rPr>
      </w:pPr>
    </w:p>
    <w:p w:rsidR="008D7340" w:rsidRDefault="008D7340" w:rsidP="007D1D2D">
      <w:pPr>
        <w:tabs>
          <w:tab w:val="left" w:pos="5422"/>
        </w:tabs>
        <w:jc w:val="both"/>
        <w:rPr>
          <w:i/>
          <w:sz w:val="22"/>
          <w:szCs w:val="22"/>
          <w:lang w:val="sr-Cyrl-RS"/>
        </w:rPr>
      </w:pPr>
    </w:p>
    <w:p w:rsidR="008D7340" w:rsidRDefault="008D7340" w:rsidP="007D1D2D">
      <w:pPr>
        <w:tabs>
          <w:tab w:val="left" w:pos="5422"/>
        </w:tabs>
        <w:jc w:val="both"/>
        <w:rPr>
          <w:i/>
          <w:sz w:val="22"/>
          <w:szCs w:val="22"/>
          <w:lang w:val="sr-Cyrl-RS"/>
        </w:rPr>
      </w:pPr>
    </w:p>
    <w:p w:rsidR="008D7340" w:rsidRDefault="008D7340" w:rsidP="007D1D2D">
      <w:pPr>
        <w:tabs>
          <w:tab w:val="left" w:pos="5422"/>
        </w:tabs>
        <w:jc w:val="both"/>
        <w:rPr>
          <w:i/>
          <w:sz w:val="22"/>
          <w:szCs w:val="22"/>
          <w:lang w:val="sr-Cyrl-RS"/>
        </w:rPr>
      </w:pPr>
    </w:p>
    <w:tbl>
      <w:tblPr>
        <w:tblW w:w="1039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7"/>
      </w:tblGrid>
      <w:tr w:rsidR="008D7340" w:rsidRPr="00E1303A" w:rsidTr="008D7340">
        <w:trPr>
          <w:trHeight w:val="373"/>
        </w:trPr>
        <w:tc>
          <w:tcPr>
            <w:tcW w:w="10397" w:type="dxa"/>
            <w:shd w:val="clear" w:color="auto" w:fill="auto"/>
          </w:tcPr>
          <w:p w:rsidR="008D7340" w:rsidRPr="00E1303A" w:rsidRDefault="008D7340" w:rsidP="008E6807">
            <w:pPr>
              <w:spacing w:line="276" w:lineRule="auto"/>
              <w:jc w:val="center"/>
              <w:rPr>
                <w:b/>
                <w:sz w:val="24"/>
                <w:szCs w:val="24"/>
                <w:lang w:val="sr-Cyrl-RS"/>
              </w:rPr>
            </w:pPr>
            <w:r w:rsidRPr="00E1303A">
              <w:rPr>
                <w:b/>
                <w:sz w:val="24"/>
                <w:szCs w:val="24"/>
                <w:lang w:val="sr-Cyrl-RS"/>
              </w:rPr>
              <w:lastRenderedPageBreak/>
              <w:t>ПОДАЦИ О ПОНУЂАЧИМА ИЗ ГРУПЕ ПОНУЂАЧА</w:t>
            </w:r>
          </w:p>
        </w:tc>
      </w:tr>
    </w:tbl>
    <w:p w:rsidR="008D7340" w:rsidRPr="00E1303A" w:rsidRDefault="008D7340" w:rsidP="008D7340">
      <w:pPr>
        <w:spacing w:line="276" w:lineRule="auto"/>
        <w:jc w:val="both"/>
        <w:rPr>
          <w:sz w:val="24"/>
          <w:szCs w:val="24"/>
          <w:lang w:val="sr-Cyrl-RS"/>
        </w:rPr>
      </w:pPr>
      <w:r w:rsidRPr="00E1303A">
        <w:rPr>
          <w:sz w:val="24"/>
          <w:szCs w:val="24"/>
          <w:lang w:val="sr-Cyrl-RS"/>
        </w:rPr>
        <w:t>1.</w:t>
      </w:r>
    </w:p>
    <w:tbl>
      <w:tblPr>
        <w:tblW w:w="103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2010"/>
        <w:gridCol w:w="3428"/>
      </w:tblGrid>
      <w:tr w:rsidR="008D7340" w:rsidRPr="00E1303A" w:rsidTr="008D7340">
        <w:trPr>
          <w:trHeight w:val="622"/>
        </w:trPr>
        <w:tc>
          <w:tcPr>
            <w:tcW w:w="4897" w:type="dxa"/>
            <w:shd w:val="clear" w:color="auto" w:fill="auto"/>
            <w:vAlign w:val="center"/>
          </w:tcPr>
          <w:p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p w:rsidR="008D7340" w:rsidRPr="00CB11A2" w:rsidRDefault="008D7340" w:rsidP="008E6807">
            <w:pPr>
              <w:spacing w:line="276" w:lineRule="auto"/>
              <w:jc w:val="both"/>
              <w:rPr>
                <w:sz w:val="24"/>
                <w:szCs w:val="24"/>
                <w:lang w:val="sr-Cyrl-RS"/>
              </w:rPr>
            </w:pPr>
          </w:p>
        </w:tc>
      </w:tr>
      <w:tr w:rsidR="008D7340" w:rsidRPr="00E1303A" w:rsidTr="008D7340">
        <w:trPr>
          <w:trHeight w:val="324"/>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11"/>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11"/>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11"/>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11"/>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11"/>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24"/>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11"/>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11"/>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11"/>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311"/>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3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8D7340">
        <w:trPr>
          <w:trHeight w:val="622"/>
        </w:trPr>
        <w:tc>
          <w:tcPr>
            <w:tcW w:w="4897"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10"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28"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rsidR="008D7340" w:rsidRPr="00E1303A" w:rsidRDefault="008D7340" w:rsidP="008D7340">
      <w:pPr>
        <w:spacing w:line="276" w:lineRule="auto"/>
        <w:jc w:val="both"/>
        <w:rPr>
          <w:b/>
          <w:sz w:val="24"/>
          <w:szCs w:val="24"/>
          <w:u w:val="single"/>
          <w:lang w:val="sr-Cyrl-RS"/>
        </w:rPr>
      </w:pPr>
    </w:p>
    <w:p w:rsidR="008D7340" w:rsidRPr="00E1303A" w:rsidRDefault="008D7340" w:rsidP="008D7340">
      <w:pPr>
        <w:spacing w:line="276" w:lineRule="auto"/>
        <w:jc w:val="both"/>
        <w:rPr>
          <w:sz w:val="24"/>
          <w:szCs w:val="24"/>
          <w:lang w:val="sr-Cyrl-RS"/>
        </w:rPr>
      </w:pPr>
      <w:r w:rsidRPr="00E1303A">
        <w:rPr>
          <w:sz w:val="24"/>
          <w:szCs w:val="24"/>
          <w:lang w:val="sr-Cyrl-RS"/>
        </w:rPr>
        <w:t>2.</w:t>
      </w:r>
    </w:p>
    <w:tbl>
      <w:tblPr>
        <w:tblW w:w="1029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2002"/>
        <w:gridCol w:w="3416"/>
      </w:tblGrid>
      <w:tr w:rsidR="008D7340" w:rsidRPr="00E1303A" w:rsidTr="006148F0">
        <w:trPr>
          <w:trHeight w:val="616"/>
        </w:trPr>
        <w:tc>
          <w:tcPr>
            <w:tcW w:w="4879" w:type="dxa"/>
            <w:shd w:val="clear" w:color="auto" w:fill="auto"/>
            <w:vAlign w:val="center"/>
          </w:tcPr>
          <w:p w:rsidR="008D7340" w:rsidRPr="00CB11A2" w:rsidRDefault="008D7340" w:rsidP="008E6807">
            <w:pPr>
              <w:spacing w:line="276" w:lineRule="auto"/>
              <w:rPr>
                <w:sz w:val="24"/>
                <w:szCs w:val="24"/>
                <w:lang w:val="sr-Cyrl-RS"/>
              </w:rPr>
            </w:pPr>
            <w:r w:rsidRPr="00CB11A2">
              <w:rPr>
                <w:sz w:val="24"/>
                <w:szCs w:val="24"/>
                <w:lang w:val="sr-Cyrl-RS"/>
              </w:rPr>
              <w:t>Пословно име или скраћени назив из одговарајућег регистра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p w:rsidR="008D7340" w:rsidRPr="00CB11A2" w:rsidRDefault="008D7340" w:rsidP="008E6807">
            <w:pPr>
              <w:spacing w:line="276" w:lineRule="auto"/>
              <w:jc w:val="both"/>
              <w:rPr>
                <w:sz w:val="24"/>
                <w:szCs w:val="24"/>
                <w:lang w:val="sr-Cyrl-RS"/>
              </w:rPr>
            </w:pPr>
          </w:p>
        </w:tc>
      </w:tr>
      <w:tr w:rsidR="008D7340" w:rsidRPr="00E1303A" w:rsidTr="006148F0">
        <w:trPr>
          <w:trHeight w:val="320"/>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Адреса седишта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08"/>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Имејл адреса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08"/>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Телефон</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08"/>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Факс</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08"/>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Име и презиме особе за контакт</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08"/>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Овлашћено лице за заступање члана групе пон.</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20"/>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ПИБ</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08"/>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Матични број</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08"/>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Шифра делатности</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08"/>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sz w:val="24"/>
                <w:szCs w:val="24"/>
                <w:lang w:val="sr-Cyrl-RS"/>
              </w:rPr>
              <w:t>Назив банке и број рачуна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308"/>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Део предмета набавке који извршава</w:t>
            </w:r>
          </w:p>
        </w:tc>
        <w:tc>
          <w:tcPr>
            <w:tcW w:w="5418" w:type="dxa"/>
            <w:gridSpan w:val="2"/>
            <w:shd w:val="clear" w:color="auto" w:fill="auto"/>
          </w:tcPr>
          <w:p w:rsidR="008D7340" w:rsidRPr="00CB11A2" w:rsidRDefault="008D7340" w:rsidP="008E6807">
            <w:pPr>
              <w:spacing w:line="276" w:lineRule="auto"/>
              <w:jc w:val="both"/>
              <w:rPr>
                <w:sz w:val="24"/>
                <w:szCs w:val="24"/>
                <w:lang w:val="sr-Cyrl-RS"/>
              </w:rPr>
            </w:pPr>
          </w:p>
        </w:tc>
      </w:tr>
      <w:tr w:rsidR="008D7340" w:rsidRPr="00E1303A" w:rsidTr="006148F0">
        <w:trPr>
          <w:trHeight w:val="616"/>
        </w:trPr>
        <w:tc>
          <w:tcPr>
            <w:tcW w:w="4879" w:type="dxa"/>
            <w:shd w:val="clear" w:color="auto" w:fill="auto"/>
          </w:tcPr>
          <w:p w:rsidR="008D7340" w:rsidRPr="00CB11A2" w:rsidRDefault="008D7340" w:rsidP="008E6807">
            <w:pPr>
              <w:spacing w:line="276" w:lineRule="auto"/>
              <w:jc w:val="both"/>
              <w:rPr>
                <w:sz w:val="24"/>
                <w:szCs w:val="24"/>
                <w:lang w:val="sr-Cyrl-RS"/>
              </w:rPr>
            </w:pPr>
            <w:r w:rsidRPr="00CB11A2">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002"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ДА</w:t>
            </w:r>
          </w:p>
        </w:tc>
        <w:tc>
          <w:tcPr>
            <w:tcW w:w="3415" w:type="dxa"/>
            <w:shd w:val="clear" w:color="auto" w:fill="auto"/>
            <w:vAlign w:val="center"/>
          </w:tcPr>
          <w:p w:rsidR="008D7340" w:rsidRPr="00CB11A2" w:rsidRDefault="008D7340" w:rsidP="008E6807">
            <w:pPr>
              <w:spacing w:line="276" w:lineRule="auto"/>
              <w:jc w:val="center"/>
              <w:rPr>
                <w:b/>
                <w:sz w:val="24"/>
                <w:szCs w:val="24"/>
                <w:lang w:val="sr-Cyrl-RS"/>
              </w:rPr>
            </w:pPr>
            <w:r w:rsidRPr="00CB11A2">
              <w:rPr>
                <w:b/>
                <w:sz w:val="24"/>
                <w:szCs w:val="24"/>
                <w:lang w:val="sr-Cyrl-RS"/>
              </w:rPr>
              <w:t>НЕ</w:t>
            </w:r>
          </w:p>
        </w:tc>
      </w:tr>
    </w:tbl>
    <w:p w:rsidR="008D7340" w:rsidRDefault="008D7340" w:rsidP="008D7340">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rsidR="008D7340" w:rsidRDefault="008D7340" w:rsidP="008D7340">
      <w:pPr>
        <w:ind w:right="-720"/>
        <w:jc w:val="both"/>
        <w:rPr>
          <w:rFonts w:eastAsia="Arial Unicode MS"/>
          <w:sz w:val="24"/>
          <w:szCs w:val="24"/>
          <w:lang w:val="sr-Cyrl-RS"/>
        </w:rPr>
      </w:pPr>
    </w:p>
    <w:p w:rsidR="0011666F" w:rsidRDefault="0011666F" w:rsidP="008D7340">
      <w:pPr>
        <w:ind w:right="-720"/>
        <w:jc w:val="both"/>
        <w:rPr>
          <w:rFonts w:eastAsia="Arial Unicode MS"/>
          <w:sz w:val="24"/>
          <w:szCs w:val="24"/>
          <w:lang w:val="sr-Cyrl-RS"/>
        </w:rPr>
      </w:pPr>
    </w:p>
    <w:p w:rsidR="00EB6D22" w:rsidRDefault="00EB6D22" w:rsidP="008D7340">
      <w:pPr>
        <w:ind w:right="-720"/>
        <w:jc w:val="both"/>
        <w:rPr>
          <w:rFonts w:eastAsia="Arial Unicode MS"/>
          <w:sz w:val="24"/>
          <w:szCs w:val="24"/>
          <w:lang w:val="sr-Cyrl-RS"/>
        </w:rPr>
      </w:pPr>
    </w:p>
    <w:p w:rsidR="00D42E8A" w:rsidRPr="00E76F75" w:rsidRDefault="00D42E8A" w:rsidP="00D42E8A">
      <w:pPr>
        <w:autoSpaceDE w:val="0"/>
        <w:autoSpaceDN w:val="0"/>
        <w:adjustRightInd w:val="0"/>
        <w:jc w:val="both"/>
        <w:rPr>
          <w:rFonts w:eastAsia="TimesNewRomanPSMT"/>
          <w:b/>
          <w:bCs/>
          <w:sz w:val="24"/>
          <w:szCs w:val="24"/>
          <w:u w:val="single"/>
          <w:lang w:val="sr-Cyrl-RS"/>
        </w:rPr>
      </w:pPr>
      <w:r w:rsidRPr="00E76F75">
        <w:rPr>
          <w:rFonts w:eastAsia="TimesNewRomanPSMT"/>
          <w:b/>
          <w:bCs/>
          <w:sz w:val="24"/>
          <w:szCs w:val="24"/>
          <w:highlight w:val="lightGray"/>
          <w:u w:val="single"/>
          <w:lang w:val="sr-Cyrl-RS"/>
        </w:rPr>
        <w:lastRenderedPageBreak/>
        <w:t>ОБРАЗАЦ Б</w:t>
      </w:r>
      <w:r w:rsidR="00B35D40">
        <w:rPr>
          <w:rFonts w:eastAsia="TimesNewRomanPSMT"/>
          <w:b/>
          <w:bCs/>
          <w:sz w:val="24"/>
          <w:szCs w:val="24"/>
          <w:u w:val="single"/>
          <w:lang w:val="sr-Cyrl-RS"/>
        </w:rPr>
        <w:t xml:space="preserve"> – ОБРАЗАЦ СТРУКТУРЕ ПОНУЂЕНЕ ЦЕНЕ</w:t>
      </w:r>
    </w:p>
    <w:p w:rsidR="00D42E8A" w:rsidRDefault="00D42E8A" w:rsidP="00D42E8A">
      <w:pPr>
        <w:autoSpaceDE w:val="0"/>
        <w:autoSpaceDN w:val="0"/>
        <w:adjustRightInd w:val="0"/>
        <w:jc w:val="both"/>
        <w:rPr>
          <w:rFonts w:eastAsia="TimesNewRomanPSMT"/>
          <w:bCs/>
          <w:sz w:val="24"/>
          <w:szCs w:val="24"/>
          <w:lang w:val="sr-Cyrl-RS"/>
        </w:rPr>
      </w:pPr>
    </w:p>
    <w:p w:rsidR="00D42E8A" w:rsidRPr="00472116" w:rsidRDefault="00D42E8A" w:rsidP="00D42E8A">
      <w:pPr>
        <w:tabs>
          <w:tab w:val="left" w:pos="360"/>
        </w:tabs>
        <w:autoSpaceDE w:val="0"/>
        <w:autoSpaceDN w:val="0"/>
        <w:adjustRightInd w:val="0"/>
        <w:spacing w:after="200"/>
        <w:contextualSpacing/>
        <w:jc w:val="both"/>
        <w:rPr>
          <w:rFonts w:eastAsia="TimesNewRomanPSMT"/>
          <w:bCs/>
          <w:color w:val="000000"/>
          <w:sz w:val="24"/>
          <w:szCs w:val="24"/>
          <w:lang w:val="sr-Latn-RS"/>
        </w:rPr>
      </w:pPr>
      <w:r>
        <w:rPr>
          <w:rFonts w:eastAsia="TimesNewRomanPSMT"/>
          <w:bCs/>
          <w:color w:val="000000"/>
          <w:sz w:val="24"/>
          <w:szCs w:val="24"/>
          <w:lang w:val="sr-Cyrl-RS"/>
        </w:rPr>
        <w:tab/>
      </w:r>
      <w:r w:rsidR="00302663">
        <w:rPr>
          <w:rFonts w:eastAsia="TimesNewRomanPSMT"/>
          <w:bCs/>
          <w:color w:val="000000"/>
          <w:sz w:val="24"/>
          <w:szCs w:val="24"/>
          <w:lang w:val="sr-Cyrl-RS"/>
        </w:rPr>
        <w:t>Образац</w:t>
      </w:r>
      <w:r w:rsidRPr="00472116">
        <w:rPr>
          <w:rFonts w:eastAsia="TimesNewRomanPSMT"/>
          <w:bCs/>
          <w:color w:val="000000"/>
          <w:sz w:val="24"/>
          <w:szCs w:val="24"/>
          <w:lang w:val="sr-Cyrl-RS"/>
        </w:rPr>
        <w:t xml:space="preserve"> Б чине обрасци од Б.1 до Б.</w:t>
      </w:r>
      <w:r w:rsidRPr="00472116">
        <w:rPr>
          <w:rFonts w:eastAsia="TimesNewRomanPSMT"/>
          <w:bCs/>
          <w:color w:val="000000"/>
          <w:sz w:val="24"/>
          <w:szCs w:val="24"/>
          <w:lang w:val="sr-Latn-RS"/>
        </w:rPr>
        <w:t>14.</w:t>
      </w:r>
    </w:p>
    <w:p w:rsidR="00D42E8A" w:rsidRPr="00472116" w:rsidRDefault="00D42E8A" w:rsidP="00D42E8A">
      <w:pPr>
        <w:widowControl w:val="0"/>
        <w:tabs>
          <w:tab w:val="left" w:pos="990"/>
          <w:tab w:val="left" w:pos="1440"/>
        </w:tabs>
        <w:jc w:val="both"/>
        <w:outlineLvl w:val="5"/>
        <w:rPr>
          <w:b/>
          <w:sz w:val="24"/>
          <w:szCs w:val="24"/>
          <w:lang w:val="sr-Cyrl-RS"/>
        </w:rPr>
      </w:pPr>
      <w:r>
        <w:rPr>
          <w:rFonts w:eastAsia="TimesNewRomanPSMT"/>
          <w:bCs/>
          <w:color w:val="000000"/>
          <w:sz w:val="24"/>
          <w:szCs w:val="24"/>
          <w:lang w:val="sr-Cyrl-RS"/>
        </w:rPr>
        <w:t xml:space="preserve">      </w:t>
      </w:r>
      <w:r w:rsidRPr="00472116">
        <w:rPr>
          <w:rFonts w:eastAsia="TimesNewRomanPSMT"/>
          <w:bCs/>
          <w:color w:val="000000"/>
          <w:sz w:val="24"/>
          <w:szCs w:val="24"/>
          <w:lang w:val="sr-Cyrl-RS"/>
        </w:rPr>
        <w:t>Сваки од образаца дела Б односи се на једно возила, одређено по марки и типу и чине га табеле у које се уписују сви тражени подаци (Норматив времена за извршење радова, Цена норм</w:t>
      </w:r>
      <w:r w:rsidRPr="00472116">
        <w:rPr>
          <w:rFonts w:eastAsia="TimesNewRomanPSMT"/>
          <w:bCs/>
          <w:color w:val="000000"/>
          <w:sz w:val="24"/>
          <w:szCs w:val="24"/>
          <w:lang w:val="sr-Latn-RS"/>
        </w:rPr>
        <w:t xml:space="preserve">a </w:t>
      </w:r>
      <w:r w:rsidRPr="00472116">
        <w:rPr>
          <w:rFonts w:eastAsia="TimesNewRomanPSMT"/>
          <w:bCs/>
          <w:color w:val="000000"/>
          <w:sz w:val="24"/>
          <w:szCs w:val="24"/>
          <w:lang w:val="sr-Cyrl-RS"/>
        </w:rPr>
        <w:t>часа (без ПДВ-а), Цена норм</w:t>
      </w:r>
      <w:r w:rsidRPr="00472116">
        <w:rPr>
          <w:rFonts w:eastAsia="TimesNewRomanPSMT"/>
          <w:bCs/>
          <w:color w:val="000000"/>
          <w:sz w:val="24"/>
          <w:szCs w:val="24"/>
          <w:lang w:val="sr-Latn-RS"/>
        </w:rPr>
        <w:t xml:space="preserve">a </w:t>
      </w:r>
      <w:r w:rsidRPr="00472116">
        <w:rPr>
          <w:rFonts w:eastAsia="TimesNewRomanPSMT"/>
          <w:bCs/>
          <w:color w:val="000000"/>
          <w:sz w:val="24"/>
          <w:szCs w:val="24"/>
          <w:lang w:val="sr-Cyrl-RS"/>
        </w:rPr>
        <w:t xml:space="preserve">часа (са ПДВ-ом), </w:t>
      </w:r>
      <w:r w:rsidRPr="00472116">
        <w:rPr>
          <w:sz w:val="24"/>
          <w:szCs w:val="24"/>
          <w:lang w:val="sr-Cyrl-RS"/>
        </w:rPr>
        <w:t>Понуђена цена рада (без ПДВ-а</w:t>
      </w:r>
      <w:r w:rsidRPr="00472116">
        <w:rPr>
          <w:rFonts w:eastAsia="TimesNewRomanPSMT"/>
          <w:bCs/>
          <w:color w:val="000000"/>
          <w:sz w:val="24"/>
          <w:szCs w:val="24"/>
          <w:lang w:val="sr-Cyrl-RS"/>
        </w:rPr>
        <w:t xml:space="preserve">) и </w:t>
      </w:r>
      <w:r w:rsidRPr="00472116">
        <w:rPr>
          <w:sz w:val="24"/>
          <w:szCs w:val="24"/>
          <w:lang w:val="sr-Cyrl-RS"/>
        </w:rPr>
        <w:t>Понуђена цена рада (са ПДВ-ом</w:t>
      </w:r>
      <w:r w:rsidRPr="00472116">
        <w:rPr>
          <w:rFonts w:eastAsia="TimesNewRomanPSMT"/>
          <w:bCs/>
          <w:color w:val="000000"/>
          <w:sz w:val="24"/>
          <w:szCs w:val="24"/>
          <w:lang w:val="sr-Cyrl-RS"/>
        </w:rPr>
        <w:t>) за сваку од наведених врста радова, као и Збирна јединична цена без ПДВ-а и Збирна јединична цена са ПДВ-ом.</w:t>
      </w:r>
    </w:p>
    <w:p w:rsidR="00D42E8A" w:rsidRPr="00BB1938" w:rsidRDefault="00D42E8A" w:rsidP="00D42E8A">
      <w:pPr>
        <w:widowControl w:val="0"/>
        <w:tabs>
          <w:tab w:val="left" w:pos="990"/>
          <w:tab w:val="left" w:pos="1440"/>
        </w:tabs>
        <w:jc w:val="both"/>
        <w:outlineLvl w:val="5"/>
        <w:rPr>
          <w:b/>
          <w:sz w:val="24"/>
          <w:szCs w:val="24"/>
          <w:lang w:val="sr-Cyrl-RS"/>
        </w:rPr>
      </w:pPr>
      <w:r>
        <w:rPr>
          <w:rFonts w:eastAsia="TimesNewRomanPSMT"/>
          <w:bCs/>
          <w:color w:val="000000"/>
          <w:sz w:val="24"/>
          <w:szCs w:val="24"/>
          <w:lang w:val="sr-Cyrl-RS"/>
        </w:rPr>
        <w:t xml:space="preserve">       </w:t>
      </w:r>
      <w:r w:rsidRPr="00472116">
        <w:rPr>
          <w:rFonts w:eastAsia="TimesNewRomanPSMT"/>
          <w:bCs/>
          <w:color w:val="000000"/>
          <w:sz w:val="24"/>
          <w:szCs w:val="24"/>
          <w:lang w:val="sr-Cyrl-RS"/>
        </w:rPr>
        <w:t>У овом обрасцу (Б) понуђач попуњава само табеле које се односе на возила која су обухваћена партијом за коју се понуда подноси. Подаци о возилима по парти</w:t>
      </w:r>
      <w:r>
        <w:rPr>
          <w:rFonts w:eastAsia="TimesNewRomanPSMT"/>
          <w:bCs/>
          <w:color w:val="000000"/>
          <w:sz w:val="24"/>
          <w:szCs w:val="24"/>
          <w:lang w:val="sr-Cyrl-RS"/>
        </w:rPr>
        <w:t>јама налазе у делу 3</w:t>
      </w:r>
      <w:r w:rsidRPr="00472116">
        <w:rPr>
          <w:rFonts w:eastAsia="TimesNewRomanPSMT"/>
          <w:bCs/>
          <w:color w:val="000000"/>
          <w:sz w:val="24"/>
          <w:szCs w:val="24"/>
          <w:lang w:val="sr-Cyrl-RS"/>
        </w:rPr>
        <w:t xml:space="preserve"> – Техничке спецификације, на стр. од </w:t>
      </w:r>
      <w:r w:rsidRPr="00BB1938">
        <w:rPr>
          <w:rFonts w:eastAsia="TimesNewRomanPSMT"/>
          <w:bCs/>
          <w:sz w:val="24"/>
          <w:szCs w:val="24"/>
          <w:lang w:val="sr-Cyrl-RS"/>
        </w:rPr>
        <w:t>4 до 7 Конкурсне документације.</w:t>
      </w:r>
    </w:p>
    <w:p w:rsidR="00D42E8A" w:rsidRPr="00BB1938" w:rsidRDefault="00D42E8A" w:rsidP="00D42E8A">
      <w:pPr>
        <w:widowControl w:val="0"/>
        <w:tabs>
          <w:tab w:val="left" w:pos="990"/>
          <w:tab w:val="left" w:pos="1440"/>
        </w:tabs>
        <w:jc w:val="both"/>
        <w:outlineLvl w:val="5"/>
        <w:rPr>
          <w:b/>
          <w:sz w:val="24"/>
          <w:szCs w:val="24"/>
          <w:lang w:val="sr-Cyrl-RS"/>
        </w:rPr>
      </w:pPr>
    </w:p>
    <w:p w:rsidR="00944285" w:rsidRPr="00BB1938" w:rsidRDefault="00944285" w:rsidP="00D42E8A">
      <w:pPr>
        <w:widowControl w:val="0"/>
        <w:tabs>
          <w:tab w:val="left" w:pos="990"/>
          <w:tab w:val="left" w:pos="1440"/>
        </w:tabs>
        <w:jc w:val="both"/>
        <w:outlineLvl w:val="5"/>
        <w:rPr>
          <w:b/>
          <w:sz w:val="24"/>
          <w:szCs w:val="24"/>
          <w:lang w:val="sr-Cyrl-RS"/>
        </w:rPr>
      </w:pPr>
    </w:p>
    <w:p w:rsidR="00944285" w:rsidRPr="00BB1938" w:rsidRDefault="00944285" w:rsidP="00D42E8A">
      <w:pPr>
        <w:widowControl w:val="0"/>
        <w:tabs>
          <w:tab w:val="left" w:pos="990"/>
          <w:tab w:val="left" w:pos="1440"/>
        </w:tabs>
        <w:jc w:val="both"/>
        <w:outlineLvl w:val="5"/>
        <w:rPr>
          <w:b/>
          <w:sz w:val="24"/>
          <w:szCs w:val="24"/>
          <w:lang w:val="sr-Cyrl-RS"/>
        </w:rPr>
      </w:pPr>
    </w:p>
    <w:p w:rsidR="00944285" w:rsidRPr="00BB1938" w:rsidRDefault="00944285" w:rsidP="00D42E8A">
      <w:pPr>
        <w:widowControl w:val="0"/>
        <w:tabs>
          <w:tab w:val="left" w:pos="990"/>
          <w:tab w:val="left" w:pos="1440"/>
        </w:tabs>
        <w:jc w:val="both"/>
        <w:outlineLvl w:val="5"/>
        <w:rPr>
          <w:b/>
          <w:sz w:val="24"/>
          <w:szCs w:val="24"/>
          <w:lang w:val="sr-Cyrl-RS"/>
        </w:rPr>
      </w:pPr>
    </w:p>
    <w:p w:rsidR="00C464DB" w:rsidRPr="00BB1938" w:rsidRDefault="00B35D40" w:rsidP="008D7340">
      <w:pPr>
        <w:ind w:right="-720"/>
        <w:jc w:val="both"/>
        <w:rPr>
          <w:rFonts w:eastAsia="Arial Unicode MS"/>
          <w:b/>
          <w:sz w:val="24"/>
          <w:szCs w:val="24"/>
          <w:lang w:val="sr-Cyrl-RS"/>
        </w:rPr>
      </w:pPr>
      <w:r w:rsidRPr="00BB1938">
        <w:rPr>
          <w:rFonts w:eastAsia="Arial Unicode MS"/>
          <w:b/>
          <w:sz w:val="24"/>
          <w:szCs w:val="24"/>
          <w:lang w:val="sr-Cyrl-RS"/>
        </w:rPr>
        <w:t>УПУТСТВО КАКО ДА СЕ ОБРАЗАЦ СТРУКТУРЕ ЦЕНЕ ПОПУНИ</w:t>
      </w:r>
    </w:p>
    <w:p w:rsidR="00B35D40" w:rsidRPr="00BB1938" w:rsidRDefault="00B35D40" w:rsidP="008D7340">
      <w:pPr>
        <w:ind w:right="-720"/>
        <w:jc w:val="both"/>
        <w:rPr>
          <w:rFonts w:eastAsia="Arial Unicode MS"/>
          <w:sz w:val="24"/>
          <w:szCs w:val="24"/>
          <w:lang w:val="sr-Cyrl-RS"/>
        </w:rPr>
      </w:pPr>
    </w:p>
    <w:p w:rsidR="00B35D40" w:rsidRPr="00BB1938" w:rsidRDefault="000D551B" w:rsidP="000D551B">
      <w:pPr>
        <w:ind w:right="-720"/>
        <w:jc w:val="both"/>
        <w:rPr>
          <w:rFonts w:eastAsia="Arial Unicode MS"/>
          <w:sz w:val="24"/>
          <w:szCs w:val="24"/>
          <w:lang w:val="sr-Cyrl-RS"/>
        </w:rPr>
      </w:pPr>
      <w:r>
        <w:rPr>
          <w:rFonts w:eastAsia="Arial Unicode MS"/>
          <w:sz w:val="24"/>
          <w:szCs w:val="24"/>
          <w:lang w:val="sr-Latn-RS"/>
        </w:rPr>
        <w:t xml:space="preserve">         </w:t>
      </w:r>
      <w:r w:rsidR="00B35D40" w:rsidRPr="00BB1938">
        <w:rPr>
          <w:rFonts w:eastAsia="Arial Unicode MS"/>
          <w:sz w:val="24"/>
          <w:szCs w:val="24"/>
          <w:lang w:val="sr-Cyrl-RS"/>
        </w:rPr>
        <w:t>Понуђач попуњава образац Б само за возила која су наведена за партију за коју је поднео понуду. За возила која нису обухваћена партијом за коју понуђач подноси понуду, понуђач може да стави косу црту или да те податке уопште не попуњава.</w:t>
      </w:r>
    </w:p>
    <w:p w:rsidR="008E6807" w:rsidRPr="00BB1938" w:rsidRDefault="008E6807" w:rsidP="008E6807">
      <w:pPr>
        <w:ind w:right="-720"/>
        <w:jc w:val="both"/>
        <w:rPr>
          <w:rFonts w:eastAsia="Arial Unicode MS"/>
          <w:sz w:val="24"/>
          <w:szCs w:val="24"/>
          <w:lang w:val="sr-Cyrl-RS"/>
        </w:rPr>
      </w:pPr>
      <w:r w:rsidRPr="00BB1938">
        <w:rPr>
          <w:rFonts w:eastAsia="Arial Unicode MS"/>
          <w:sz w:val="24"/>
          <w:szCs w:val="24"/>
          <w:lang w:val="sr-Cyrl-RS"/>
        </w:rPr>
        <w:t>- У колону 2 понуђач упису</w:t>
      </w:r>
      <w:r w:rsidR="00AF06B9" w:rsidRPr="00BB1938">
        <w:rPr>
          <w:rFonts w:eastAsia="Arial Unicode MS"/>
          <w:sz w:val="24"/>
          <w:szCs w:val="24"/>
          <w:lang w:val="sr-Cyrl-RS"/>
        </w:rPr>
        <w:t>је Норматив времена за изврше</w:t>
      </w:r>
      <w:r w:rsidRPr="00BB1938">
        <w:rPr>
          <w:rFonts w:eastAsia="Arial Unicode MS"/>
          <w:sz w:val="24"/>
          <w:szCs w:val="24"/>
          <w:lang w:val="sr-Cyrl-RS"/>
        </w:rPr>
        <w:t>ње радова, за сваку наведену услугу посебно</w:t>
      </w:r>
    </w:p>
    <w:p w:rsidR="008E6807" w:rsidRPr="00BB1938" w:rsidRDefault="008E6807" w:rsidP="008E6807">
      <w:pPr>
        <w:ind w:right="-720"/>
        <w:jc w:val="both"/>
        <w:rPr>
          <w:rFonts w:eastAsia="Arial Unicode MS"/>
          <w:sz w:val="24"/>
          <w:szCs w:val="24"/>
          <w:lang w:val="sr-Cyrl-RS"/>
        </w:rPr>
      </w:pPr>
      <w:r w:rsidRPr="00BB1938">
        <w:rPr>
          <w:rFonts w:eastAsia="Arial Unicode MS"/>
          <w:sz w:val="24"/>
          <w:szCs w:val="24"/>
          <w:lang w:val="sr-Cyrl-RS"/>
        </w:rPr>
        <w:t>- у колону 3 понуђач</w:t>
      </w:r>
      <w:r w:rsidR="00AF06B9" w:rsidRPr="00BB1938">
        <w:rPr>
          <w:rFonts w:eastAsia="Arial Unicode MS"/>
          <w:sz w:val="24"/>
          <w:szCs w:val="24"/>
          <w:lang w:val="sr-Cyrl-RS"/>
        </w:rPr>
        <w:t xml:space="preserve"> уписује цену норма без ПДВ-а, за сваку наведену услугу посебно</w:t>
      </w:r>
    </w:p>
    <w:p w:rsidR="00AF06B9" w:rsidRPr="00BB1938" w:rsidRDefault="00AF06B9" w:rsidP="008E6807">
      <w:pPr>
        <w:ind w:right="-720"/>
        <w:jc w:val="both"/>
        <w:rPr>
          <w:rFonts w:eastAsia="Arial Unicode MS"/>
          <w:sz w:val="24"/>
          <w:szCs w:val="24"/>
          <w:lang w:val="sr-Cyrl-RS"/>
        </w:rPr>
      </w:pPr>
      <w:r w:rsidRPr="00BB1938">
        <w:rPr>
          <w:rFonts w:eastAsia="Arial Unicode MS"/>
          <w:sz w:val="24"/>
          <w:szCs w:val="24"/>
          <w:lang w:val="sr-Cyrl-RS"/>
        </w:rPr>
        <w:t>- у колону</w:t>
      </w:r>
      <w:r w:rsidR="004E37B4" w:rsidRPr="00BB1938">
        <w:rPr>
          <w:rFonts w:eastAsia="Arial Unicode MS"/>
          <w:sz w:val="24"/>
          <w:szCs w:val="24"/>
          <w:lang w:val="sr-Cyrl-RS"/>
        </w:rPr>
        <w:t xml:space="preserve"> 4</w:t>
      </w:r>
      <w:r w:rsidRPr="00BB1938">
        <w:rPr>
          <w:rFonts w:eastAsia="Arial Unicode MS"/>
          <w:sz w:val="24"/>
          <w:szCs w:val="24"/>
          <w:lang w:val="sr-Cyrl-RS"/>
        </w:rPr>
        <w:t xml:space="preserve"> понуђач уписује цену норма часа са ПДВ-ом, за сваку  наведену услугу посебно</w:t>
      </w:r>
    </w:p>
    <w:p w:rsidR="00C464DB" w:rsidRPr="00BB1938" w:rsidRDefault="004E37B4" w:rsidP="008D7340">
      <w:pPr>
        <w:ind w:right="-720"/>
        <w:jc w:val="both"/>
        <w:rPr>
          <w:rFonts w:eastAsia="Arial Unicode MS"/>
          <w:sz w:val="24"/>
          <w:szCs w:val="24"/>
          <w:lang w:val="sr-Cyrl-RS"/>
        </w:rPr>
      </w:pPr>
      <w:r w:rsidRPr="00BB1938">
        <w:rPr>
          <w:rFonts w:eastAsia="Arial Unicode MS"/>
          <w:sz w:val="24"/>
          <w:szCs w:val="24"/>
          <w:lang w:val="sr-Cyrl-RS"/>
        </w:rPr>
        <w:t>- у колону 5 понуђач уписује понуђену цену рада без ПДВ-а, која се добија множењем редова 2 и 3</w:t>
      </w:r>
    </w:p>
    <w:p w:rsidR="004E37B4" w:rsidRPr="00BB1938" w:rsidRDefault="004E37B4" w:rsidP="008D7340">
      <w:pPr>
        <w:ind w:right="-720"/>
        <w:jc w:val="both"/>
        <w:rPr>
          <w:rFonts w:eastAsia="Arial Unicode MS"/>
          <w:sz w:val="24"/>
          <w:szCs w:val="24"/>
          <w:lang w:val="sr-Cyrl-RS"/>
        </w:rPr>
      </w:pPr>
      <w:r w:rsidRPr="00BB1938">
        <w:rPr>
          <w:rFonts w:eastAsia="Arial Unicode MS"/>
          <w:sz w:val="24"/>
          <w:szCs w:val="24"/>
          <w:lang w:val="sr-Cyrl-RS"/>
        </w:rPr>
        <w:t>- у колону 6 понуђач уписује понуђену цену рада са ПДВ-ом, која се добија множењем редова 2 и 4</w:t>
      </w:r>
    </w:p>
    <w:p w:rsidR="00C464DB" w:rsidRPr="00BB1938" w:rsidRDefault="00C464DB" w:rsidP="008D7340">
      <w:pPr>
        <w:ind w:right="-720"/>
        <w:jc w:val="both"/>
        <w:rPr>
          <w:rFonts w:eastAsia="Arial Unicode MS"/>
          <w:sz w:val="24"/>
          <w:szCs w:val="24"/>
          <w:lang w:val="sr-Latn-RS"/>
        </w:rPr>
      </w:pPr>
    </w:p>
    <w:p w:rsidR="00C464DB" w:rsidRPr="00BB1938"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C464DB" w:rsidRDefault="00C464DB" w:rsidP="008D7340">
      <w:pPr>
        <w:ind w:right="-720"/>
        <w:jc w:val="both"/>
        <w:rPr>
          <w:rFonts w:eastAsia="Arial Unicode MS"/>
          <w:sz w:val="24"/>
          <w:szCs w:val="24"/>
          <w:lang w:val="sr-Latn-RS"/>
        </w:rPr>
      </w:pPr>
    </w:p>
    <w:p w:rsidR="00B35D40" w:rsidRDefault="00B35D40" w:rsidP="008D7340">
      <w:pPr>
        <w:ind w:right="-720"/>
        <w:jc w:val="both"/>
        <w:rPr>
          <w:rFonts w:eastAsia="Arial Unicode MS"/>
          <w:sz w:val="24"/>
          <w:szCs w:val="24"/>
          <w:lang w:val="sr-Latn-RS"/>
        </w:rPr>
      </w:pPr>
    </w:p>
    <w:p w:rsidR="00D829CB" w:rsidRDefault="00D829CB" w:rsidP="00BE2302">
      <w:pPr>
        <w:widowControl w:val="0"/>
        <w:tabs>
          <w:tab w:val="left" w:pos="990"/>
          <w:tab w:val="left" w:pos="1440"/>
        </w:tabs>
        <w:jc w:val="both"/>
        <w:outlineLvl w:val="5"/>
        <w:rPr>
          <w:rFonts w:eastAsia="Arial Unicode MS"/>
          <w:sz w:val="24"/>
          <w:szCs w:val="24"/>
          <w:lang w:val="sr-Latn-RS"/>
        </w:rPr>
      </w:pPr>
    </w:p>
    <w:p w:rsidR="00BE2302" w:rsidRPr="00DE6CBD" w:rsidRDefault="00BE2302" w:rsidP="00BE2302">
      <w:pPr>
        <w:widowControl w:val="0"/>
        <w:tabs>
          <w:tab w:val="left" w:pos="990"/>
          <w:tab w:val="left" w:pos="1440"/>
        </w:tabs>
        <w:jc w:val="both"/>
        <w:outlineLvl w:val="5"/>
        <w:rPr>
          <w:sz w:val="24"/>
          <w:szCs w:val="24"/>
          <w:lang w:val="sr-Latn-RS"/>
        </w:rPr>
      </w:pPr>
      <w:r w:rsidRPr="00055063">
        <w:rPr>
          <w:b/>
          <w:sz w:val="24"/>
          <w:szCs w:val="24"/>
          <w:highlight w:val="lightGray"/>
          <w:lang w:val="sr-Cyrl-RS"/>
        </w:rPr>
        <w:lastRenderedPageBreak/>
        <w:t>Б.1.</w:t>
      </w:r>
      <w:r>
        <w:rPr>
          <w:b/>
          <w:sz w:val="24"/>
          <w:szCs w:val="24"/>
          <w:lang w:val="sr-Cyrl-RS"/>
        </w:rPr>
        <w:t xml:space="preserve"> </w:t>
      </w:r>
      <w:r w:rsidRPr="00224AFA">
        <w:rPr>
          <w:sz w:val="24"/>
          <w:szCs w:val="24"/>
          <w:lang w:val="sr-Cyrl-RS"/>
        </w:rPr>
        <w:t>Услуга</w:t>
      </w:r>
      <w:r w:rsidR="009C65E5">
        <w:rPr>
          <w:sz w:val="24"/>
          <w:szCs w:val="24"/>
          <w:lang w:val="sr-Cyrl-RS"/>
        </w:rPr>
        <w:t xml:space="preserve"> сервисирања  возила са</w:t>
      </w:r>
      <w:r>
        <w:rPr>
          <w:sz w:val="24"/>
          <w:szCs w:val="24"/>
          <w:lang w:val="sr-Cyrl-RS"/>
        </w:rPr>
        <w:t xml:space="preserve"> </w:t>
      </w:r>
      <w:r w:rsidR="009C65E5">
        <w:rPr>
          <w:sz w:val="24"/>
          <w:szCs w:val="24"/>
          <w:lang w:val="sr-Cyrl-RS"/>
        </w:rPr>
        <w:t>уградњом</w:t>
      </w:r>
      <w:r w:rsidR="00D829CB">
        <w:rPr>
          <w:sz w:val="24"/>
          <w:szCs w:val="24"/>
          <w:lang w:val="sr-Cyrl-RS"/>
        </w:rPr>
        <w:t xml:space="preserve"> нових оригиналних</w:t>
      </w:r>
      <w:r>
        <w:rPr>
          <w:sz w:val="24"/>
          <w:szCs w:val="24"/>
          <w:lang w:val="sr-Cyrl-RS"/>
        </w:rPr>
        <w:t xml:space="preserve"> резе</w:t>
      </w:r>
      <w:r w:rsidR="00D829CB">
        <w:rPr>
          <w:sz w:val="24"/>
          <w:szCs w:val="24"/>
          <w:lang w:val="sr-Cyrl-RS"/>
        </w:rPr>
        <w:t>рвних делова потребних</w:t>
      </w:r>
      <w:r>
        <w:rPr>
          <w:sz w:val="24"/>
          <w:szCs w:val="24"/>
          <w:lang w:val="sr-Cyrl-RS"/>
        </w:rPr>
        <w:t xml:space="preserve"> за замену приликом редовног односно ванредног сервисирања по</w:t>
      </w:r>
      <w:r w:rsidR="00D829CB">
        <w:rPr>
          <w:sz w:val="24"/>
          <w:szCs w:val="24"/>
          <w:lang w:val="sr-Cyrl-RS"/>
        </w:rPr>
        <w:t xml:space="preserve"> пријави возача и дијагностике </w:t>
      </w:r>
      <w:r>
        <w:rPr>
          <w:sz w:val="24"/>
          <w:szCs w:val="24"/>
          <w:lang w:val="sr-Cyrl-RS"/>
        </w:rPr>
        <w:t xml:space="preserve">у сервису за возило </w:t>
      </w:r>
      <w:r w:rsidRPr="00A83F75">
        <w:rPr>
          <w:b/>
          <w:i/>
          <w:sz w:val="24"/>
          <w:szCs w:val="24"/>
          <w:lang w:val="sr-Latn-RS"/>
        </w:rPr>
        <w:t>ZASTAVA 10 TIP 188:</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1673"/>
        <w:gridCol w:w="1275"/>
        <w:gridCol w:w="1276"/>
        <w:gridCol w:w="1276"/>
        <w:gridCol w:w="1163"/>
      </w:tblGrid>
      <w:tr w:rsidR="00BE2302" w:rsidRPr="00DE6CBD" w:rsidTr="00703E2C">
        <w:trPr>
          <w:cantSplit/>
          <w:trHeight w:val="910"/>
        </w:trPr>
        <w:tc>
          <w:tcPr>
            <w:tcW w:w="993" w:type="dxa"/>
            <w:tcBorders>
              <w:bottom w:val="single" w:sz="4" w:space="0" w:color="auto"/>
            </w:tcBorders>
            <w:vAlign w:val="center"/>
          </w:tcPr>
          <w:p w:rsidR="00BE2302" w:rsidRPr="00DE6CBD" w:rsidRDefault="00BE2302" w:rsidP="008E6807">
            <w:pPr>
              <w:widowControl w:val="0"/>
              <w:tabs>
                <w:tab w:val="left" w:pos="990"/>
                <w:tab w:val="left" w:pos="1440"/>
              </w:tabs>
              <w:jc w:val="both"/>
              <w:rPr>
                <w:b/>
                <w:bCs/>
                <w:sz w:val="24"/>
                <w:szCs w:val="24"/>
                <w:lang w:val="sr-Cyrl-CS"/>
              </w:rPr>
            </w:pPr>
          </w:p>
          <w:p w:rsidR="00BE2302" w:rsidRPr="00DE6CBD" w:rsidRDefault="00BE2302" w:rsidP="008E6807">
            <w:pPr>
              <w:widowControl w:val="0"/>
              <w:tabs>
                <w:tab w:val="left" w:pos="990"/>
                <w:tab w:val="left" w:pos="1440"/>
              </w:tabs>
              <w:jc w:val="both"/>
              <w:rPr>
                <w:b/>
                <w:bCs/>
                <w:sz w:val="24"/>
                <w:szCs w:val="24"/>
                <w:lang w:val="sr-Cyrl-CS"/>
              </w:rPr>
            </w:pPr>
          </w:p>
        </w:tc>
        <w:tc>
          <w:tcPr>
            <w:tcW w:w="3118" w:type="dxa"/>
            <w:tcBorders>
              <w:bottom w:val="single" w:sz="4" w:space="0" w:color="auto"/>
            </w:tcBorders>
            <w:vAlign w:val="center"/>
          </w:tcPr>
          <w:p w:rsidR="00BE2302" w:rsidRPr="00DE6CBD" w:rsidRDefault="00BE2302" w:rsidP="008E6807">
            <w:pPr>
              <w:widowControl w:val="0"/>
              <w:tabs>
                <w:tab w:val="left" w:pos="990"/>
                <w:tab w:val="left" w:pos="1440"/>
              </w:tabs>
              <w:spacing w:before="240" w:after="60"/>
              <w:ind w:left="360"/>
              <w:outlineLvl w:val="5"/>
              <w:rPr>
                <w:b/>
                <w:sz w:val="24"/>
                <w:szCs w:val="24"/>
                <w:lang w:val="sr-Cyrl-CS"/>
              </w:rPr>
            </w:pPr>
            <w:r w:rsidRPr="00DE6CBD">
              <w:rPr>
                <w:b/>
                <w:sz w:val="24"/>
                <w:szCs w:val="24"/>
                <w:lang w:val="sr-Cyrl-RS"/>
              </w:rPr>
              <w:t xml:space="preserve">        </w:t>
            </w:r>
            <w:r w:rsidRPr="00DE6CBD">
              <w:rPr>
                <w:b/>
                <w:sz w:val="24"/>
                <w:szCs w:val="24"/>
                <w:lang w:val="sr-Cyrl-CS"/>
              </w:rPr>
              <w:t>Врста услуге</w:t>
            </w:r>
          </w:p>
        </w:tc>
        <w:tc>
          <w:tcPr>
            <w:tcW w:w="1673" w:type="dxa"/>
            <w:tcBorders>
              <w:bottom w:val="single" w:sz="4" w:space="0" w:color="auto"/>
            </w:tcBorders>
            <w:vAlign w:val="center"/>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CS"/>
              </w:rPr>
              <w:t>Норматив времена за извршење радова</w:t>
            </w:r>
          </w:p>
        </w:tc>
        <w:tc>
          <w:tcPr>
            <w:tcW w:w="1275"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Цена норма часа без ПДВ-а</w:t>
            </w:r>
          </w:p>
        </w:tc>
        <w:tc>
          <w:tcPr>
            <w:tcW w:w="1276"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Цена норма часа са ПДВ-ом</w:t>
            </w:r>
          </w:p>
        </w:tc>
        <w:tc>
          <w:tcPr>
            <w:tcW w:w="1276"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 xml:space="preserve">Понуђена цена рада без </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ПДВ-а</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(2</w:t>
            </w:r>
            <w:r w:rsidRPr="00DE6CBD">
              <w:rPr>
                <w:b/>
                <w:bCs/>
                <w:sz w:val="24"/>
                <w:szCs w:val="24"/>
              </w:rPr>
              <w:t>x</w:t>
            </w:r>
            <w:r w:rsidRPr="00DE6CBD">
              <w:rPr>
                <w:b/>
                <w:bCs/>
                <w:sz w:val="24"/>
                <w:szCs w:val="24"/>
                <w:lang w:val="sr-Cyrl-RS"/>
              </w:rPr>
              <w:t>3)</w:t>
            </w:r>
          </w:p>
        </w:tc>
        <w:tc>
          <w:tcPr>
            <w:tcW w:w="1163" w:type="dxa"/>
            <w:tcBorders>
              <w:bottom w:val="single" w:sz="4" w:space="0" w:color="auto"/>
            </w:tcBorders>
          </w:tcPr>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Понуђена цена рада</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 xml:space="preserve">са ПДВ-ом </w:t>
            </w:r>
          </w:p>
          <w:p w:rsidR="00BE2302" w:rsidRPr="00DE6CBD" w:rsidRDefault="00BE2302" w:rsidP="008E6807">
            <w:pPr>
              <w:widowControl w:val="0"/>
              <w:tabs>
                <w:tab w:val="left" w:pos="990"/>
                <w:tab w:val="left" w:pos="1440"/>
              </w:tabs>
              <w:jc w:val="center"/>
              <w:rPr>
                <w:b/>
                <w:bCs/>
                <w:sz w:val="24"/>
                <w:szCs w:val="24"/>
                <w:lang w:val="sr-Cyrl-RS"/>
              </w:rPr>
            </w:pPr>
            <w:r w:rsidRPr="00DE6CBD">
              <w:rPr>
                <w:b/>
                <w:bCs/>
                <w:sz w:val="24"/>
                <w:szCs w:val="24"/>
                <w:lang w:val="sr-Cyrl-RS"/>
              </w:rPr>
              <w:t>(2</w:t>
            </w:r>
            <w:r w:rsidRPr="00DE6CBD">
              <w:rPr>
                <w:b/>
                <w:bCs/>
                <w:sz w:val="24"/>
                <w:szCs w:val="24"/>
              </w:rPr>
              <w:t>x</w:t>
            </w:r>
            <w:r w:rsidRPr="00DE6CBD">
              <w:rPr>
                <w:b/>
                <w:bCs/>
                <w:sz w:val="24"/>
                <w:szCs w:val="24"/>
                <w:lang w:val="sr-Cyrl-RS"/>
              </w:rPr>
              <w:t>4)</w:t>
            </w:r>
          </w:p>
        </w:tc>
      </w:tr>
      <w:tr w:rsidR="00BE2302" w:rsidRPr="00DE6CBD" w:rsidTr="00703E2C">
        <w:trPr>
          <w:cantSplit/>
          <w:trHeight w:val="303"/>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CS"/>
              </w:rPr>
            </w:pPr>
            <w:r w:rsidRPr="00DE6CBD">
              <w:rPr>
                <w:b/>
                <w:sz w:val="24"/>
                <w:szCs w:val="24"/>
                <w:lang w:val="sr-Cyrl-CS"/>
              </w:rPr>
              <w:t>1</w:t>
            </w:r>
          </w:p>
        </w:tc>
        <w:tc>
          <w:tcPr>
            <w:tcW w:w="1673"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CS"/>
              </w:rPr>
            </w:pPr>
            <w:r w:rsidRPr="00DE6CBD">
              <w:rPr>
                <w:b/>
                <w:sz w:val="24"/>
                <w:szCs w:val="24"/>
                <w:lang w:val="sr-Cyrl-CS"/>
              </w:rPr>
              <w:t>2</w:t>
            </w:r>
          </w:p>
        </w:tc>
        <w:tc>
          <w:tcPr>
            <w:tcW w:w="1275"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3</w:t>
            </w:r>
          </w:p>
        </w:tc>
        <w:tc>
          <w:tcPr>
            <w:tcW w:w="1276"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4</w:t>
            </w:r>
          </w:p>
        </w:tc>
        <w:tc>
          <w:tcPr>
            <w:tcW w:w="1276"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5</w:t>
            </w:r>
          </w:p>
        </w:tc>
        <w:tc>
          <w:tcPr>
            <w:tcW w:w="1163" w:type="dxa"/>
            <w:vAlign w:val="center"/>
          </w:tcPr>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6</w:t>
            </w:r>
          </w:p>
        </w:tc>
      </w:tr>
      <w:tr w:rsidR="00BE2302" w:rsidRPr="00DE6CBD" w:rsidTr="00703E2C">
        <w:trPr>
          <w:cantSplit/>
          <w:trHeight w:val="303"/>
        </w:trPr>
        <w:tc>
          <w:tcPr>
            <w:tcW w:w="993" w:type="dxa"/>
            <w:vMerge w:val="restart"/>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1. Аутомеханичарски радови</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предњих кочионих плочица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269"/>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rPr>
            </w:pPr>
            <w:r w:rsidRPr="00DE6CBD">
              <w:rPr>
                <w:sz w:val="24"/>
                <w:szCs w:val="24"/>
                <w:lang w:val="sr-Cyrl-CS"/>
              </w:rPr>
              <w:t>замена задњих кочионих облога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221"/>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пумпе за воду</w:t>
            </w:r>
          </w:p>
          <w:p w:rsidR="00BE2302" w:rsidRPr="00DE6CBD"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315"/>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крајева споне</w:t>
            </w:r>
          </w:p>
          <w:p w:rsidR="00BE2302" w:rsidRPr="00DE6CBD"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617"/>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лежаја предњег точка</w:t>
            </w:r>
          </w:p>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375"/>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сијалица</w:t>
            </w:r>
          </w:p>
          <w:p w:rsidR="00BE2302" w:rsidRPr="00DE6CBD" w:rsidRDefault="00BE2302" w:rsidP="008E6807">
            <w:pPr>
              <w:widowControl w:val="0"/>
              <w:tabs>
                <w:tab w:val="left" w:pos="990"/>
                <w:tab w:val="left" w:pos="1440"/>
              </w:tabs>
              <w:spacing w:line="200" w:lineRule="exact"/>
              <w:jc w:val="center"/>
              <w:rPr>
                <w:sz w:val="24"/>
                <w:szCs w:val="24"/>
                <w:lang w:val="sr-Cyrl-RS"/>
              </w:rPr>
            </w:pP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678"/>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замена елемената издувног система (задњи лонац)</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624"/>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редован сервис (замена уља и свих филтера са контролом возила)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718"/>
        </w:trPr>
        <w:tc>
          <w:tcPr>
            <w:tcW w:w="993" w:type="dxa"/>
            <w:vMerge/>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компјутерска дијагностика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1126"/>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2. Ауто-лимарске услуге</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припрема за фарбање: крило предње и врата</w:t>
            </w:r>
          </w:p>
        </w:tc>
        <w:tc>
          <w:tcPr>
            <w:tcW w:w="1673"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1128"/>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3. Ауто-лакирерске услуге</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фарбање: крило предње и врата</w:t>
            </w:r>
          </w:p>
        </w:tc>
        <w:tc>
          <w:tcPr>
            <w:tcW w:w="1673" w:type="dxa"/>
            <w:tcBorders>
              <w:bottom w:val="single" w:sz="4" w:space="0" w:color="auto"/>
            </w:tcBorders>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5"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c>
          <w:tcPr>
            <w:tcW w:w="1163" w:type="dxa"/>
            <w:tcBorders>
              <w:bottom w:val="single" w:sz="4" w:space="0" w:color="auto"/>
            </w:tcBorders>
          </w:tcPr>
          <w:p w:rsidR="00BE2302" w:rsidRPr="00DE6CBD" w:rsidRDefault="00BE2302" w:rsidP="008E6807">
            <w:pPr>
              <w:widowControl w:val="0"/>
              <w:tabs>
                <w:tab w:val="left" w:pos="990"/>
                <w:tab w:val="left" w:pos="1440"/>
              </w:tabs>
              <w:spacing w:line="200" w:lineRule="exact"/>
              <w:jc w:val="center"/>
              <w:rPr>
                <w:sz w:val="24"/>
                <w:szCs w:val="24"/>
                <w:lang w:val="sr-Cyrl-CS"/>
              </w:rPr>
            </w:pPr>
          </w:p>
        </w:tc>
      </w:tr>
      <w:tr w:rsidR="00BE2302" w:rsidRPr="00DE6CBD" w:rsidTr="00703E2C">
        <w:trPr>
          <w:cantSplit/>
          <w:trHeight w:val="988"/>
        </w:trPr>
        <w:tc>
          <w:tcPr>
            <w:tcW w:w="993" w:type="dxa"/>
            <w:textDirection w:val="btLr"/>
            <w:vAlign w:val="center"/>
          </w:tcPr>
          <w:p w:rsidR="00BE2302" w:rsidRPr="00DE6CBD" w:rsidRDefault="00BE2302" w:rsidP="008E6807">
            <w:pPr>
              <w:widowControl w:val="0"/>
              <w:tabs>
                <w:tab w:val="left" w:pos="990"/>
                <w:tab w:val="left" w:pos="1440"/>
              </w:tabs>
              <w:spacing w:line="200" w:lineRule="exact"/>
              <w:ind w:left="113" w:right="113"/>
              <w:jc w:val="center"/>
              <w:rPr>
                <w:b/>
                <w:sz w:val="24"/>
                <w:szCs w:val="24"/>
                <w:lang w:val="sr-Cyrl-CS"/>
              </w:rPr>
            </w:pPr>
            <w:r w:rsidRPr="00DE6CBD">
              <w:rPr>
                <w:b/>
                <w:sz w:val="24"/>
                <w:szCs w:val="24"/>
                <w:lang w:val="sr-Cyrl-CS"/>
              </w:rPr>
              <w:t>4.</w:t>
            </w:r>
            <w:r w:rsidRPr="00B769E9">
              <w:rPr>
                <w:b/>
                <w:sz w:val="24"/>
                <w:szCs w:val="24"/>
                <w:lang w:val="sr-Cyrl-CS"/>
              </w:rPr>
              <w:t>Остa</w:t>
            </w:r>
            <w:r w:rsidRPr="00DE6CBD">
              <w:rPr>
                <w:b/>
                <w:sz w:val="24"/>
                <w:szCs w:val="24"/>
                <w:lang w:val="sr-Cyrl-CS"/>
              </w:rPr>
              <w:t>ло</w:t>
            </w:r>
          </w:p>
        </w:tc>
        <w:tc>
          <w:tcPr>
            <w:tcW w:w="3118" w:type="dxa"/>
            <w:vAlign w:val="center"/>
          </w:tcPr>
          <w:p w:rsidR="00BE2302" w:rsidRPr="00DE6CBD" w:rsidRDefault="00BE2302" w:rsidP="008E6807">
            <w:pPr>
              <w:widowControl w:val="0"/>
              <w:tabs>
                <w:tab w:val="left" w:pos="990"/>
                <w:tab w:val="left" w:pos="1440"/>
              </w:tabs>
              <w:spacing w:line="200" w:lineRule="exact"/>
              <w:jc w:val="center"/>
              <w:rPr>
                <w:sz w:val="24"/>
                <w:szCs w:val="24"/>
                <w:lang w:val="sr-Cyrl-CS"/>
              </w:rPr>
            </w:pPr>
            <w:r w:rsidRPr="00DE6CBD">
              <w:rPr>
                <w:sz w:val="24"/>
                <w:szCs w:val="24"/>
                <w:lang w:val="sr-Cyrl-CS"/>
              </w:rPr>
              <w:t>Техни.помоћ шлеповање неисправног возила</w:t>
            </w:r>
          </w:p>
        </w:tc>
        <w:tc>
          <w:tcPr>
            <w:tcW w:w="1673" w:type="dxa"/>
            <w:vAlign w:val="center"/>
          </w:tcPr>
          <w:p w:rsidR="00BE2302" w:rsidRPr="00DE6CBD" w:rsidRDefault="00BE2302" w:rsidP="008E6807">
            <w:pPr>
              <w:widowControl w:val="0"/>
              <w:tabs>
                <w:tab w:val="left" w:pos="990"/>
                <w:tab w:val="left" w:pos="1440"/>
              </w:tabs>
              <w:spacing w:line="200" w:lineRule="exact"/>
              <w:jc w:val="center"/>
              <w:rPr>
                <w:i/>
                <w:sz w:val="24"/>
                <w:szCs w:val="24"/>
                <w:lang w:val="sr-Cyrl-CS"/>
              </w:rPr>
            </w:pPr>
            <w:r w:rsidRPr="00DE6CBD">
              <w:rPr>
                <w:i/>
                <w:sz w:val="24"/>
                <w:szCs w:val="24"/>
                <w:lang w:val="sr-Cyrl-CS"/>
              </w:rPr>
              <w:t>цена по километру</w:t>
            </w:r>
          </w:p>
        </w:tc>
        <w:tc>
          <w:tcPr>
            <w:tcW w:w="1275"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c>
          <w:tcPr>
            <w:tcW w:w="1276"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c>
          <w:tcPr>
            <w:tcW w:w="1163" w:type="dxa"/>
          </w:tcPr>
          <w:p w:rsidR="00BE2302" w:rsidRPr="00DE6CBD" w:rsidRDefault="00BE2302" w:rsidP="008E6807">
            <w:pPr>
              <w:widowControl w:val="0"/>
              <w:tabs>
                <w:tab w:val="left" w:pos="990"/>
                <w:tab w:val="left" w:pos="1440"/>
              </w:tabs>
              <w:spacing w:line="200" w:lineRule="exact"/>
              <w:jc w:val="center"/>
              <w:rPr>
                <w:i/>
                <w:sz w:val="24"/>
                <w:szCs w:val="24"/>
                <w:lang w:val="sr-Cyrl-CS"/>
              </w:rPr>
            </w:pPr>
          </w:p>
        </w:tc>
      </w:tr>
      <w:tr w:rsidR="00BE2302" w:rsidRPr="00DE6CBD" w:rsidTr="00703E2C">
        <w:trPr>
          <w:cantSplit/>
          <w:trHeight w:val="988"/>
        </w:trPr>
        <w:tc>
          <w:tcPr>
            <w:tcW w:w="8335" w:type="dxa"/>
            <w:gridSpan w:val="5"/>
            <w:vAlign w:val="center"/>
          </w:tcPr>
          <w:p w:rsidR="00BE2302" w:rsidRPr="00DE6CBD" w:rsidRDefault="00BE2302" w:rsidP="00BE2302">
            <w:pPr>
              <w:widowControl w:val="0"/>
              <w:tabs>
                <w:tab w:val="left" w:pos="990"/>
                <w:tab w:val="left" w:pos="1440"/>
              </w:tabs>
              <w:spacing w:line="200" w:lineRule="exact"/>
              <w:rPr>
                <w:b/>
                <w:sz w:val="24"/>
                <w:szCs w:val="24"/>
                <w:lang w:val="sr-Cyrl-RS"/>
              </w:rPr>
            </w:pPr>
            <w:r w:rsidRPr="00DE6CBD">
              <w:rPr>
                <w:b/>
                <w:sz w:val="24"/>
                <w:szCs w:val="24"/>
                <w:lang w:val="sr-Cyrl-RS"/>
              </w:rPr>
              <w:t xml:space="preserve">                                                   </w:t>
            </w:r>
          </w:p>
          <w:p w:rsidR="00BE2302" w:rsidRPr="00DE6CBD" w:rsidRDefault="00BE2302" w:rsidP="008E6807">
            <w:pPr>
              <w:widowControl w:val="0"/>
              <w:tabs>
                <w:tab w:val="left" w:pos="990"/>
                <w:tab w:val="left" w:pos="1440"/>
              </w:tabs>
              <w:spacing w:line="200" w:lineRule="exact"/>
              <w:jc w:val="center"/>
              <w:rPr>
                <w:i/>
                <w:sz w:val="24"/>
                <w:szCs w:val="24"/>
                <w:lang w:val="sr-Cyrl-CS"/>
              </w:rPr>
            </w:pPr>
            <w:r w:rsidRPr="00DE6CBD">
              <w:rPr>
                <w:b/>
                <w:sz w:val="24"/>
                <w:szCs w:val="24"/>
                <w:lang w:val="sr-Cyrl-RS"/>
              </w:rPr>
              <w:t>7. ЗБИРНА ЈЕДИНИЧНА ЦЕНА без ПДВ-а и са ПДВ-ом</w:t>
            </w:r>
          </w:p>
        </w:tc>
        <w:tc>
          <w:tcPr>
            <w:tcW w:w="1276" w:type="dxa"/>
          </w:tcPr>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Pr="00DE6CBD" w:rsidRDefault="00BE2302" w:rsidP="008E6807">
            <w:pPr>
              <w:widowControl w:val="0"/>
              <w:tabs>
                <w:tab w:val="left" w:pos="990"/>
                <w:tab w:val="left" w:pos="1440"/>
              </w:tabs>
              <w:spacing w:line="200" w:lineRule="exact"/>
              <w:rPr>
                <w:b/>
                <w:sz w:val="24"/>
                <w:szCs w:val="24"/>
                <w:lang w:val="sr-Cyrl-RS"/>
              </w:rPr>
            </w:pPr>
            <w:r w:rsidRPr="00DE6CBD">
              <w:rPr>
                <w:b/>
                <w:sz w:val="24"/>
                <w:szCs w:val="24"/>
                <w:lang w:val="sr-Cyrl-RS"/>
              </w:rPr>
              <w:t>................</w:t>
            </w:r>
          </w:p>
          <w:p w:rsidR="00BE2302" w:rsidRPr="00DE6CBD" w:rsidRDefault="00BE2302" w:rsidP="008E6807">
            <w:pPr>
              <w:widowControl w:val="0"/>
              <w:tabs>
                <w:tab w:val="left" w:pos="990"/>
                <w:tab w:val="left" w:pos="1440"/>
              </w:tabs>
              <w:spacing w:line="200" w:lineRule="exact"/>
              <w:jc w:val="center"/>
              <w:rPr>
                <w:b/>
                <w:lang w:val="sr-Cyrl-RS"/>
              </w:rPr>
            </w:pPr>
            <w:r w:rsidRPr="00DE6CBD">
              <w:rPr>
                <w:b/>
                <w:lang w:val="sr-Cyrl-RS"/>
              </w:rPr>
              <w:t>динара</w:t>
            </w:r>
          </w:p>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БЕЗ ПДВ</w:t>
            </w:r>
          </w:p>
          <w:p w:rsidR="00BE2302" w:rsidRPr="00DE6CBD" w:rsidRDefault="00BE2302" w:rsidP="008E6807">
            <w:pPr>
              <w:widowControl w:val="0"/>
              <w:tabs>
                <w:tab w:val="left" w:pos="990"/>
                <w:tab w:val="left" w:pos="1440"/>
              </w:tabs>
              <w:spacing w:line="200" w:lineRule="exact"/>
              <w:jc w:val="center"/>
              <w:rPr>
                <w:i/>
                <w:sz w:val="24"/>
                <w:szCs w:val="24"/>
                <w:lang w:val="sr-Cyrl-CS"/>
              </w:rPr>
            </w:pPr>
            <w:r w:rsidRPr="00DE6CBD">
              <w:rPr>
                <w:b/>
                <w:i/>
                <w:lang w:val="sr-Cyrl-RS"/>
              </w:rPr>
              <w:t>(сабрати јединичне цене из колоне 5)</w:t>
            </w:r>
          </w:p>
        </w:tc>
        <w:tc>
          <w:tcPr>
            <w:tcW w:w="1163" w:type="dxa"/>
          </w:tcPr>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Default="00BE2302" w:rsidP="008E6807">
            <w:pPr>
              <w:widowControl w:val="0"/>
              <w:tabs>
                <w:tab w:val="left" w:pos="990"/>
                <w:tab w:val="left" w:pos="1440"/>
              </w:tabs>
              <w:spacing w:line="200" w:lineRule="exact"/>
              <w:rPr>
                <w:b/>
                <w:sz w:val="24"/>
                <w:szCs w:val="24"/>
                <w:lang w:val="sr-Cyrl-RS"/>
              </w:rPr>
            </w:pPr>
          </w:p>
          <w:p w:rsidR="00BE2302" w:rsidRPr="00DE6CBD" w:rsidRDefault="00D829CB" w:rsidP="008E6807">
            <w:pPr>
              <w:widowControl w:val="0"/>
              <w:tabs>
                <w:tab w:val="left" w:pos="990"/>
                <w:tab w:val="left" w:pos="1440"/>
              </w:tabs>
              <w:spacing w:line="200" w:lineRule="exact"/>
              <w:rPr>
                <w:b/>
                <w:sz w:val="24"/>
                <w:szCs w:val="24"/>
                <w:lang w:val="sr-Cyrl-RS"/>
              </w:rPr>
            </w:pPr>
            <w:r>
              <w:rPr>
                <w:b/>
                <w:sz w:val="24"/>
                <w:szCs w:val="24"/>
                <w:lang w:val="sr-Cyrl-RS"/>
              </w:rPr>
              <w:t>...............</w:t>
            </w:r>
          </w:p>
          <w:p w:rsidR="00BE2302" w:rsidRPr="00DE6CBD" w:rsidRDefault="00BE2302" w:rsidP="008E6807">
            <w:pPr>
              <w:widowControl w:val="0"/>
              <w:tabs>
                <w:tab w:val="left" w:pos="990"/>
                <w:tab w:val="left" w:pos="1440"/>
              </w:tabs>
              <w:spacing w:line="200" w:lineRule="exact"/>
              <w:jc w:val="center"/>
              <w:rPr>
                <w:b/>
                <w:lang w:val="sr-Cyrl-RS"/>
              </w:rPr>
            </w:pPr>
            <w:r w:rsidRPr="00DE6CBD">
              <w:rPr>
                <w:b/>
                <w:lang w:val="sr-Cyrl-RS"/>
              </w:rPr>
              <w:t xml:space="preserve">динара </w:t>
            </w:r>
          </w:p>
          <w:p w:rsidR="00BE2302" w:rsidRPr="00DE6CBD" w:rsidRDefault="00BE2302" w:rsidP="008E6807">
            <w:pPr>
              <w:widowControl w:val="0"/>
              <w:tabs>
                <w:tab w:val="left" w:pos="990"/>
                <w:tab w:val="left" w:pos="1440"/>
              </w:tabs>
              <w:spacing w:line="200" w:lineRule="exact"/>
              <w:jc w:val="center"/>
              <w:rPr>
                <w:b/>
                <w:sz w:val="24"/>
                <w:szCs w:val="24"/>
                <w:lang w:val="sr-Cyrl-RS"/>
              </w:rPr>
            </w:pPr>
            <w:r w:rsidRPr="00DE6CBD">
              <w:rPr>
                <w:b/>
                <w:sz w:val="24"/>
                <w:szCs w:val="24"/>
                <w:lang w:val="sr-Cyrl-RS"/>
              </w:rPr>
              <w:t>СА ПДВ</w:t>
            </w:r>
          </w:p>
          <w:p w:rsidR="00BE2302" w:rsidRPr="00B769E9" w:rsidRDefault="00BE2302" w:rsidP="008E6807">
            <w:pPr>
              <w:widowControl w:val="0"/>
              <w:tabs>
                <w:tab w:val="left" w:pos="990"/>
                <w:tab w:val="left" w:pos="1440"/>
              </w:tabs>
              <w:spacing w:line="200" w:lineRule="exact"/>
              <w:jc w:val="center"/>
              <w:rPr>
                <w:b/>
                <w:i/>
                <w:lang w:val="sr-Cyrl-RS"/>
              </w:rPr>
            </w:pPr>
            <w:r w:rsidRPr="00DE6CBD">
              <w:rPr>
                <w:b/>
                <w:i/>
                <w:lang w:val="sr-Cyrl-RS"/>
              </w:rPr>
              <w:t>(сабрати јединичне цене из колоне 6)</w:t>
            </w:r>
          </w:p>
        </w:tc>
      </w:tr>
    </w:tbl>
    <w:p w:rsidR="00BE2302" w:rsidRDefault="00BE2302" w:rsidP="00BE2302">
      <w:pPr>
        <w:suppressAutoHyphens/>
        <w:jc w:val="both"/>
        <w:rPr>
          <w:rFonts w:eastAsia="TimesNewRomanPSMT"/>
          <w:b/>
          <w:bCs/>
          <w:color w:val="000000"/>
          <w:sz w:val="24"/>
          <w:szCs w:val="24"/>
          <w:highlight w:val="lightGray"/>
          <w:lang w:val="sr-Cyrl-RS"/>
        </w:rPr>
      </w:pPr>
    </w:p>
    <w:p w:rsidR="00BE2302" w:rsidRDefault="00BE2302" w:rsidP="00BE2302">
      <w:pPr>
        <w:suppressAutoHyphens/>
        <w:jc w:val="both"/>
        <w:rPr>
          <w:rFonts w:eastAsia="TimesNewRomanPSMT"/>
          <w:b/>
          <w:bCs/>
          <w:color w:val="000000"/>
          <w:sz w:val="24"/>
          <w:szCs w:val="24"/>
          <w:highlight w:val="lightGray"/>
          <w:lang w:val="sr-Cyrl-RS"/>
        </w:rPr>
      </w:pPr>
    </w:p>
    <w:p w:rsidR="00BE2302" w:rsidRDefault="00BE2302" w:rsidP="00BE2302">
      <w:pPr>
        <w:suppressAutoHyphens/>
        <w:jc w:val="both"/>
        <w:rPr>
          <w:rFonts w:eastAsia="TimesNewRomanPSMT"/>
          <w:b/>
          <w:bCs/>
          <w:color w:val="000000"/>
          <w:sz w:val="24"/>
          <w:szCs w:val="24"/>
          <w:highlight w:val="lightGray"/>
          <w:lang w:val="sr-Cyrl-RS"/>
        </w:rPr>
      </w:pPr>
    </w:p>
    <w:p w:rsidR="00CD6B6C" w:rsidRPr="00300881" w:rsidRDefault="00CD6B6C" w:rsidP="00CD6B6C">
      <w:pPr>
        <w:suppressAutoHyphens/>
        <w:jc w:val="both"/>
        <w:rPr>
          <w:i/>
          <w:sz w:val="24"/>
          <w:szCs w:val="24"/>
          <w:lang w:val="sr-Cyrl-RS"/>
        </w:rPr>
      </w:pPr>
      <w:r>
        <w:rPr>
          <w:rFonts w:eastAsia="TimesNewRomanPSMT"/>
          <w:b/>
          <w:bCs/>
          <w:color w:val="000000"/>
          <w:sz w:val="24"/>
          <w:szCs w:val="24"/>
          <w:highlight w:val="lightGray"/>
          <w:lang w:val="sr-Cyrl-RS"/>
        </w:rPr>
        <w:lastRenderedPageBreak/>
        <w:t>Б</w:t>
      </w:r>
      <w:r w:rsidRPr="00300881">
        <w:rPr>
          <w:rFonts w:eastAsia="TimesNewRomanPSMT"/>
          <w:b/>
          <w:bCs/>
          <w:color w:val="000000"/>
          <w:sz w:val="24"/>
          <w:szCs w:val="24"/>
          <w:highlight w:val="lightGray"/>
          <w:lang w:val="sr-Cyrl-RS"/>
        </w:rPr>
        <w:t>.</w:t>
      </w:r>
      <w:r>
        <w:rPr>
          <w:rFonts w:eastAsia="TimesNewRomanPSMT"/>
          <w:b/>
          <w:bCs/>
          <w:color w:val="000000"/>
          <w:sz w:val="24"/>
          <w:szCs w:val="24"/>
          <w:highlight w:val="lightGray"/>
          <w:lang w:val="sr-Latn-RS"/>
        </w:rPr>
        <w:t>2</w:t>
      </w:r>
      <w:r w:rsidRPr="00300881">
        <w:rPr>
          <w:rFonts w:eastAsia="TimesNewRomanPSMT"/>
          <w:b/>
          <w:bCs/>
          <w:color w:val="000000"/>
          <w:sz w:val="24"/>
          <w:szCs w:val="24"/>
          <w:highlight w:val="lightGray"/>
          <w:lang w:val="sr-Cyrl-RS"/>
        </w:rPr>
        <w:t>.</w:t>
      </w:r>
      <w:r w:rsidRPr="00300881">
        <w:rPr>
          <w:rFonts w:eastAsia="TimesNewRomanPSMT"/>
          <w:bCs/>
          <w:color w:val="000000"/>
          <w:sz w:val="24"/>
          <w:szCs w:val="24"/>
          <w:lang w:val="sr-Cyrl-RS"/>
        </w:rPr>
        <w:t xml:space="preserve"> </w:t>
      </w:r>
      <w:r w:rsidRPr="00300881">
        <w:rPr>
          <w:sz w:val="24"/>
          <w:szCs w:val="24"/>
          <w:lang w:val="sr-Cyrl-CS"/>
        </w:rPr>
        <w:t xml:space="preserve"> </w:t>
      </w:r>
      <w:r w:rsidR="00D40D76" w:rsidRPr="00224AFA">
        <w:rPr>
          <w:sz w:val="24"/>
          <w:szCs w:val="24"/>
          <w:lang w:val="sr-Cyrl-RS"/>
        </w:rPr>
        <w:t>Услуга</w:t>
      </w:r>
      <w:r w:rsidR="00D40D76">
        <w:rPr>
          <w:sz w:val="24"/>
          <w:szCs w:val="24"/>
          <w:lang w:val="sr-Cyrl-RS"/>
        </w:rPr>
        <w:t xml:space="preserve"> сервисирања  возила са уградњом нових оригиналних резервних делова </w:t>
      </w:r>
      <w:r w:rsidR="00C41415">
        <w:rPr>
          <w:sz w:val="24"/>
          <w:szCs w:val="24"/>
          <w:lang w:val="sr-Cyrl-RS"/>
        </w:rPr>
        <w:t xml:space="preserve">потребних за замену </w:t>
      </w:r>
      <w:r w:rsidRPr="00300881">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300881">
        <w:rPr>
          <w:b/>
          <w:i/>
          <w:sz w:val="24"/>
          <w:szCs w:val="24"/>
          <w:lang w:val="sr-Latn-RS"/>
        </w:rPr>
        <w:t>ZASTAVA 101 SKALA 55</w:t>
      </w:r>
      <w:r w:rsidRPr="00300881">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118"/>
        <w:gridCol w:w="1418"/>
        <w:gridCol w:w="1275"/>
        <w:gridCol w:w="1276"/>
        <w:gridCol w:w="1276"/>
        <w:gridCol w:w="1276"/>
      </w:tblGrid>
      <w:tr w:rsidR="00CD6B6C" w:rsidRPr="00300881" w:rsidTr="00CD6B6C">
        <w:trPr>
          <w:cantSplit/>
          <w:trHeight w:val="910"/>
        </w:trPr>
        <w:tc>
          <w:tcPr>
            <w:tcW w:w="1135" w:type="dxa"/>
            <w:tcBorders>
              <w:bottom w:val="single" w:sz="4" w:space="0" w:color="auto"/>
            </w:tcBorders>
            <w:vAlign w:val="center"/>
          </w:tcPr>
          <w:p w:rsidR="00CD6B6C" w:rsidRPr="00300881" w:rsidRDefault="00CD6B6C" w:rsidP="008E6807">
            <w:pPr>
              <w:widowControl w:val="0"/>
              <w:tabs>
                <w:tab w:val="left" w:pos="990"/>
                <w:tab w:val="left" w:pos="1440"/>
              </w:tabs>
              <w:jc w:val="both"/>
              <w:rPr>
                <w:b/>
                <w:bCs/>
                <w:sz w:val="24"/>
                <w:szCs w:val="24"/>
                <w:lang w:val="sr-Cyrl-CS"/>
              </w:rPr>
            </w:pPr>
          </w:p>
          <w:p w:rsidR="00CD6B6C" w:rsidRPr="00300881" w:rsidRDefault="00CD6B6C" w:rsidP="008E6807">
            <w:pPr>
              <w:widowControl w:val="0"/>
              <w:tabs>
                <w:tab w:val="left" w:pos="990"/>
                <w:tab w:val="left" w:pos="1440"/>
              </w:tabs>
              <w:jc w:val="both"/>
              <w:rPr>
                <w:b/>
                <w:bCs/>
                <w:sz w:val="24"/>
                <w:szCs w:val="24"/>
                <w:lang w:val="sr-Cyrl-CS"/>
              </w:rPr>
            </w:pPr>
          </w:p>
        </w:tc>
        <w:tc>
          <w:tcPr>
            <w:tcW w:w="3118" w:type="dxa"/>
            <w:tcBorders>
              <w:bottom w:val="single" w:sz="4" w:space="0" w:color="auto"/>
            </w:tcBorders>
            <w:vAlign w:val="center"/>
          </w:tcPr>
          <w:p w:rsidR="00CD6B6C" w:rsidRPr="00300881" w:rsidRDefault="00CD6B6C" w:rsidP="008E6807">
            <w:pPr>
              <w:widowControl w:val="0"/>
              <w:tabs>
                <w:tab w:val="left" w:pos="990"/>
                <w:tab w:val="left" w:pos="1440"/>
              </w:tabs>
              <w:spacing w:before="240" w:after="60"/>
              <w:ind w:left="360"/>
              <w:outlineLvl w:val="5"/>
              <w:rPr>
                <w:b/>
                <w:sz w:val="24"/>
                <w:szCs w:val="24"/>
                <w:lang w:val="sr-Cyrl-CS"/>
              </w:rPr>
            </w:pPr>
            <w:r w:rsidRPr="00300881">
              <w:rPr>
                <w:b/>
                <w:sz w:val="24"/>
                <w:szCs w:val="24"/>
                <w:lang w:val="sr-Cyrl-RS"/>
              </w:rPr>
              <w:t xml:space="preserve">        </w:t>
            </w:r>
            <w:r w:rsidRPr="00300881">
              <w:rPr>
                <w:b/>
                <w:sz w:val="24"/>
                <w:szCs w:val="24"/>
                <w:lang w:val="sr-Cyrl-CS"/>
              </w:rPr>
              <w:t>Врста услуге</w:t>
            </w:r>
          </w:p>
        </w:tc>
        <w:tc>
          <w:tcPr>
            <w:tcW w:w="1418" w:type="dxa"/>
            <w:tcBorders>
              <w:bottom w:val="single" w:sz="4" w:space="0" w:color="auto"/>
            </w:tcBorders>
            <w:vAlign w:val="center"/>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CS"/>
              </w:rPr>
              <w:t>Норматив времена за извршење радова</w:t>
            </w:r>
          </w:p>
        </w:tc>
        <w:tc>
          <w:tcPr>
            <w:tcW w:w="1275"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Цена норма часа без ПДВ-а</w:t>
            </w:r>
          </w:p>
        </w:tc>
        <w:tc>
          <w:tcPr>
            <w:tcW w:w="1276"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Цена норма часа са ПДВ-ом</w:t>
            </w:r>
          </w:p>
        </w:tc>
        <w:tc>
          <w:tcPr>
            <w:tcW w:w="1276"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 xml:space="preserve">Понуђена цена рада без </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ПДВ-а</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(2</w:t>
            </w:r>
            <w:r w:rsidRPr="00300881">
              <w:rPr>
                <w:b/>
                <w:bCs/>
                <w:sz w:val="24"/>
                <w:szCs w:val="24"/>
              </w:rPr>
              <w:t>x</w:t>
            </w:r>
            <w:r w:rsidRPr="00300881">
              <w:rPr>
                <w:b/>
                <w:bCs/>
                <w:sz w:val="24"/>
                <w:szCs w:val="24"/>
                <w:lang w:val="sr-Cyrl-RS"/>
              </w:rPr>
              <w:t>3)</w:t>
            </w:r>
          </w:p>
        </w:tc>
        <w:tc>
          <w:tcPr>
            <w:tcW w:w="1276" w:type="dxa"/>
            <w:tcBorders>
              <w:bottom w:val="single" w:sz="4" w:space="0" w:color="auto"/>
            </w:tcBorders>
          </w:tcPr>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Понуђена цена рада</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 xml:space="preserve">са ПДВ-ом </w:t>
            </w:r>
          </w:p>
          <w:p w:rsidR="00CD6B6C" w:rsidRPr="00300881" w:rsidRDefault="00CD6B6C" w:rsidP="008E6807">
            <w:pPr>
              <w:widowControl w:val="0"/>
              <w:tabs>
                <w:tab w:val="left" w:pos="990"/>
                <w:tab w:val="left" w:pos="1440"/>
              </w:tabs>
              <w:jc w:val="center"/>
              <w:rPr>
                <w:b/>
                <w:bCs/>
                <w:sz w:val="24"/>
                <w:szCs w:val="24"/>
                <w:lang w:val="sr-Cyrl-RS"/>
              </w:rPr>
            </w:pPr>
            <w:r w:rsidRPr="00300881">
              <w:rPr>
                <w:b/>
                <w:bCs/>
                <w:sz w:val="24"/>
                <w:szCs w:val="24"/>
                <w:lang w:val="sr-Cyrl-RS"/>
              </w:rPr>
              <w:t>(2</w:t>
            </w:r>
            <w:r w:rsidRPr="00300881">
              <w:rPr>
                <w:b/>
                <w:bCs/>
                <w:sz w:val="24"/>
                <w:szCs w:val="24"/>
              </w:rPr>
              <w:t>x</w:t>
            </w:r>
            <w:r w:rsidRPr="00300881">
              <w:rPr>
                <w:b/>
                <w:bCs/>
                <w:sz w:val="24"/>
                <w:szCs w:val="24"/>
                <w:lang w:val="sr-Cyrl-RS"/>
              </w:rPr>
              <w:t>4)</w:t>
            </w:r>
          </w:p>
        </w:tc>
      </w:tr>
      <w:tr w:rsidR="00CD6B6C" w:rsidRPr="00300881" w:rsidTr="00CD6B6C">
        <w:trPr>
          <w:cantSplit/>
          <w:trHeight w:val="303"/>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CS"/>
              </w:rPr>
            </w:pPr>
            <w:r w:rsidRPr="00300881">
              <w:rPr>
                <w:b/>
                <w:sz w:val="24"/>
                <w:szCs w:val="24"/>
                <w:lang w:val="sr-Cyrl-CS"/>
              </w:rPr>
              <w:t>1</w:t>
            </w:r>
          </w:p>
        </w:tc>
        <w:tc>
          <w:tcPr>
            <w:tcW w:w="1418"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CS"/>
              </w:rPr>
            </w:pPr>
            <w:r w:rsidRPr="00300881">
              <w:rPr>
                <w:b/>
                <w:sz w:val="24"/>
                <w:szCs w:val="24"/>
                <w:lang w:val="sr-Cyrl-CS"/>
              </w:rPr>
              <w:t>2</w:t>
            </w:r>
          </w:p>
        </w:tc>
        <w:tc>
          <w:tcPr>
            <w:tcW w:w="1275"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3</w:t>
            </w:r>
          </w:p>
        </w:tc>
        <w:tc>
          <w:tcPr>
            <w:tcW w:w="1276"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4</w:t>
            </w:r>
          </w:p>
        </w:tc>
        <w:tc>
          <w:tcPr>
            <w:tcW w:w="1276"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5</w:t>
            </w:r>
          </w:p>
        </w:tc>
        <w:tc>
          <w:tcPr>
            <w:tcW w:w="1276" w:type="dxa"/>
            <w:vAlign w:val="center"/>
          </w:tcPr>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6</w:t>
            </w:r>
          </w:p>
        </w:tc>
      </w:tr>
      <w:tr w:rsidR="00CD6B6C" w:rsidRPr="00300881" w:rsidTr="00CD6B6C">
        <w:trPr>
          <w:cantSplit/>
          <w:trHeight w:val="303"/>
        </w:trPr>
        <w:tc>
          <w:tcPr>
            <w:tcW w:w="1135" w:type="dxa"/>
            <w:vMerge w:val="restart"/>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1. Аутомеханичарски радови</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предњих кочионих плочица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269"/>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rPr>
            </w:pPr>
          </w:p>
          <w:p w:rsidR="00CD6B6C" w:rsidRPr="00300881" w:rsidRDefault="00CD6B6C" w:rsidP="008E6807">
            <w:pPr>
              <w:widowControl w:val="0"/>
              <w:tabs>
                <w:tab w:val="left" w:pos="990"/>
                <w:tab w:val="left" w:pos="1440"/>
              </w:tabs>
              <w:spacing w:line="200" w:lineRule="exact"/>
              <w:jc w:val="center"/>
              <w:rPr>
                <w:sz w:val="24"/>
                <w:szCs w:val="24"/>
              </w:rPr>
            </w:pPr>
            <w:r w:rsidRPr="00300881">
              <w:rPr>
                <w:sz w:val="24"/>
                <w:szCs w:val="24"/>
                <w:lang w:val="sr-Cyrl-CS"/>
              </w:rPr>
              <w:t>замена задњих кочионих облога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221"/>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пумпе за воду</w:t>
            </w:r>
          </w:p>
          <w:p w:rsidR="00CD6B6C" w:rsidRPr="00300881"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315"/>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крајева споне</w:t>
            </w:r>
          </w:p>
          <w:p w:rsidR="00CD6B6C" w:rsidRPr="00300881"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617"/>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лежаја предњег точка</w:t>
            </w:r>
          </w:p>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375"/>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сијалица</w:t>
            </w:r>
          </w:p>
          <w:p w:rsidR="00CD6B6C" w:rsidRPr="00300881" w:rsidRDefault="00CD6B6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678"/>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замена елемената издувног система (задњи лонац)</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624"/>
        </w:trPr>
        <w:tc>
          <w:tcPr>
            <w:tcW w:w="1135" w:type="dxa"/>
            <w:vMerge/>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редован сервис (замена уља и свих филтера са контролом возила)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1126"/>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2. Ауто-лимарске услуге</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припрема за фарбање: крило предње и врата</w:t>
            </w:r>
          </w:p>
        </w:tc>
        <w:tc>
          <w:tcPr>
            <w:tcW w:w="14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1128"/>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3. Ауто-лакирерске услуге</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фарбање: крило предње и врата</w:t>
            </w:r>
          </w:p>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5"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D6B6C" w:rsidRPr="00300881" w:rsidRDefault="00CD6B6C" w:rsidP="008E6807">
            <w:pPr>
              <w:widowControl w:val="0"/>
              <w:tabs>
                <w:tab w:val="left" w:pos="990"/>
                <w:tab w:val="left" w:pos="1440"/>
              </w:tabs>
              <w:spacing w:line="200" w:lineRule="exact"/>
              <w:jc w:val="center"/>
              <w:rPr>
                <w:sz w:val="24"/>
                <w:szCs w:val="24"/>
                <w:lang w:val="sr-Cyrl-CS"/>
              </w:rPr>
            </w:pPr>
          </w:p>
        </w:tc>
      </w:tr>
      <w:tr w:rsidR="00CD6B6C" w:rsidRPr="00300881" w:rsidTr="00CD6B6C">
        <w:trPr>
          <w:cantSplit/>
          <w:trHeight w:val="988"/>
        </w:trPr>
        <w:tc>
          <w:tcPr>
            <w:tcW w:w="1135" w:type="dxa"/>
            <w:textDirection w:val="btLr"/>
            <w:vAlign w:val="center"/>
          </w:tcPr>
          <w:p w:rsidR="00CD6B6C" w:rsidRPr="00300881" w:rsidRDefault="00CD6B6C" w:rsidP="008E6807">
            <w:pPr>
              <w:widowControl w:val="0"/>
              <w:tabs>
                <w:tab w:val="left" w:pos="990"/>
                <w:tab w:val="left" w:pos="1440"/>
              </w:tabs>
              <w:spacing w:line="200" w:lineRule="exact"/>
              <w:ind w:left="113" w:right="113"/>
              <w:jc w:val="center"/>
              <w:rPr>
                <w:b/>
                <w:sz w:val="24"/>
                <w:szCs w:val="24"/>
                <w:lang w:val="sr-Cyrl-CS"/>
              </w:rPr>
            </w:pPr>
            <w:r w:rsidRPr="00300881">
              <w:rPr>
                <w:b/>
                <w:sz w:val="24"/>
                <w:szCs w:val="24"/>
                <w:lang w:val="sr-Cyrl-CS"/>
              </w:rPr>
              <w:t>4.</w:t>
            </w:r>
            <w:r w:rsidRPr="00300881">
              <w:rPr>
                <w:b/>
                <w:sz w:val="22"/>
                <w:szCs w:val="22"/>
                <w:lang w:val="sr-Cyrl-CS"/>
              </w:rPr>
              <w:t>Остало</w:t>
            </w:r>
          </w:p>
        </w:tc>
        <w:tc>
          <w:tcPr>
            <w:tcW w:w="3118" w:type="dxa"/>
            <w:vAlign w:val="center"/>
          </w:tcPr>
          <w:p w:rsidR="00CD6B6C" w:rsidRPr="00300881" w:rsidRDefault="00CD6B6C" w:rsidP="008E6807">
            <w:pPr>
              <w:widowControl w:val="0"/>
              <w:tabs>
                <w:tab w:val="left" w:pos="990"/>
                <w:tab w:val="left" w:pos="1440"/>
              </w:tabs>
              <w:spacing w:line="200" w:lineRule="exact"/>
              <w:jc w:val="center"/>
              <w:rPr>
                <w:sz w:val="24"/>
                <w:szCs w:val="24"/>
                <w:lang w:val="sr-Cyrl-CS"/>
              </w:rPr>
            </w:pPr>
            <w:r w:rsidRPr="00300881">
              <w:rPr>
                <w:sz w:val="24"/>
                <w:szCs w:val="24"/>
                <w:lang w:val="sr-Cyrl-CS"/>
              </w:rPr>
              <w:t>Техни.помоћ шлеповање неисправног возила</w:t>
            </w:r>
          </w:p>
        </w:tc>
        <w:tc>
          <w:tcPr>
            <w:tcW w:w="1418" w:type="dxa"/>
            <w:vAlign w:val="center"/>
          </w:tcPr>
          <w:p w:rsidR="00CD6B6C" w:rsidRPr="00300881" w:rsidRDefault="00CD6B6C" w:rsidP="008E6807">
            <w:pPr>
              <w:widowControl w:val="0"/>
              <w:tabs>
                <w:tab w:val="left" w:pos="990"/>
                <w:tab w:val="left" w:pos="1440"/>
              </w:tabs>
              <w:spacing w:line="200" w:lineRule="exact"/>
              <w:jc w:val="center"/>
              <w:rPr>
                <w:i/>
                <w:sz w:val="24"/>
                <w:szCs w:val="24"/>
                <w:lang w:val="sr-Cyrl-CS"/>
              </w:rPr>
            </w:pPr>
            <w:r w:rsidRPr="00300881">
              <w:rPr>
                <w:i/>
                <w:sz w:val="24"/>
                <w:szCs w:val="24"/>
                <w:lang w:val="sr-Cyrl-CS"/>
              </w:rPr>
              <w:t>цена по километру</w:t>
            </w:r>
          </w:p>
        </w:tc>
        <w:tc>
          <w:tcPr>
            <w:tcW w:w="1275"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c>
          <w:tcPr>
            <w:tcW w:w="1276" w:type="dxa"/>
          </w:tcPr>
          <w:p w:rsidR="00CD6B6C" w:rsidRPr="00300881" w:rsidRDefault="00CD6B6C" w:rsidP="008E6807">
            <w:pPr>
              <w:widowControl w:val="0"/>
              <w:tabs>
                <w:tab w:val="left" w:pos="990"/>
                <w:tab w:val="left" w:pos="1440"/>
              </w:tabs>
              <w:spacing w:line="200" w:lineRule="exact"/>
              <w:jc w:val="center"/>
              <w:rPr>
                <w:i/>
                <w:sz w:val="24"/>
                <w:szCs w:val="24"/>
                <w:lang w:val="sr-Cyrl-CS"/>
              </w:rPr>
            </w:pPr>
          </w:p>
        </w:tc>
      </w:tr>
      <w:tr w:rsidR="00CD6B6C" w:rsidRPr="00300881" w:rsidTr="00CD6B6C">
        <w:trPr>
          <w:cantSplit/>
          <w:trHeight w:val="1610"/>
        </w:trPr>
        <w:tc>
          <w:tcPr>
            <w:tcW w:w="8222" w:type="dxa"/>
            <w:gridSpan w:val="5"/>
            <w:vAlign w:val="center"/>
          </w:tcPr>
          <w:p w:rsidR="00CD6B6C" w:rsidRPr="00300881" w:rsidRDefault="00CD6B6C" w:rsidP="008E6807">
            <w:pPr>
              <w:widowControl w:val="0"/>
              <w:tabs>
                <w:tab w:val="left" w:pos="990"/>
                <w:tab w:val="left" w:pos="1440"/>
              </w:tabs>
              <w:spacing w:line="200" w:lineRule="exact"/>
              <w:rPr>
                <w:b/>
                <w:sz w:val="24"/>
                <w:szCs w:val="24"/>
                <w:lang w:val="sr-Cyrl-RS"/>
              </w:rPr>
            </w:pP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 xml:space="preserve">                                                   </w:t>
            </w: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 xml:space="preserve">              7. ЗБИРНА ЈЕДИНИЧНА ЦЕНА без ПДВ-а и са ПДВ-ом</w:t>
            </w:r>
          </w:p>
          <w:p w:rsidR="00CD6B6C" w:rsidRPr="00300881" w:rsidRDefault="00CD6B6C" w:rsidP="008E6807">
            <w:pPr>
              <w:widowControl w:val="0"/>
              <w:tabs>
                <w:tab w:val="left" w:pos="990"/>
                <w:tab w:val="left" w:pos="1440"/>
              </w:tabs>
              <w:spacing w:line="200" w:lineRule="exact"/>
              <w:rPr>
                <w:b/>
                <w:i/>
                <w:sz w:val="24"/>
                <w:szCs w:val="24"/>
                <w:lang w:val="sr-Cyrl-RS"/>
              </w:rPr>
            </w:pPr>
          </w:p>
        </w:tc>
        <w:tc>
          <w:tcPr>
            <w:tcW w:w="1276" w:type="dxa"/>
          </w:tcPr>
          <w:p w:rsidR="00CD6B6C" w:rsidRPr="00300881" w:rsidRDefault="00CD6B6C" w:rsidP="008E6807">
            <w:pPr>
              <w:widowControl w:val="0"/>
              <w:tabs>
                <w:tab w:val="left" w:pos="990"/>
                <w:tab w:val="left" w:pos="1440"/>
              </w:tabs>
              <w:spacing w:line="200" w:lineRule="exact"/>
              <w:jc w:val="center"/>
              <w:rPr>
                <w:b/>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r w:rsidRPr="00300881">
              <w:rPr>
                <w:b/>
                <w:sz w:val="24"/>
                <w:szCs w:val="24"/>
                <w:lang w:val="sr-Cyrl-RS"/>
              </w:rPr>
              <w:t>.................</w:t>
            </w:r>
          </w:p>
          <w:p w:rsidR="00CD6B6C" w:rsidRPr="00300881" w:rsidRDefault="00CD6B6C" w:rsidP="008E6807">
            <w:pPr>
              <w:widowControl w:val="0"/>
              <w:tabs>
                <w:tab w:val="left" w:pos="990"/>
                <w:tab w:val="left" w:pos="1440"/>
              </w:tabs>
              <w:spacing w:line="200" w:lineRule="exact"/>
              <w:jc w:val="center"/>
              <w:rPr>
                <w:b/>
                <w:lang w:val="sr-Cyrl-RS"/>
              </w:rPr>
            </w:pPr>
            <w:r w:rsidRPr="00300881">
              <w:rPr>
                <w:b/>
                <w:lang w:val="sr-Cyrl-RS"/>
              </w:rPr>
              <w:t>динара</w:t>
            </w: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БЕЗ ПДВ</w:t>
            </w:r>
          </w:p>
          <w:p w:rsidR="00CD6B6C" w:rsidRPr="00300881" w:rsidRDefault="00CD6B6C" w:rsidP="008E6807">
            <w:pPr>
              <w:widowControl w:val="0"/>
              <w:tabs>
                <w:tab w:val="left" w:pos="990"/>
                <w:tab w:val="left" w:pos="1440"/>
              </w:tabs>
              <w:suppressAutoHyphens/>
              <w:spacing w:line="200" w:lineRule="exact"/>
              <w:jc w:val="center"/>
              <w:rPr>
                <w:b/>
                <w:sz w:val="24"/>
                <w:szCs w:val="24"/>
                <w:lang w:val="sr-Cyrl-RS"/>
              </w:rPr>
            </w:pPr>
            <w:r w:rsidRPr="00300881">
              <w:rPr>
                <w:b/>
                <w:i/>
                <w:lang w:val="sr-Cyrl-RS"/>
              </w:rPr>
              <w:t>(сабрати јединичне цене из колоне 5)</w:t>
            </w:r>
          </w:p>
        </w:tc>
        <w:tc>
          <w:tcPr>
            <w:tcW w:w="1276" w:type="dxa"/>
          </w:tcPr>
          <w:p w:rsidR="00CD6B6C" w:rsidRPr="00300881" w:rsidRDefault="00CD6B6C" w:rsidP="008E6807">
            <w:pPr>
              <w:widowControl w:val="0"/>
              <w:tabs>
                <w:tab w:val="left" w:pos="990"/>
                <w:tab w:val="left" w:pos="1440"/>
              </w:tabs>
              <w:spacing w:line="200" w:lineRule="exact"/>
              <w:jc w:val="center"/>
              <w:rPr>
                <w:b/>
                <w:i/>
                <w:sz w:val="24"/>
                <w:szCs w:val="24"/>
                <w:lang w:val="sr-Cyrl-RS"/>
              </w:rPr>
            </w:pPr>
          </w:p>
          <w:p w:rsidR="00CD6B6C" w:rsidRPr="00300881" w:rsidRDefault="00CD6B6C" w:rsidP="008E6807">
            <w:pPr>
              <w:widowControl w:val="0"/>
              <w:tabs>
                <w:tab w:val="left" w:pos="990"/>
                <w:tab w:val="left" w:pos="1440"/>
              </w:tabs>
              <w:spacing w:line="200" w:lineRule="exact"/>
              <w:rPr>
                <w:b/>
                <w:i/>
                <w:sz w:val="24"/>
                <w:szCs w:val="24"/>
                <w:lang w:val="sr-Cyrl-RS"/>
              </w:rPr>
            </w:pPr>
          </w:p>
          <w:p w:rsidR="00CD6B6C" w:rsidRPr="00300881" w:rsidRDefault="00CD6B6C" w:rsidP="008E6807">
            <w:pPr>
              <w:widowControl w:val="0"/>
              <w:tabs>
                <w:tab w:val="left" w:pos="990"/>
                <w:tab w:val="left" w:pos="1440"/>
              </w:tabs>
              <w:spacing w:line="200" w:lineRule="exact"/>
              <w:jc w:val="center"/>
              <w:rPr>
                <w:b/>
                <w:i/>
                <w:sz w:val="24"/>
                <w:szCs w:val="24"/>
                <w:lang w:val="sr-Cyrl-RS"/>
              </w:rPr>
            </w:pPr>
          </w:p>
          <w:p w:rsidR="00CD6B6C" w:rsidRPr="00300881" w:rsidRDefault="00CD6B6C" w:rsidP="008E6807">
            <w:pPr>
              <w:widowControl w:val="0"/>
              <w:tabs>
                <w:tab w:val="left" w:pos="990"/>
                <w:tab w:val="left" w:pos="1440"/>
              </w:tabs>
              <w:spacing w:line="200" w:lineRule="exact"/>
              <w:rPr>
                <w:b/>
                <w:sz w:val="24"/>
                <w:szCs w:val="24"/>
                <w:lang w:val="sr-Cyrl-RS"/>
              </w:rPr>
            </w:pPr>
            <w:r w:rsidRPr="00300881">
              <w:rPr>
                <w:b/>
                <w:sz w:val="24"/>
                <w:szCs w:val="24"/>
                <w:lang w:val="sr-Cyrl-RS"/>
              </w:rPr>
              <w:t>.................</w:t>
            </w:r>
          </w:p>
          <w:p w:rsidR="00CD6B6C" w:rsidRPr="00300881" w:rsidRDefault="00CD6B6C" w:rsidP="008E6807">
            <w:pPr>
              <w:widowControl w:val="0"/>
              <w:tabs>
                <w:tab w:val="left" w:pos="990"/>
                <w:tab w:val="left" w:pos="1440"/>
              </w:tabs>
              <w:spacing w:line="200" w:lineRule="exact"/>
              <w:jc w:val="center"/>
              <w:rPr>
                <w:b/>
                <w:lang w:val="sr-Cyrl-RS"/>
              </w:rPr>
            </w:pPr>
            <w:r w:rsidRPr="00300881">
              <w:rPr>
                <w:b/>
                <w:lang w:val="sr-Cyrl-RS"/>
              </w:rPr>
              <w:t xml:space="preserve">динара </w:t>
            </w:r>
          </w:p>
          <w:p w:rsidR="00CD6B6C" w:rsidRPr="00300881" w:rsidRDefault="00CD6B6C" w:rsidP="008E6807">
            <w:pPr>
              <w:widowControl w:val="0"/>
              <w:tabs>
                <w:tab w:val="left" w:pos="990"/>
                <w:tab w:val="left" w:pos="1440"/>
              </w:tabs>
              <w:spacing w:line="200" w:lineRule="exact"/>
              <w:jc w:val="center"/>
              <w:rPr>
                <w:b/>
                <w:sz w:val="24"/>
                <w:szCs w:val="24"/>
                <w:lang w:val="sr-Cyrl-RS"/>
              </w:rPr>
            </w:pPr>
            <w:r w:rsidRPr="00300881">
              <w:rPr>
                <w:b/>
                <w:sz w:val="24"/>
                <w:szCs w:val="24"/>
                <w:lang w:val="sr-Cyrl-RS"/>
              </w:rPr>
              <w:t>СА ПДВ</w:t>
            </w:r>
          </w:p>
          <w:p w:rsidR="00CD6B6C" w:rsidRPr="00300881" w:rsidRDefault="00CD6B6C" w:rsidP="008E6807">
            <w:pPr>
              <w:widowControl w:val="0"/>
              <w:tabs>
                <w:tab w:val="left" w:pos="990"/>
                <w:tab w:val="left" w:pos="1440"/>
              </w:tabs>
              <w:suppressAutoHyphens/>
              <w:spacing w:line="200" w:lineRule="exact"/>
              <w:jc w:val="center"/>
              <w:rPr>
                <w:b/>
                <w:lang w:val="sr-Cyrl-RS"/>
              </w:rPr>
            </w:pPr>
            <w:r w:rsidRPr="00300881">
              <w:rPr>
                <w:b/>
                <w:i/>
                <w:lang w:val="sr-Cyrl-RS"/>
              </w:rPr>
              <w:t>(сабрати јединичне цене из колоне 6)</w:t>
            </w:r>
          </w:p>
        </w:tc>
      </w:tr>
    </w:tbl>
    <w:p w:rsidR="00C464DB" w:rsidRDefault="00C464DB" w:rsidP="008D7340">
      <w:pPr>
        <w:ind w:right="-720"/>
        <w:jc w:val="both"/>
        <w:rPr>
          <w:rFonts w:eastAsia="Arial Unicode MS"/>
          <w:sz w:val="24"/>
          <w:szCs w:val="24"/>
          <w:lang w:val="sr-Latn-RS"/>
        </w:rPr>
      </w:pPr>
    </w:p>
    <w:p w:rsidR="00650B21" w:rsidRDefault="00650B21" w:rsidP="008D7340">
      <w:pPr>
        <w:ind w:right="-720"/>
        <w:jc w:val="both"/>
        <w:rPr>
          <w:rFonts w:eastAsia="Arial Unicode MS"/>
          <w:sz w:val="24"/>
          <w:szCs w:val="24"/>
          <w:lang w:val="sr-Latn-RS"/>
        </w:rPr>
      </w:pPr>
    </w:p>
    <w:p w:rsidR="00650B21" w:rsidRDefault="00650B21" w:rsidP="008D7340">
      <w:pPr>
        <w:ind w:right="-720"/>
        <w:jc w:val="both"/>
        <w:rPr>
          <w:rFonts w:eastAsia="Arial Unicode MS"/>
          <w:sz w:val="24"/>
          <w:szCs w:val="24"/>
          <w:lang w:val="sr-Latn-RS"/>
        </w:rPr>
      </w:pPr>
    </w:p>
    <w:p w:rsidR="00650B21" w:rsidRDefault="00650B21" w:rsidP="008D7340">
      <w:pPr>
        <w:ind w:right="-720"/>
        <w:jc w:val="both"/>
        <w:rPr>
          <w:rFonts w:eastAsia="Arial Unicode MS"/>
          <w:sz w:val="24"/>
          <w:szCs w:val="24"/>
          <w:lang w:val="sr-Latn-RS"/>
        </w:rPr>
      </w:pPr>
    </w:p>
    <w:p w:rsidR="00650B21" w:rsidRDefault="00650B21" w:rsidP="008D7340">
      <w:pPr>
        <w:ind w:right="-720"/>
        <w:jc w:val="both"/>
        <w:rPr>
          <w:rFonts w:eastAsia="Arial Unicode MS"/>
          <w:sz w:val="24"/>
          <w:szCs w:val="24"/>
          <w:lang w:val="sr-Latn-RS"/>
        </w:rPr>
      </w:pPr>
    </w:p>
    <w:p w:rsidR="00C0043C" w:rsidRPr="0097631F" w:rsidRDefault="00C0043C" w:rsidP="001F7016">
      <w:pPr>
        <w:suppressAutoHyphens/>
        <w:ind w:right="157"/>
        <w:jc w:val="both"/>
        <w:rPr>
          <w:sz w:val="24"/>
          <w:szCs w:val="24"/>
          <w:lang w:val="sr-Cyrl-CS"/>
        </w:rPr>
      </w:pPr>
      <w:r>
        <w:rPr>
          <w:rFonts w:eastAsia="TimesNewRomanPSMT"/>
          <w:b/>
          <w:bCs/>
          <w:color w:val="000000"/>
          <w:sz w:val="24"/>
          <w:szCs w:val="24"/>
          <w:highlight w:val="lightGray"/>
          <w:lang w:val="sr-Cyrl-RS"/>
        </w:rPr>
        <w:lastRenderedPageBreak/>
        <w:t>Б.3</w:t>
      </w:r>
      <w:r w:rsidRPr="00F84F45">
        <w:rPr>
          <w:rFonts w:eastAsia="TimesNewRomanPSMT"/>
          <w:b/>
          <w:bCs/>
          <w:color w:val="000000"/>
          <w:sz w:val="24"/>
          <w:szCs w:val="24"/>
          <w:highlight w:val="lightGray"/>
          <w:lang w:val="sr-Cyrl-RS"/>
        </w:rPr>
        <w:t>.</w:t>
      </w:r>
      <w:r w:rsidRPr="00F84F45">
        <w:rPr>
          <w:rFonts w:eastAsia="TimesNewRomanPSMT"/>
          <w:bCs/>
          <w:color w:val="000000"/>
          <w:sz w:val="24"/>
          <w:szCs w:val="24"/>
          <w:lang w:val="sr-Cyrl-RS"/>
        </w:rPr>
        <w:t xml:space="preserve"> </w:t>
      </w:r>
      <w:r w:rsidRPr="00F84F45">
        <w:rPr>
          <w:sz w:val="24"/>
          <w:szCs w:val="24"/>
          <w:lang w:val="sr-Cyrl-CS"/>
        </w:rPr>
        <w:t xml:space="preserve"> </w:t>
      </w:r>
      <w:r w:rsidR="00D40D76" w:rsidRPr="00224AFA">
        <w:rPr>
          <w:sz w:val="24"/>
          <w:szCs w:val="24"/>
          <w:lang w:val="sr-Cyrl-RS"/>
        </w:rPr>
        <w:t>Услуга</w:t>
      </w:r>
      <w:r w:rsidR="00D40D76">
        <w:rPr>
          <w:sz w:val="24"/>
          <w:szCs w:val="24"/>
          <w:lang w:val="sr-Cyrl-RS"/>
        </w:rPr>
        <w:t xml:space="preserve"> сервисирања  возила са уградњом нових оригиналних резервних делова </w:t>
      </w:r>
      <w:r w:rsidR="007E626D">
        <w:rPr>
          <w:sz w:val="24"/>
          <w:szCs w:val="24"/>
          <w:lang w:val="sr-Cyrl-RS"/>
        </w:rPr>
        <w:t xml:space="preserve">потребних за замену </w:t>
      </w:r>
      <w:r w:rsidRPr="00F84F45">
        <w:rPr>
          <w:sz w:val="24"/>
          <w:szCs w:val="24"/>
          <w:lang w:val="sr-Cyrl-CS"/>
        </w:rPr>
        <w:t>приликом редовног</w:t>
      </w:r>
      <w:r>
        <w:rPr>
          <w:sz w:val="24"/>
          <w:szCs w:val="24"/>
          <w:lang w:val="sr-Latn-RS"/>
        </w:rPr>
        <w:t xml:space="preserve"> </w:t>
      </w:r>
      <w:r w:rsidRPr="00F84F45">
        <w:rPr>
          <w:sz w:val="24"/>
          <w:szCs w:val="24"/>
          <w:lang w:val="sr-Cyrl-CS"/>
        </w:rPr>
        <w:t xml:space="preserve">односно ванредног сервисирања по пријави возача и дијагностике у сервису за возило </w:t>
      </w:r>
      <w:r w:rsidRPr="00F84F45">
        <w:rPr>
          <w:b/>
          <w:i/>
          <w:sz w:val="24"/>
          <w:szCs w:val="24"/>
          <w:lang w:val="sr-Latn-RS"/>
        </w:rPr>
        <w:t>ZASTAVA YUG</w:t>
      </w:r>
      <w:r>
        <w:rPr>
          <w:b/>
          <w:i/>
          <w:sz w:val="24"/>
          <w:szCs w:val="24"/>
          <w:lang w:val="sr-Latn-RS"/>
        </w:rPr>
        <w:t xml:space="preserve">O </w:t>
      </w:r>
      <w:r w:rsidRPr="00F84F45">
        <w:rPr>
          <w:b/>
          <w:i/>
          <w:sz w:val="24"/>
          <w:szCs w:val="24"/>
          <w:lang w:val="sr-Latn-RS"/>
        </w:rPr>
        <w:t>TEMPO 1.1</w:t>
      </w:r>
      <w:r w:rsidRPr="00F84F45">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35"/>
        <w:gridCol w:w="1418"/>
        <w:gridCol w:w="1417"/>
        <w:gridCol w:w="1276"/>
        <w:gridCol w:w="1276"/>
        <w:gridCol w:w="1276"/>
      </w:tblGrid>
      <w:tr w:rsidR="00C0043C" w:rsidRPr="00F84F45" w:rsidTr="00C0043C">
        <w:trPr>
          <w:cantSplit/>
          <w:trHeight w:val="910"/>
        </w:trPr>
        <w:tc>
          <w:tcPr>
            <w:tcW w:w="1276" w:type="dxa"/>
            <w:tcBorders>
              <w:bottom w:val="single" w:sz="4" w:space="0" w:color="auto"/>
            </w:tcBorders>
            <w:vAlign w:val="center"/>
          </w:tcPr>
          <w:p w:rsidR="00C0043C" w:rsidRPr="00F84F45" w:rsidRDefault="00C0043C" w:rsidP="008E6807">
            <w:pPr>
              <w:widowControl w:val="0"/>
              <w:tabs>
                <w:tab w:val="left" w:pos="990"/>
                <w:tab w:val="left" w:pos="1440"/>
              </w:tabs>
              <w:jc w:val="both"/>
              <w:rPr>
                <w:b/>
                <w:bCs/>
                <w:sz w:val="24"/>
                <w:szCs w:val="24"/>
                <w:lang w:val="sr-Cyrl-CS"/>
              </w:rPr>
            </w:pPr>
          </w:p>
          <w:p w:rsidR="00C0043C" w:rsidRPr="00F84F45" w:rsidRDefault="00C0043C" w:rsidP="008E6807">
            <w:pPr>
              <w:widowControl w:val="0"/>
              <w:tabs>
                <w:tab w:val="left" w:pos="990"/>
                <w:tab w:val="left" w:pos="1440"/>
              </w:tabs>
              <w:jc w:val="both"/>
              <w:rPr>
                <w:b/>
                <w:bCs/>
                <w:sz w:val="24"/>
                <w:szCs w:val="24"/>
                <w:lang w:val="sr-Cyrl-CS"/>
              </w:rPr>
            </w:pPr>
          </w:p>
        </w:tc>
        <w:tc>
          <w:tcPr>
            <w:tcW w:w="2835" w:type="dxa"/>
            <w:tcBorders>
              <w:bottom w:val="single" w:sz="4" w:space="0" w:color="auto"/>
            </w:tcBorders>
            <w:vAlign w:val="center"/>
          </w:tcPr>
          <w:p w:rsidR="00C0043C" w:rsidRPr="00F84F45" w:rsidRDefault="00C0043C" w:rsidP="008E6807">
            <w:pPr>
              <w:widowControl w:val="0"/>
              <w:tabs>
                <w:tab w:val="left" w:pos="990"/>
                <w:tab w:val="left" w:pos="1440"/>
              </w:tabs>
              <w:spacing w:before="240" w:after="60"/>
              <w:ind w:left="360"/>
              <w:outlineLvl w:val="5"/>
              <w:rPr>
                <w:b/>
                <w:sz w:val="24"/>
                <w:szCs w:val="24"/>
                <w:lang w:val="sr-Cyrl-CS"/>
              </w:rPr>
            </w:pPr>
            <w:r w:rsidRPr="00F84F45">
              <w:rPr>
                <w:b/>
                <w:sz w:val="24"/>
                <w:szCs w:val="24"/>
                <w:lang w:val="sr-Cyrl-RS"/>
              </w:rPr>
              <w:t xml:space="preserve">        </w:t>
            </w:r>
            <w:r w:rsidRPr="00F84F45">
              <w:rPr>
                <w:b/>
                <w:sz w:val="24"/>
                <w:szCs w:val="24"/>
                <w:lang w:val="sr-Cyrl-CS"/>
              </w:rPr>
              <w:t>Врста услуге</w:t>
            </w:r>
          </w:p>
        </w:tc>
        <w:tc>
          <w:tcPr>
            <w:tcW w:w="1418" w:type="dxa"/>
            <w:tcBorders>
              <w:bottom w:val="single" w:sz="4" w:space="0" w:color="auto"/>
            </w:tcBorders>
            <w:vAlign w:val="center"/>
          </w:tcPr>
          <w:p w:rsidR="00C0043C" w:rsidRPr="00F84F45" w:rsidRDefault="00C0043C" w:rsidP="008E6807">
            <w:pPr>
              <w:widowControl w:val="0"/>
              <w:tabs>
                <w:tab w:val="left" w:pos="990"/>
                <w:tab w:val="left" w:pos="1440"/>
              </w:tabs>
              <w:jc w:val="center"/>
              <w:rPr>
                <w:b/>
                <w:bCs/>
                <w:sz w:val="24"/>
                <w:szCs w:val="24"/>
                <w:lang w:val="sr-Cyrl-RS"/>
              </w:rPr>
            </w:pPr>
            <w:r w:rsidRPr="00F84F45">
              <w:rPr>
                <w:b/>
                <w:bCs/>
                <w:sz w:val="24"/>
                <w:szCs w:val="24"/>
                <w:lang w:val="sr-Cyrl-CS"/>
              </w:rPr>
              <w:t>Норматив времена за извршење радова</w:t>
            </w:r>
          </w:p>
        </w:tc>
        <w:tc>
          <w:tcPr>
            <w:tcW w:w="1417" w:type="dxa"/>
            <w:tcBorders>
              <w:bottom w:val="single" w:sz="4" w:space="0" w:color="auto"/>
            </w:tcBorders>
          </w:tcPr>
          <w:p w:rsidR="00C0043C" w:rsidRPr="00F84F45" w:rsidRDefault="00C0043C" w:rsidP="008E6807">
            <w:pPr>
              <w:widowControl w:val="0"/>
              <w:tabs>
                <w:tab w:val="left" w:pos="990"/>
                <w:tab w:val="left" w:pos="1440"/>
              </w:tabs>
              <w:jc w:val="center"/>
              <w:rPr>
                <w:b/>
                <w:bCs/>
                <w:sz w:val="24"/>
                <w:szCs w:val="24"/>
                <w:lang w:val="sr-Cyrl-RS"/>
              </w:rPr>
            </w:pPr>
            <w:r w:rsidRPr="00F84F45">
              <w:rPr>
                <w:b/>
                <w:bCs/>
                <w:sz w:val="24"/>
                <w:szCs w:val="24"/>
                <w:lang w:val="sr-Cyrl-RS"/>
              </w:rPr>
              <w:t>Цена норма часа без ПДВ-а</w:t>
            </w:r>
          </w:p>
        </w:tc>
        <w:tc>
          <w:tcPr>
            <w:tcW w:w="1276" w:type="dxa"/>
            <w:tcBorders>
              <w:bottom w:val="single" w:sz="4" w:space="0" w:color="auto"/>
            </w:tcBorders>
          </w:tcPr>
          <w:p w:rsidR="00C0043C" w:rsidRPr="00F84F45" w:rsidRDefault="00C0043C" w:rsidP="008E6807">
            <w:pPr>
              <w:widowControl w:val="0"/>
              <w:tabs>
                <w:tab w:val="left" w:pos="990"/>
                <w:tab w:val="left" w:pos="1440"/>
              </w:tabs>
              <w:jc w:val="center"/>
              <w:rPr>
                <w:b/>
                <w:bCs/>
                <w:sz w:val="24"/>
                <w:szCs w:val="24"/>
                <w:lang w:val="sr-Cyrl-RS"/>
              </w:rPr>
            </w:pPr>
            <w:r w:rsidRPr="00F84F45">
              <w:rPr>
                <w:b/>
                <w:bCs/>
                <w:sz w:val="24"/>
                <w:szCs w:val="24"/>
                <w:lang w:val="sr-Cyrl-RS"/>
              </w:rPr>
              <w:t>Цена норма часа са ПДВ-ом</w:t>
            </w:r>
          </w:p>
        </w:tc>
        <w:tc>
          <w:tcPr>
            <w:tcW w:w="1276" w:type="dxa"/>
            <w:tcBorders>
              <w:bottom w:val="single" w:sz="4" w:space="0" w:color="auto"/>
            </w:tcBorders>
          </w:tcPr>
          <w:p w:rsidR="00C0043C" w:rsidRPr="00F84F45" w:rsidRDefault="00C0043C" w:rsidP="008E6807">
            <w:pPr>
              <w:widowControl w:val="0"/>
              <w:tabs>
                <w:tab w:val="left" w:pos="990"/>
                <w:tab w:val="left" w:pos="1440"/>
              </w:tabs>
              <w:jc w:val="center"/>
              <w:rPr>
                <w:b/>
                <w:bCs/>
                <w:sz w:val="24"/>
                <w:szCs w:val="24"/>
                <w:lang w:val="sr-Cyrl-RS"/>
              </w:rPr>
            </w:pPr>
            <w:r w:rsidRPr="00F84F45">
              <w:rPr>
                <w:b/>
                <w:bCs/>
                <w:sz w:val="24"/>
                <w:szCs w:val="24"/>
                <w:lang w:val="sr-Cyrl-RS"/>
              </w:rPr>
              <w:t xml:space="preserve">Понуђена цена рада без </w:t>
            </w:r>
          </w:p>
          <w:p w:rsidR="00C0043C" w:rsidRPr="00F84F45" w:rsidRDefault="00C0043C" w:rsidP="008E6807">
            <w:pPr>
              <w:widowControl w:val="0"/>
              <w:tabs>
                <w:tab w:val="left" w:pos="990"/>
                <w:tab w:val="left" w:pos="1440"/>
              </w:tabs>
              <w:jc w:val="center"/>
              <w:rPr>
                <w:b/>
                <w:bCs/>
                <w:sz w:val="24"/>
                <w:szCs w:val="24"/>
                <w:lang w:val="sr-Cyrl-RS"/>
              </w:rPr>
            </w:pPr>
            <w:r w:rsidRPr="00F84F45">
              <w:rPr>
                <w:b/>
                <w:bCs/>
                <w:sz w:val="24"/>
                <w:szCs w:val="24"/>
                <w:lang w:val="sr-Cyrl-RS"/>
              </w:rPr>
              <w:t>ПДВ-а</w:t>
            </w:r>
          </w:p>
          <w:p w:rsidR="00C0043C" w:rsidRPr="00F84F45" w:rsidRDefault="00C0043C" w:rsidP="008E6807">
            <w:pPr>
              <w:widowControl w:val="0"/>
              <w:tabs>
                <w:tab w:val="left" w:pos="990"/>
                <w:tab w:val="left" w:pos="1440"/>
              </w:tabs>
              <w:jc w:val="center"/>
              <w:rPr>
                <w:b/>
                <w:bCs/>
                <w:sz w:val="24"/>
                <w:szCs w:val="24"/>
                <w:lang w:val="sr-Cyrl-RS"/>
              </w:rPr>
            </w:pPr>
            <w:r w:rsidRPr="00F84F45">
              <w:rPr>
                <w:b/>
                <w:bCs/>
                <w:sz w:val="24"/>
                <w:szCs w:val="24"/>
                <w:lang w:val="sr-Cyrl-RS"/>
              </w:rPr>
              <w:t>(2</w:t>
            </w:r>
            <w:r w:rsidRPr="00F84F45">
              <w:rPr>
                <w:b/>
                <w:bCs/>
                <w:sz w:val="24"/>
                <w:szCs w:val="24"/>
              </w:rPr>
              <w:t>x</w:t>
            </w:r>
            <w:r w:rsidRPr="00F84F45">
              <w:rPr>
                <w:b/>
                <w:bCs/>
                <w:sz w:val="24"/>
                <w:szCs w:val="24"/>
                <w:lang w:val="sr-Cyrl-RS"/>
              </w:rPr>
              <w:t>3)</w:t>
            </w:r>
          </w:p>
        </w:tc>
        <w:tc>
          <w:tcPr>
            <w:tcW w:w="1276" w:type="dxa"/>
            <w:tcBorders>
              <w:bottom w:val="single" w:sz="4" w:space="0" w:color="auto"/>
            </w:tcBorders>
          </w:tcPr>
          <w:p w:rsidR="00C0043C" w:rsidRPr="00F84F45" w:rsidRDefault="00C0043C" w:rsidP="008E6807">
            <w:pPr>
              <w:widowControl w:val="0"/>
              <w:tabs>
                <w:tab w:val="left" w:pos="990"/>
                <w:tab w:val="left" w:pos="1440"/>
              </w:tabs>
              <w:jc w:val="center"/>
              <w:rPr>
                <w:b/>
                <w:bCs/>
                <w:sz w:val="24"/>
                <w:szCs w:val="24"/>
                <w:lang w:val="sr-Cyrl-RS"/>
              </w:rPr>
            </w:pPr>
            <w:r w:rsidRPr="00F84F45">
              <w:rPr>
                <w:b/>
                <w:bCs/>
                <w:sz w:val="24"/>
                <w:szCs w:val="24"/>
                <w:lang w:val="sr-Cyrl-RS"/>
              </w:rPr>
              <w:t>Понуђена цена рада</w:t>
            </w:r>
          </w:p>
          <w:p w:rsidR="00C0043C" w:rsidRPr="00F84F45" w:rsidRDefault="00C0043C" w:rsidP="008E6807">
            <w:pPr>
              <w:widowControl w:val="0"/>
              <w:tabs>
                <w:tab w:val="left" w:pos="990"/>
                <w:tab w:val="left" w:pos="1440"/>
              </w:tabs>
              <w:jc w:val="center"/>
              <w:rPr>
                <w:b/>
                <w:bCs/>
                <w:sz w:val="24"/>
                <w:szCs w:val="24"/>
                <w:lang w:val="sr-Cyrl-RS"/>
              </w:rPr>
            </w:pPr>
            <w:r w:rsidRPr="00F84F45">
              <w:rPr>
                <w:b/>
                <w:bCs/>
                <w:sz w:val="24"/>
                <w:szCs w:val="24"/>
                <w:lang w:val="sr-Cyrl-RS"/>
              </w:rPr>
              <w:t xml:space="preserve">са ПДВ-ом </w:t>
            </w:r>
          </w:p>
          <w:p w:rsidR="00C0043C" w:rsidRPr="00F84F45" w:rsidRDefault="00C0043C" w:rsidP="008E6807">
            <w:pPr>
              <w:widowControl w:val="0"/>
              <w:tabs>
                <w:tab w:val="left" w:pos="990"/>
                <w:tab w:val="left" w:pos="1440"/>
              </w:tabs>
              <w:jc w:val="center"/>
              <w:rPr>
                <w:b/>
                <w:bCs/>
                <w:sz w:val="24"/>
                <w:szCs w:val="24"/>
                <w:lang w:val="sr-Cyrl-RS"/>
              </w:rPr>
            </w:pPr>
            <w:r w:rsidRPr="00F84F45">
              <w:rPr>
                <w:b/>
                <w:bCs/>
                <w:sz w:val="24"/>
                <w:szCs w:val="24"/>
                <w:lang w:val="sr-Cyrl-RS"/>
              </w:rPr>
              <w:t>(2</w:t>
            </w:r>
            <w:r w:rsidRPr="00F84F45">
              <w:rPr>
                <w:b/>
                <w:bCs/>
                <w:sz w:val="24"/>
                <w:szCs w:val="24"/>
              </w:rPr>
              <w:t>x</w:t>
            </w:r>
            <w:r w:rsidRPr="00F84F45">
              <w:rPr>
                <w:b/>
                <w:bCs/>
                <w:sz w:val="24"/>
                <w:szCs w:val="24"/>
                <w:lang w:val="sr-Cyrl-RS"/>
              </w:rPr>
              <w:t>4)</w:t>
            </w:r>
          </w:p>
        </w:tc>
      </w:tr>
      <w:tr w:rsidR="00C0043C" w:rsidRPr="00F84F45" w:rsidTr="00C0043C">
        <w:trPr>
          <w:cantSplit/>
          <w:trHeight w:val="303"/>
        </w:trPr>
        <w:tc>
          <w:tcPr>
            <w:tcW w:w="1276" w:type="dxa"/>
            <w:textDirection w:val="btLr"/>
            <w:vAlign w:val="center"/>
          </w:tcPr>
          <w:p w:rsidR="00C0043C" w:rsidRPr="00F84F45" w:rsidRDefault="00C0043C" w:rsidP="008E6807">
            <w:pPr>
              <w:widowControl w:val="0"/>
              <w:tabs>
                <w:tab w:val="left" w:pos="990"/>
                <w:tab w:val="left" w:pos="1440"/>
              </w:tabs>
              <w:spacing w:line="200" w:lineRule="exact"/>
              <w:ind w:left="113" w:right="113"/>
              <w:jc w:val="center"/>
              <w:rPr>
                <w:b/>
                <w:sz w:val="24"/>
                <w:szCs w:val="24"/>
                <w:lang w:val="sr-Cyrl-CS"/>
              </w:rPr>
            </w:pPr>
          </w:p>
        </w:tc>
        <w:tc>
          <w:tcPr>
            <w:tcW w:w="2835" w:type="dxa"/>
            <w:vAlign w:val="center"/>
          </w:tcPr>
          <w:p w:rsidR="00C0043C" w:rsidRPr="00F84F45" w:rsidRDefault="00C0043C" w:rsidP="008E6807">
            <w:pPr>
              <w:widowControl w:val="0"/>
              <w:tabs>
                <w:tab w:val="left" w:pos="990"/>
                <w:tab w:val="left" w:pos="1440"/>
              </w:tabs>
              <w:spacing w:line="200" w:lineRule="exact"/>
              <w:jc w:val="center"/>
              <w:rPr>
                <w:b/>
                <w:sz w:val="24"/>
                <w:szCs w:val="24"/>
                <w:lang w:val="sr-Cyrl-CS"/>
              </w:rPr>
            </w:pPr>
            <w:r w:rsidRPr="00F84F45">
              <w:rPr>
                <w:b/>
                <w:sz w:val="24"/>
                <w:szCs w:val="24"/>
                <w:lang w:val="sr-Cyrl-CS"/>
              </w:rPr>
              <w:t>1</w:t>
            </w:r>
          </w:p>
        </w:tc>
        <w:tc>
          <w:tcPr>
            <w:tcW w:w="1418" w:type="dxa"/>
            <w:vAlign w:val="center"/>
          </w:tcPr>
          <w:p w:rsidR="00C0043C" w:rsidRPr="00F84F45" w:rsidRDefault="00C0043C" w:rsidP="008E6807">
            <w:pPr>
              <w:widowControl w:val="0"/>
              <w:tabs>
                <w:tab w:val="left" w:pos="990"/>
                <w:tab w:val="left" w:pos="1440"/>
              </w:tabs>
              <w:spacing w:line="200" w:lineRule="exact"/>
              <w:jc w:val="center"/>
              <w:rPr>
                <w:b/>
                <w:sz w:val="24"/>
                <w:szCs w:val="24"/>
                <w:lang w:val="sr-Cyrl-CS"/>
              </w:rPr>
            </w:pPr>
            <w:r w:rsidRPr="00F84F45">
              <w:rPr>
                <w:b/>
                <w:sz w:val="24"/>
                <w:szCs w:val="24"/>
                <w:lang w:val="sr-Cyrl-CS"/>
              </w:rPr>
              <w:t>2</w:t>
            </w:r>
          </w:p>
        </w:tc>
        <w:tc>
          <w:tcPr>
            <w:tcW w:w="1417" w:type="dxa"/>
            <w:vAlign w:val="center"/>
          </w:tcPr>
          <w:p w:rsidR="00C0043C" w:rsidRPr="00F84F45" w:rsidRDefault="00C0043C" w:rsidP="008E6807">
            <w:pPr>
              <w:widowControl w:val="0"/>
              <w:tabs>
                <w:tab w:val="left" w:pos="990"/>
                <w:tab w:val="left" w:pos="1440"/>
              </w:tabs>
              <w:spacing w:line="200" w:lineRule="exact"/>
              <w:jc w:val="center"/>
              <w:rPr>
                <w:b/>
                <w:sz w:val="24"/>
                <w:szCs w:val="24"/>
                <w:lang w:val="sr-Cyrl-RS"/>
              </w:rPr>
            </w:pPr>
            <w:r w:rsidRPr="00F84F45">
              <w:rPr>
                <w:b/>
                <w:sz w:val="24"/>
                <w:szCs w:val="24"/>
                <w:lang w:val="sr-Cyrl-RS"/>
              </w:rPr>
              <w:t>3</w:t>
            </w:r>
          </w:p>
        </w:tc>
        <w:tc>
          <w:tcPr>
            <w:tcW w:w="1276" w:type="dxa"/>
            <w:vAlign w:val="center"/>
          </w:tcPr>
          <w:p w:rsidR="00C0043C" w:rsidRPr="00F84F45" w:rsidRDefault="00C0043C" w:rsidP="008E6807">
            <w:pPr>
              <w:widowControl w:val="0"/>
              <w:tabs>
                <w:tab w:val="left" w:pos="990"/>
                <w:tab w:val="left" w:pos="1440"/>
              </w:tabs>
              <w:spacing w:line="200" w:lineRule="exact"/>
              <w:jc w:val="center"/>
              <w:rPr>
                <w:b/>
                <w:sz w:val="24"/>
                <w:szCs w:val="24"/>
                <w:lang w:val="sr-Cyrl-RS"/>
              </w:rPr>
            </w:pPr>
            <w:r w:rsidRPr="00F84F45">
              <w:rPr>
                <w:b/>
                <w:sz w:val="24"/>
                <w:szCs w:val="24"/>
                <w:lang w:val="sr-Cyrl-RS"/>
              </w:rPr>
              <w:t>4</w:t>
            </w:r>
          </w:p>
        </w:tc>
        <w:tc>
          <w:tcPr>
            <w:tcW w:w="1276" w:type="dxa"/>
            <w:vAlign w:val="center"/>
          </w:tcPr>
          <w:p w:rsidR="00C0043C" w:rsidRPr="00F84F45" w:rsidRDefault="00C0043C" w:rsidP="008E6807">
            <w:pPr>
              <w:widowControl w:val="0"/>
              <w:tabs>
                <w:tab w:val="left" w:pos="990"/>
                <w:tab w:val="left" w:pos="1440"/>
              </w:tabs>
              <w:spacing w:line="200" w:lineRule="exact"/>
              <w:jc w:val="center"/>
              <w:rPr>
                <w:b/>
                <w:sz w:val="24"/>
                <w:szCs w:val="24"/>
                <w:lang w:val="sr-Cyrl-RS"/>
              </w:rPr>
            </w:pPr>
            <w:r w:rsidRPr="00F84F45">
              <w:rPr>
                <w:b/>
                <w:sz w:val="24"/>
                <w:szCs w:val="24"/>
                <w:lang w:val="sr-Cyrl-RS"/>
              </w:rPr>
              <w:t>5</w:t>
            </w:r>
          </w:p>
        </w:tc>
        <w:tc>
          <w:tcPr>
            <w:tcW w:w="1276" w:type="dxa"/>
            <w:vAlign w:val="center"/>
          </w:tcPr>
          <w:p w:rsidR="00C0043C" w:rsidRPr="00F84F45" w:rsidRDefault="00C0043C" w:rsidP="008E6807">
            <w:pPr>
              <w:widowControl w:val="0"/>
              <w:tabs>
                <w:tab w:val="left" w:pos="990"/>
                <w:tab w:val="left" w:pos="1440"/>
              </w:tabs>
              <w:spacing w:line="200" w:lineRule="exact"/>
              <w:jc w:val="center"/>
              <w:rPr>
                <w:b/>
                <w:sz w:val="24"/>
                <w:szCs w:val="24"/>
                <w:lang w:val="sr-Cyrl-RS"/>
              </w:rPr>
            </w:pPr>
            <w:r w:rsidRPr="00F84F45">
              <w:rPr>
                <w:b/>
                <w:sz w:val="24"/>
                <w:szCs w:val="24"/>
                <w:lang w:val="sr-Cyrl-RS"/>
              </w:rPr>
              <w:t>6</w:t>
            </w:r>
          </w:p>
        </w:tc>
      </w:tr>
      <w:tr w:rsidR="00C0043C" w:rsidRPr="00F84F45" w:rsidTr="00C0043C">
        <w:trPr>
          <w:cantSplit/>
          <w:trHeight w:val="303"/>
        </w:trPr>
        <w:tc>
          <w:tcPr>
            <w:tcW w:w="1276" w:type="dxa"/>
            <w:vMerge w:val="restart"/>
            <w:textDirection w:val="btLr"/>
            <w:vAlign w:val="center"/>
          </w:tcPr>
          <w:p w:rsidR="00C0043C" w:rsidRPr="00F84F45" w:rsidRDefault="00C0043C" w:rsidP="008E6807">
            <w:pPr>
              <w:widowControl w:val="0"/>
              <w:tabs>
                <w:tab w:val="left" w:pos="990"/>
                <w:tab w:val="left" w:pos="1440"/>
              </w:tabs>
              <w:spacing w:line="200" w:lineRule="exact"/>
              <w:ind w:left="113" w:right="113"/>
              <w:jc w:val="center"/>
              <w:rPr>
                <w:b/>
                <w:sz w:val="24"/>
                <w:szCs w:val="24"/>
                <w:lang w:val="sr-Cyrl-CS"/>
              </w:rPr>
            </w:pPr>
            <w:r w:rsidRPr="00F84F45">
              <w:rPr>
                <w:b/>
                <w:sz w:val="24"/>
                <w:szCs w:val="24"/>
                <w:lang w:val="sr-Cyrl-CS"/>
              </w:rPr>
              <w:t>1. Аутомеханичарски радови</w:t>
            </w: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замена предњих кочионих плочица</w:t>
            </w:r>
          </w:p>
        </w:tc>
        <w:tc>
          <w:tcPr>
            <w:tcW w:w="1418"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269"/>
        </w:trPr>
        <w:tc>
          <w:tcPr>
            <w:tcW w:w="1276" w:type="dxa"/>
            <w:vMerge/>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rPr>
            </w:pPr>
            <w:r w:rsidRPr="00F84F45">
              <w:rPr>
                <w:sz w:val="24"/>
                <w:szCs w:val="24"/>
                <w:lang w:val="sr-Cyrl-CS"/>
              </w:rPr>
              <w:t>замена задњих кочионих облога</w:t>
            </w:r>
          </w:p>
        </w:tc>
        <w:tc>
          <w:tcPr>
            <w:tcW w:w="1418"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221"/>
        </w:trPr>
        <w:tc>
          <w:tcPr>
            <w:tcW w:w="1276" w:type="dxa"/>
            <w:vMerge/>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замена пумпе за воду</w:t>
            </w:r>
          </w:p>
          <w:p w:rsidR="00C0043C" w:rsidRPr="00F84F45" w:rsidRDefault="00C0043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315"/>
        </w:trPr>
        <w:tc>
          <w:tcPr>
            <w:tcW w:w="1276" w:type="dxa"/>
            <w:vMerge/>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замена крајева споне</w:t>
            </w:r>
          </w:p>
          <w:p w:rsidR="00C0043C" w:rsidRPr="00F84F45" w:rsidRDefault="00C0043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617"/>
        </w:trPr>
        <w:tc>
          <w:tcPr>
            <w:tcW w:w="1276" w:type="dxa"/>
            <w:vMerge/>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замена лежаја предњег точка</w:t>
            </w:r>
          </w:p>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8"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375"/>
        </w:trPr>
        <w:tc>
          <w:tcPr>
            <w:tcW w:w="1276" w:type="dxa"/>
            <w:vMerge/>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замена сијалица</w:t>
            </w:r>
          </w:p>
          <w:p w:rsidR="00C0043C" w:rsidRPr="00F84F45" w:rsidRDefault="00C0043C" w:rsidP="008E6807">
            <w:pPr>
              <w:widowControl w:val="0"/>
              <w:tabs>
                <w:tab w:val="left" w:pos="990"/>
                <w:tab w:val="left" w:pos="1440"/>
              </w:tabs>
              <w:spacing w:line="200" w:lineRule="exact"/>
              <w:jc w:val="center"/>
              <w:rPr>
                <w:sz w:val="24"/>
                <w:szCs w:val="24"/>
                <w:lang w:val="sr-Cyrl-RS"/>
              </w:rPr>
            </w:pPr>
          </w:p>
        </w:tc>
        <w:tc>
          <w:tcPr>
            <w:tcW w:w="1418"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678"/>
        </w:trPr>
        <w:tc>
          <w:tcPr>
            <w:tcW w:w="1276" w:type="dxa"/>
            <w:vMerge/>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замена елемената издувног система (задњи лонац)</w:t>
            </w:r>
          </w:p>
        </w:tc>
        <w:tc>
          <w:tcPr>
            <w:tcW w:w="1418"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624"/>
        </w:trPr>
        <w:tc>
          <w:tcPr>
            <w:tcW w:w="1276" w:type="dxa"/>
            <w:vMerge/>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редован сервис (замена уља и свих филтера са контролом возила)</w:t>
            </w:r>
          </w:p>
        </w:tc>
        <w:tc>
          <w:tcPr>
            <w:tcW w:w="1418"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1126"/>
        </w:trPr>
        <w:tc>
          <w:tcPr>
            <w:tcW w:w="1276" w:type="dxa"/>
            <w:textDirection w:val="btLr"/>
            <w:vAlign w:val="center"/>
          </w:tcPr>
          <w:p w:rsidR="00C0043C" w:rsidRPr="00F84F45" w:rsidRDefault="00C0043C" w:rsidP="008E6807">
            <w:pPr>
              <w:widowControl w:val="0"/>
              <w:tabs>
                <w:tab w:val="left" w:pos="990"/>
                <w:tab w:val="left" w:pos="1440"/>
              </w:tabs>
              <w:spacing w:line="200" w:lineRule="exact"/>
              <w:ind w:left="113" w:right="113"/>
              <w:jc w:val="center"/>
              <w:rPr>
                <w:b/>
                <w:sz w:val="24"/>
                <w:szCs w:val="24"/>
                <w:lang w:val="sr-Cyrl-CS"/>
              </w:rPr>
            </w:pPr>
            <w:r w:rsidRPr="00F84F45">
              <w:rPr>
                <w:b/>
                <w:sz w:val="24"/>
                <w:szCs w:val="24"/>
                <w:lang w:val="sr-Cyrl-CS"/>
              </w:rPr>
              <w:t>2. Ауто-лимарске услуге</w:t>
            </w: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припрема за фарбање: крило предње и врата</w:t>
            </w:r>
          </w:p>
        </w:tc>
        <w:tc>
          <w:tcPr>
            <w:tcW w:w="1418"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1128"/>
        </w:trPr>
        <w:tc>
          <w:tcPr>
            <w:tcW w:w="1276" w:type="dxa"/>
            <w:textDirection w:val="btLr"/>
            <w:vAlign w:val="center"/>
          </w:tcPr>
          <w:p w:rsidR="00C0043C" w:rsidRPr="00F84F45" w:rsidRDefault="00C0043C" w:rsidP="008E6807">
            <w:pPr>
              <w:widowControl w:val="0"/>
              <w:tabs>
                <w:tab w:val="left" w:pos="990"/>
                <w:tab w:val="left" w:pos="1440"/>
              </w:tabs>
              <w:spacing w:line="200" w:lineRule="exact"/>
              <w:ind w:left="113" w:right="113"/>
              <w:jc w:val="center"/>
              <w:rPr>
                <w:b/>
                <w:sz w:val="24"/>
                <w:szCs w:val="24"/>
                <w:lang w:val="sr-Cyrl-CS"/>
              </w:rPr>
            </w:pPr>
            <w:r w:rsidRPr="00F84F45">
              <w:rPr>
                <w:b/>
                <w:sz w:val="24"/>
                <w:szCs w:val="24"/>
                <w:lang w:val="sr-Cyrl-CS"/>
              </w:rPr>
              <w:t>3. Ауто-лакирерске услуге</w:t>
            </w: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фарбање: крило предње и врата</w:t>
            </w:r>
          </w:p>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0043C" w:rsidRPr="00F84F45" w:rsidRDefault="00C0043C"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C0043C" w:rsidRPr="00F84F45" w:rsidRDefault="00C0043C" w:rsidP="008E6807">
            <w:pPr>
              <w:widowControl w:val="0"/>
              <w:tabs>
                <w:tab w:val="left" w:pos="990"/>
                <w:tab w:val="left" w:pos="1440"/>
              </w:tabs>
              <w:spacing w:line="200" w:lineRule="exact"/>
              <w:jc w:val="center"/>
              <w:rPr>
                <w:sz w:val="24"/>
                <w:szCs w:val="24"/>
                <w:lang w:val="sr-Cyrl-CS"/>
              </w:rPr>
            </w:pPr>
          </w:p>
        </w:tc>
      </w:tr>
      <w:tr w:rsidR="00C0043C" w:rsidRPr="00F84F45" w:rsidTr="00C0043C">
        <w:trPr>
          <w:cantSplit/>
          <w:trHeight w:val="988"/>
        </w:trPr>
        <w:tc>
          <w:tcPr>
            <w:tcW w:w="1276" w:type="dxa"/>
            <w:textDirection w:val="btLr"/>
            <w:vAlign w:val="center"/>
          </w:tcPr>
          <w:p w:rsidR="00C0043C" w:rsidRPr="00F84F45" w:rsidRDefault="00C0043C" w:rsidP="008E6807">
            <w:pPr>
              <w:widowControl w:val="0"/>
              <w:tabs>
                <w:tab w:val="left" w:pos="990"/>
                <w:tab w:val="left" w:pos="1440"/>
              </w:tabs>
              <w:spacing w:line="200" w:lineRule="exact"/>
              <w:ind w:left="113" w:right="113"/>
              <w:jc w:val="center"/>
              <w:rPr>
                <w:b/>
                <w:sz w:val="24"/>
                <w:szCs w:val="24"/>
                <w:lang w:val="sr-Cyrl-CS"/>
              </w:rPr>
            </w:pPr>
            <w:r w:rsidRPr="00F84F45">
              <w:rPr>
                <w:b/>
                <w:sz w:val="24"/>
                <w:szCs w:val="24"/>
                <w:lang w:val="sr-Cyrl-CS"/>
              </w:rPr>
              <w:t>4.</w:t>
            </w:r>
            <w:r w:rsidRPr="00F84F45">
              <w:rPr>
                <w:b/>
                <w:sz w:val="22"/>
                <w:szCs w:val="22"/>
                <w:lang w:val="sr-Cyrl-CS"/>
              </w:rPr>
              <w:t>Остало</w:t>
            </w:r>
          </w:p>
        </w:tc>
        <w:tc>
          <w:tcPr>
            <w:tcW w:w="2835" w:type="dxa"/>
            <w:vAlign w:val="center"/>
          </w:tcPr>
          <w:p w:rsidR="00C0043C" w:rsidRPr="00F84F45" w:rsidRDefault="00C0043C" w:rsidP="008E6807">
            <w:pPr>
              <w:widowControl w:val="0"/>
              <w:tabs>
                <w:tab w:val="left" w:pos="990"/>
                <w:tab w:val="left" w:pos="1440"/>
              </w:tabs>
              <w:spacing w:line="200" w:lineRule="exact"/>
              <w:jc w:val="center"/>
              <w:rPr>
                <w:sz w:val="24"/>
                <w:szCs w:val="24"/>
                <w:lang w:val="sr-Cyrl-CS"/>
              </w:rPr>
            </w:pPr>
            <w:r w:rsidRPr="00F84F45">
              <w:rPr>
                <w:sz w:val="24"/>
                <w:szCs w:val="24"/>
                <w:lang w:val="sr-Cyrl-CS"/>
              </w:rPr>
              <w:t>Техни.помоћ шлеповање неисправног возила</w:t>
            </w:r>
          </w:p>
        </w:tc>
        <w:tc>
          <w:tcPr>
            <w:tcW w:w="1418" w:type="dxa"/>
            <w:vAlign w:val="center"/>
          </w:tcPr>
          <w:p w:rsidR="00C0043C" w:rsidRPr="00F84F45" w:rsidRDefault="00C0043C" w:rsidP="008E6807">
            <w:pPr>
              <w:widowControl w:val="0"/>
              <w:tabs>
                <w:tab w:val="left" w:pos="990"/>
                <w:tab w:val="left" w:pos="1440"/>
              </w:tabs>
              <w:spacing w:line="200" w:lineRule="exact"/>
              <w:jc w:val="center"/>
              <w:rPr>
                <w:i/>
                <w:sz w:val="24"/>
                <w:szCs w:val="24"/>
                <w:lang w:val="sr-Cyrl-CS"/>
              </w:rPr>
            </w:pPr>
            <w:r w:rsidRPr="00F84F45">
              <w:rPr>
                <w:i/>
                <w:sz w:val="24"/>
                <w:szCs w:val="24"/>
                <w:lang w:val="sr-Cyrl-CS"/>
              </w:rPr>
              <w:t>цена по километру</w:t>
            </w:r>
          </w:p>
        </w:tc>
        <w:tc>
          <w:tcPr>
            <w:tcW w:w="1417" w:type="dxa"/>
          </w:tcPr>
          <w:p w:rsidR="00C0043C" w:rsidRPr="00F84F45" w:rsidRDefault="00C0043C" w:rsidP="008E6807">
            <w:pPr>
              <w:widowControl w:val="0"/>
              <w:tabs>
                <w:tab w:val="left" w:pos="990"/>
                <w:tab w:val="left" w:pos="1440"/>
              </w:tabs>
              <w:spacing w:line="200" w:lineRule="exact"/>
              <w:jc w:val="center"/>
              <w:rPr>
                <w:i/>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i/>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i/>
                <w:sz w:val="24"/>
                <w:szCs w:val="24"/>
                <w:lang w:val="sr-Cyrl-CS"/>
              </w:rPr>
            </w:pPr>
          </w:p>
        </w:tc>
        <w:tc>
          <w:tcPr>
            <w:tcW w:w="1276" w:type="dxa"/>
          </w:tcPr>
          <w:p w:rsidR="00C0043C" w:rsidRPr="00F84F45" w:rsidRDefault="00C0043C" w:rsidP="008E6807">
            <w:pPr>
              <w:widowControl w:val="0"/>
              <w:tabs>
                <w:tab w:val="left" w:pos="990"/>
                <w:tab w:val="left" w:pos="1440"/>
              </w:tabs>
              <w:spacing w:line="200" w:lineRule="exact"/>
              <w:jc w:val="center"/>
              <w:rPr>
                <w:i/>
                <w:sz w:val="24"/>
                <w:szCs w:val="24"/>
                <w:lang w:val="sr-Cyrl-CS"/>
              </w:rPr>
            </w:pPr>
          </w:p>
        </w:tc>
      </w:tr>
      <w:tr w:rsidR="00C0043C" w:rsidRPr="00F84F45" w:rsidTr="00C0043C">
        <w:trPr>
          <w:cantSplit/>
          <w:trHeight w:val="1610"/>
        </w:trPr>
        <w:tc>
          <w:tcPr>
            <w:tcW w:w="8222" w:type="dxa"/>
            <w:gridSpan w:val="5"/>
            <w:vAlign w:val="center"/>
          </w:tcPr>
          <w:p w:rsidR="00C0043C" w:rsidRPr="00F84F45" w:rsidRDefault="00C0043C" w:rsidP="008E6807">
            <w:pPr>
              <w:widowControl w:val="0"/>
              <w:tabs>
                <w:tab w:val="left" w:pos="990"/>
                <w:tab w:val="left" w:pos="1440"/>
              </w:tabs>
              <w:spacing w:line="200" w:lineRule="exact"/>
              <w:rPr>
                <w:b/>
                <w:sz w:val="24"/>
                <w:szCs w:val="24"/>
                <w:lang w:val="sr-Cyrl-RS"/>
              </w:rPr>
            </w:pPr>
          </w:p>
          <w:p w:rsidR="00C0043C" w:rsidRPr="00F84F45" w:rsidRDefault="00C0043C" w:rsidP="008E6807">
            <w:pPr>
              <w:widowControl w:val="0"/>
              <w:tabs>
                <w:tab w:val="left" w:pos="990"/>
                <w:tab w:val="left" w:pos="1440"/>
              </w:tabs>
              <w:spacing w:line="200" w:lineRule="exact"/>
              <w:jc w:val="center"/>
              <w:rPr>
                <w:b/>
                <w:sz w:val="24"/>
                <w:szCs w:val="24"/>
                <w:lang w:val="sr-Cyrl-RS"/>
              </w:rPr>
            </w:pPr>
            <w:r w:rsidRPr="00F84F45">
              <w:rPr>
                <w:b/>
                <w:sz w:val="24"/>
                <w:szCs w:val="24"/>
                <w:lang w:val="sr-Cyrl-RS"/>
              </w:rPr>
              <w:t xml:space="preserve">                                                   </w:t>
            </w:r>
          </w:p>
          <w:p w:rsidR="00C0043C" w:rsidRPr="00F84F45" w:rsidRDefault="00C0043C" w:rsidP="008E6807">
            <w:pPr>
              <w:widowControl w:val="0"/>
              <w:tabs>
                <w:tab w:val="left" w:pos="990"/>
                <w:tab w:val="left" w:pos="1440"/>
              </w:tabs>
              <w:spacing w:line="200" w:lineRule="exact"/>
              <w:jc w:val="center"/>
              <w:rPr>
                <w:b/>
                <w:sz w:val="24"/>
                <w:szCs w:val="24"/>
                <w:lang w:val="sr-Cyrl-RS"/>
              </w:rPr>
            </w:pPr>
            <w:r w:rsidRPr="00F84F45">
              <w:rPr>
                <w:b/>
                <w:sz w:val="24"/>
                <w:szCs w:val="24"/>
                <w:lang w:val="sr-Cyrl-RS"/>
              </w:rPr>
              <w:t xml:space="preserve">              7. ЗБИРНА ЈЕДИНИЧНА ЦЕНА без ПДВ-а и са ПДВ-ом</w:t>
            </w:r>
          </w:p>
          <w:p w:rsidR="00C0043C" w:rsidRPr="00F84F45" w:rsidRDefault="00C0043C" w:rsidP="008E6807">
            <w:pPr>
              <w:widowControl w:val="0"/>
              <w:tabs>
                <w:tab w:val="left" w:pos="990"/>
                <w:tab w:val="left" w:pos="1440"/>
              </w:tabs>
              <w:spacing w:line="200" w:lineRule="exact"/>
              <w:rPr>
                <w:b/>
                <w:i/>
                <w:sz w:val="24"/>
                <w:szCs w:val="24"/>
                <w:lang w:val="sr-Cyrl-RS"/>
              </w:rPr>
            </w:pPr>
          </w:p>
        </w:tc>
        <w:tc>
          <w:tcPr>
            <w:tcW w:w="1276" w:type="dxa"/>
          </w:tcPr>
          <w:p w:rsidR="00C0043C" w:rsidRPr="00F84F45" w:rsidRDefault="00C0043C" w:rsidP="008E6807">
            <w:pPr>
              <w:widowControl w:val="0"/>
              <w:tabs>
                <w:tab w:val="left" w:pos="990"/>
                <w:tab w:val="left" w:pos="1440"/>
              </w:tabs>
              <w:spacing w:line="200" w:lineRule="exact"/>
              <w:jc w:val="center"/>
              <w:rPr>
                <w:b/>
                <w:sz w:val="24"/>
                <w:szCs w:val="24"/>
                <w:lang w:val="sr-Cyrl-RS"/>
              </w:rPr>
            </w:pPr>
          </w:p>
          <w:p w:rsidR="00C0043C" w:rsidRPr="00F84F45" w:rsidRDefault="00C0043C" w:rsidP="008E6807">
            <w:pPr>
              <w:widowControl w:val="0"/>
              <w:tabs>
                <w:tab w:val="left" w:pos="990"/>
                <w:tab w:val="left" w:pos="1440"/>
              </w:tabs>
              <w:spacing w:line="200" w:lineRule="exact"/>
              <w:rPr>
                <w:b/>
                <w:sz w:val="24"/>
                <w:szCs w:val="24"/>
                <w:lang w:val="sr-Cyrl-RS"/>
              </w:rPr>
            </w:pPr>
          </w:p>
          <w:p w:rsidR="00C0043C" w:rsidRPr="00F84F45" w:rsidRDefault="00C0043C" w:rsidP="008E6807">
            <w:pPr>
              <w:widowControl w:val="0"/>
              <w:tabs>
                <w:tab w:val="left" w:pos="990"/>
                <w:tab w:val="left" w:pos="1440"/>
              </w:tabs>
              <w:spacing w:line="200" w:lineRule="exact"/>
              <w:rPr>
                <w:b/>
                <w:sz w:val="24"/>
                <w:szCs w:val="24"/>
                <w:lang w:val="sr-Cyrl-RS"/>
              </w:rPr>
            </w:pPr>
          </w:p>
          <w:p w:rsidR="00C0043C" w:rsidRPr="00F84F45" w:rsidRDefault="00C0043C" w:rsidP="008E6807">
            <w:pPr>
              <w:widowControl w:val="0"/>
              <w:tabs>
                <w:tab w:val="left" w:pos="990"/>
                <w:tab w:val="left" w:pos="1440"/>
              </w:tabs>
              <w:spacing w:line="200" w:lineRule="exact"/>
              <w:rPr>
                <w:b/>
                <w:sz w:val="24"/>
                <w:szCs w:val="24"/>
                <w:lang w:val="sr-Cyrl-RS"/>
              </w:rPr>
            </w:pPr>
            <w:r w:rsidRPr="00F84F45">
              <w:rPr>
                <w:b/>
                <w:sz w:val="24"/>
                <w:szCs w:val="24"/>
                <w:lang w:val="sr-Cyrl-RS"/>
              </w:rPr>
              <w:t>.................</w:t>
            </w:r>
          </w:p>
          <w:p w:rsidR="00C0043C" w:rsidRPr="00F84F45" w:rsidRDefault="00C0043C" w:rsidP="008E6807">
            <w:pPr>
              <w:widowControl w:val="0"/>
              <w:tabs>
                <w:tab w:val="left" w:pos="990"/>
                <w:tab w:val="left" w:pos="1440"/>
              </w:tabs>
              <w:spacing w:line="200" w:lineRule="exact"/>
              <w:jc w:val="center"/>
              <w:rPr>
                <w:b/>
                <w:lang w:val="sr-Cyrl-RS"/>
              </w:rPr>
            </w:pPr>
            <w:r w:rsidRPr="00F84F45">
              <w:rPr>
                <w:b/>
                <w:lang w:val="sr-Cyrl-RS"/>
              </w:rPr>
              <w:t>динара</w:t>
            </w:r>
          </w:p>
          <w:p w:rsidR="00C0043C" w:rsidRPr="00F84F45" w:rsidRDefault="00C0043C" w:rsidP="008E6807">
            <w:pPr>
              <w:widowControl w:val="0"/>
              <w:tabs>
                <w:tab w:val="left" w:pos="990"/>
                <w:tab w:val="left" w:pos="1440"/>
              </w:tabs>
              <w:spacing w:line="200" w:lineRule="exact"/>
              <w:jc w:val="center"/>
              <w:rPr>
                <w:b/>
                <w:sz w:val="24"/>
                <w:szCs w:val="24"/>
                <w:lang w:val="sr-Cyrl-RS"/>
              </w:rPr>
            </w:pPr>
            <w:r w:rsidRPr="00F84F45">
              <w:rPr>
                <w:b/>
                <w:sz w:val="24"/>
                <w:szCs w:val="24"/>
                <w:lang w:val="sr-Cyrl-RS"/>
              </w:rPr>
              <w:t>БЕЗ ПДВ</w:t>
            </w:r>
          </w:p>
          <w:p w:rsidR="00C0043C" w:rsidRPr="00F84F45" w:rsidRDefault="00C0043C" w:rsidP="008E6807">
            <w:pPr>
              <w:widowControl w:val="0"/>
              <w:tabs>
                <w:tab w:val="left" w:pos="990"/>
                <w:tab w:val="left" w:pos="1440"/>
              </w:tabs>
              <w:suppressAutoHyphens/>
              <w:spacing w:line="200" w:lineRule="exact"/>
              <w:jc w:val="center"/>
              <w:rPr>
                <w:b/>
                <w:sz w:val="24"/>
                <w:szCs w:val="24"/>
                <w:lang w:val="sr-Cyrl-RS"/>
              </w:rPr>
            </w:pPr>
            <w:r w:rsidRPr="00F84F45">
              <w:rPr>
                <w:b/>
                <w:i/>
                <w:lang w:val="sr-Cyrl-RS"/>
              </w:rPr>
              <w:t>(сабрати јединичне цене из колоне 5)</w:t>
            </w:r>
          </w:p>
        </w:tc>
        <w:tc>
          <w:tcPr>
            <w:tcW w:w="1276" w:type="dxa"/>
          </w:tcPr>
          <w:p w:rsidR="00C0043C" w:rsidRPr="00F84F45" w:rsidRDefault="00C0043C" w:rsidP="008E6807">
            <w:pPr>
              <w:widowControl w:val="0"/>
              <w:tabs>
                <w:tab w:val="left" w:pos="990"/>
                <w:tab w:val="left" w:pos="1440"/>
              </w:tabs>
              <w:spacing w:line="200" w:lineRule="exact"/>
              <w:jc w:val="center"/>
              <w:rPr>
                <w:b/>
                <w:i/>
                <w:sz w:val="24"/>
                <w:szCs w:val="24"/>
                <w:lang w:val="sr-Cyrl-RS"/>
              </w:rPr>
            </w:pPr>
          </w:p>
          <w:p w:rsidR="00C0043C" w:rsidRPr="00F84F45" w:rsidRDefault="00C0043C" w:rsidP="008E6807">
            <w:pPr>
              <w:widowControl w:val="0"/>
              <w:tabs>
                <w:tab w:val="left" w:pos="990"/>
                <w:tab w:val="left" w:pos="1440"/>
              </w:tabs>
              <w:spacing w:line="200" w:lineRule="exact"/>
              <w:rPr>
                <w:b/>
                <w:i/>
                <w:sz w:val="24"/>
                <w:szCs w:val="24"/>
                <w:lang w:val="sr-Cyrl-RS"/>
              </w:rPr>
            </w:pPr>
          </w:p>
          <w:p w:rsidR="00C0043C" w:rsidRPr="00F84F45" w:rsidRDefault="00C0043C" w:rsidP="008E6807">
            <w:pPr>
              <w:widowControl w:val="0"/>
              <w:tabs>
                <w:tab w:val="left" w:pos="990"/>
                <w:tab w:val="left" w:pos="1440"/>
              </w:tabs>
              <w:spacing w:line="200" w:lineRule="exact"/>
              <w:jc w:val="center"/>
              <w:rPr>
                <w:b/>
                <w:i/>
                <w:sz w:val="24"/>
                <w:szCs w:val="24"/>
                <w:lang w:val="sr-Cyrl-RS"/>
              </w:rPr>
            </w:pPr>
          </w:p>
          <w:p w:rsidR="00C0043C" w:rsidRPr="00F84F45" w:rsidRDefault="00C0043C" w:rsidP="008E6807">
            <w:pPr>
              <w:widowControl w:val="0"/>
              <w:tabs>
                <w:tab w:val="left" w:pos="990"/>
                <w:tab w:val="left" w:pos="1440"/>
              </w:tabs>
              <w:spacing w:line="200" w:lineRule="exact"/>
              <w:rPr>
                <w:b/>
                <w:sz w:val="24"/>
                <w:szCs w:val="24"/>
                <w:lang w:val="sr-Cyrl-RS"/>
              </w:rPr>
            </w:pPr>
            <w:r w:rsidRPr="00F84F45">
              <w:rPr>
                <w:b/>
                <w:sz w:val="24"/>
                <w:szCs w:val="24"/>
                <w:lang w:val="sr-Cyrl-RS"/>
              </w:rPr>
              <w:t>.................</w:t>
            </w:r>
          </w:p>
          <w:p w:rsidR="00C0043C" w:rsidRPr="00F84F45" w:rsidRDefault="00C0043C" w:rsidP="008E6807">
            <w:pPr>
              <w:widowControl w:val="0"/>
              <w:tabs>
                <w:tab w:val="left" w:pos="990"/>
                <w:tab w:val="left" w:pos="1440"/>
              </w:tabs>
              <w:spacing w:line="200" w:lineRule="exact"/>
              <w:jc w:val="center"/>
              <w:rPr>
                <w:b/>
                <w:lang w:val="sr-Cyrl-RS"/>
              </w:rPr>
            </w:pPr>
            <w:r w:rsidRPr="00F84F45">
              <w:rPr>
                <w:b/>
                <w:lang w:val="sr-Cyrl-RS"/>
              </w:rPr>
              <w:t xml:space="preserve">динара </w:t>
            </w:r>
          </w:p>
          <w:p w:rsidR="00C0043C" w:rsidRPr="00F84F45" w:rsidRDefault="00C0043C" w:rsidP="008E6807">
            <w:pPr>
              <w:widowControl w:val="0"/>
              <w:tabs>
                <w:tab w:val="left" w:pos="990"/>
                <w:tab w:val="left" w:pos="1440"/>
              </w:tabs>
              <w:spacing w:line="200" w:lineRule="exact"/>
              <w:jc w:val="center"/>
              <w:rPr>
                <w:b/>
                <w:sz w:val="24"/>
                <w:szCs w:val="24"/>
                <w:lang w:val="sr-Cyrl-RS"/>
              </w:rPr>
            </w:pPr>
            <w:r w:rsidRPr="00F84F45">
              <w:rPr>
                <w:b/>
                <w:sz w:val="24"/>
                <w:szCs w:val="24"/>
                <w:lang w:val="sr-Cyrl-RS"/>
              </w:rPr>
              <w:t>СА ПДВ</w:t>
            </w:r>
          </w:p>
          <w:p w:rsidR="00C0043C" w:rsidRPr="00F84F45" w:rsidRDefault="00C0043C" w:rsidP="008E6807">
            <w:pPr>
              <w:widowControl w:val="0"/>
              <w:tabs>
                <w:tab w:val="left" w:pos="990"/>
                <w:tab w:val="left" w:pos="1440"/>
              </w:tabs>
              <w:suppressAutoHyphens/>
              <w:spacing w:line="200" w:lineRule="exact"/>
              <w:jc w:val="center"/>
              <w:rPr>
                <w:b/>
                <w:lang w:val="sr-Cyrl-RS"/>
              </w:rPr>
            </w:pPr>
            <w:r w:rsidRPr="00F84F45">
              <w:rPr>
                <w:b/>
                <w:i/>
                <w:lang w:val="sr-Cyrl-RS"/>
              </w:rPr>
              <w:t>(сабрати јединичне цене из колоне 6)</w:t>
            </w:r>
          </w:p>
        </w:tc>
      </w:tr>
    </w:tbl>
    <w:p w:rsidR="00650B21" w:rsidRDefault="00650B21" w:rsidP="008D7340">
      <w:pPr>
        <w:ind w:right="-720"/>
        <w:jc w:val="both"/>
        <w:rPr>
          <w:rFonts w:eastAsia="Arial Unicode MS"/>
          <w:sz w:val="24"/>
          <w:szCs w:val="24"/>
          <w:lang w:val="sr-Latn-RS"/>
        </w:rPr>
      </w:pPr>
    </w:p>
    <w:p w:rsidR="00D970AD" w:rsidRDefault="00D970AD" w:rsidP="008D7340">
      <w:pPr>
        <w:ind w:right="-720"/>
        <w:jc w:val="both"/>
        <w:rPr>
          <w:rFonts w:eastAsia="Arial Unicode MS"/>
          <w:sz w:val="24"/>
          <w:szCs w:val="24"/>
          <w:lang w:val="sr-Latn-RS"/>
        </w:rPr>
      </w:pPr>
    </w:p>
    <w:p w:rsidR="00D970AD" w:rsidRDefault="00D970AD" w:rsidP="008D7340">
      <w:pPr>
        <w:ind w:right="-720"/>
        <w:jc w:val="both"/>
        <w:rPr>
          <w:rFonts w:eastAsia="Arial Unicode MS"/>
          <w:sz w:val="24"/>
          <w:szCs w:val="24"/>
          <w:lang w:val="sr-Latn-RS"/>
        </w:rPr>
      </w:pPr>
    </w:p>
    <w:p w:rsidR="00D970AD" w:rsidRDefault="00D970AD" w:rsidP="008D7340">
      <w:pPr>
        <w:ind w:right="-720"/>
        <w:jc w:val="both"/>
        <w:rPr>
          <w:rFonts w:eastAsia="Arial Unicode MS"/>
          <w:sz w:val="24"/>
          <w:szCs w:val="24"/>
          <w:lang w:val="sr-Latn-RS"/>
        </w:rPr>
      </w:pPr>
    </w:p>
    <w:p w:rsidR="00D970AD" w:rsidRDefault="00D970AD" w:rsidP="008D7340">
      <w:pPr>
        <w:ind w:right="-720"/>
        <w:jc w:val="both"/>
        <w:rPr>
          <w:rFonts w:eastAsia="Arial Unicode MS"/>
          <w:sz w:val="24"/>
          <w:szCs w:val="24"/>
          <w:lang w:val="sr-Latn-RS"/>
        </w:rPr>
      </w:pPr>
    </w:p>
    <w:p w:rsidR="00747B93" w:rsidRPr="00332ABA" w:rsidRDefault="00DE69C8" w:rsidP="00747B93">
      <w:pPr>
        <w:suppressAutoHyphens/>
        <w:jc w:val="both"/>
        <w:rPr>
          <w:i/>
          <w:sz w:val="24"/>
          <w:szCs w:val="24"/>
          <w:lang w:val="sr-Cyrl-RS"/>
        </w:rPr>
      </w:pPr>
      <w:r>
        <w:rPr>
          <w:rFonts w:eastAsia="TimesNewRomanPSMT"/>
          <w:b/>
          <w:bCs/>
          <w:color w:val="000000"/>
          <w:sz w:val="24"/>
          <w:szCs w:val="24"/>
          <w:highlight w:val="lightGray"/>
          <w:lang w:val="sr-Cyrl-RS"/>
        </w:rPr>
        <w:lastRenderedPageBreak/>
        <w:t>Б</w:t>
      </w:r>
      <w:r w:rsidR="00747B93" w:rsidRPr="00800ECF">
        <w:rPr>
          <w:rFonts w:eastAsia="TimesNewRomanPSMT"/>
          <w:b/>
          <w:bCs/>
          <w:color w:val="000000"/>
          <w:sz w:val="24"/>
          <w:szCs w:val="24"/>
          <w:highlight w:val="lightGray"/>
          <w:lang w:val="sr-Cyrl-RS"/>
        </w:rPr>
        <w:t>.4.</w:t>
      </w:r>
      <w:r w:rsidR="00747B93" w:rsidRPr="00332ABA">
        <w:rPr>
          <w:rFonts w:eastAsia="TimesNewRomanPSMT"/>
          <w:bCs/>
          <w:color w:val="000000"/>
          <w:sz w:val="24"/>
          <w:szCs w:val="24"/>
          <w:lang w:val="sr-Cyrl-RS"/>
        </w:rPr>
        <w:t xml:space="preserve"> </w:t>
      </w:r>
      <w:r w:rsidR="00747B93" w:rsidRPr="00332ABA">
        <w:rPr>
          <w:sz w:val="24"/>
          <w:szCs w:val="24"/>
          <w:lang w:val="sr-Cyrl-CS"/>
        </w:rPr>
        <w:t xml:space="preserve"> </w:t>
      </w:r>
      <w:r w:rsidR="00D40D76" w:rsidRPr="00224AFA">
        <w:rPr>
          <w:sz w:val="24"/>
          <w:szCs w:val="24"/>
          <w:lang w:val="sr-Cyrl-RS"/>
        </w:rPr>
        <w:t>Услуга</w:t>
      </w:r>
      <w:r w:rsidR="00D40D76">
        <w:rPr>
          <w:sz w:val="24"/>
          <w:szCs w:val="24"/>
          <w:lang w:val="sr-Cyrl-RS"/>
        </w:rPr>
        <w:t xml:space="preserve"> сервисирања  возила са уградњом нових оригиналних резервних делова </w:t>
      </w:r>
      <w:r w:rsidR="004540E6">
        <w:rPr>
          <w:sz w:val="24"/>
          <w:szCs w:val="24"/>
          <w:lang w:val="sr-Cyrl-RS"/>
        </w:rPr>
        <w:t xml:space="preserve">потребних за замену </w:t>
      </w:r>
      <w:r w:rsidR="00747B93" w:rsidRPr="00332ABA">
        <w:rPr>
          <w:sz w:val="24"/>
          <w:szCs w:val="24"/>
          <w:lang w:val="sr-Cyrl-CS"/>
        </w:rPr>
        <w:t xml:space="preserve">редовног односно ванредног сервисирања по пријави возача и дијагностике у сервису за возило </w:t>
      </w:r>
      <w:r w:rsidR="00747B93" w:rsidRPr="00332ABA">
        <w:rPr>
          <w:b/>
          <w:i/>
          <w:sz w:val="24"/>
          <w:szCs w:val="24"/>
          <w:lang w:val="sr-Latn-RS"/>
        </w:rPr>
        <w:t>ZASTAVA 101 SKALA 65</w:t>
      </w:r>
      <w:r w:rsidR="00747B93" w:rsidRPr="00332ABA">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35"/>
        <w:gridCol w:w="1418"/>
        <w:gridCol w:w="1134"/>
        <w:gridCol w:w="1276"/>
        <w:gridCol w:w="1417"/>
        <w:gridCol w:w="1418"/>
      </w:tblGrid>
      <w:tr w:rsidR="00747B93" w:rsidRPr="00332ABA" w:rsidTr="00747B93">
        <w:trPr>
          <w:cantSplit/>
          <w:trHeight w:val="910"/>
        </w:trPr>
        <w:tc>
          <w:tcPr>
            <w:tcW w:w="1276" w:type="dxa"/>
            <w:tcBorders>
              <w:bottom w:val="single" w:sz="4" w:space="0" w:color="auto"/>
            </w:tcBorders>
            <w:vAlign w:val="center"/>
          </w:tcPr>
          <w:p w:rsidR="00747B93" w:rsidRPr="00332ABA" w:rsidRDefault="00747B93" w:rsidP="008E6807">
            <w:pPr>
              <w:widowControl w:val="0"/>
              <w:tabs>
                <w:tab w:val="left" w:pos="990"/>
                <w:tab w:val="left" w:pos="1440"/>
              </w:tabs>
              <w:ind w:right="-13"/>
              <w:jc w:val="both"/>
              <w:rPr>
                <w:b/>
                <w:bCs/>
                <w:sz w:val="24"/>
                <w:szCs w:val="24"/>
                <w:lang w:val="sr-Cyrl-CS"/>
              </w:rPr>
            </w:pPr>
          </w:p>
          <w:p w:rsidR="00747B93" w:rsidRPr="00332ABA" w:rsidRDefault="00747B93" w:rsidP="008E6807">
            <w:pPr>
              <w:widowControl w:val="0"/>
              <w:tabs>
                <w:tab w:val="left" w:pos="990"/>
                <w:tab w:val="left" w:pos="1440"/>
              </w:tabs>
              <w:jc w:val="both"/>
              <w:rPr>
                <w:b/>
                <w:bCs/>
                <w:sz w:val="24"/>
                <w:szCs w:val="24"/>
                <w:lang w:val="sr-Cyrl-CS"/>
              </w:rPr>
            </w:pPr>
          </w:p>
        </w:tc>
        <w:tc>
          <w:tcPr>
            <w:tcW w:w="2835" w:type="dxa"/>
            <w:tcBorders>
              <w:bottom w:val="single" w:sz="4" w:space="0" w:color="auto"/>
            </w:tcBorders>
            <w:vAlign w:val="center"/>
          </w:tcPr>
          <w:p w:rsidR="00747B93" w:rsidRPr="00332ABA" w:rsidRDefault="00747B93" w:rsidP="008E6807">
            <w:pPr>
              <w:widowControl w:val="0"/>
              <w:tabs>
                <w:tab w:val="left" w:pos="990"/>
                <w:tab w:val="left" w:pos="1440"/>
              </w:tabs>
              <w:spacing w:before="240" w:after="60"/>
              <w:ind w:left="360"/>
              <w:outlineLvl w:val="5"/>
              <w:rPr>
                <w:b/>
                <w:sz w:val="24"/>
                <w:szCs w:val="24"/>
                <w:lang w:val="sr-Cyrl-CS"/>
              </w:rPr>
            </w:pPr>
            <w:r w:rsidRPr="00332ABA">
              <w:rPr>
                <w:b/>
                <w:sz w:val="24"/>
                <w:szCs w:val="24"/>
                <w:lang w:val="sr-Cyrl-RS"/>
              </w:rPr>
              <w:t xml:space="preserve">        </w:t>
            </w:r>
            <w:r w:rsidRPr="00332ABA">
              <w:rPr>
                <w:b/>
                <w:sz w:val="24"/>
                <w:szCs w:val="24"/>
                <w:lang w:val="sr-Cyrl-CS"/>
              </w:rPr>
              <w:t>Врста услуге</w:t>
            </w:r>
          </w:p>
        </w:tc>
        <w:tc>
          <w:tcPr>
            <w:tcW w:w="1418" w:type="dxa"/>
            <w:tcBorders>
              <w:bottom w:val="single" w:sz="4" w:space="0" w:color="auto"/>
            </w:tcBorders>
            <w:vAlign w:val="center"/>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CS"/>
              </w:rPr>
              <w:t>Норматив времена за извршење радова</w:t>
            </w:r>
          </w:p>
        </w:tc>
        <w:tc>
          <w:tcPr>
            <w:tcW w:w="1134"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Цена норма часа без ПДВ-а</w:t>
            </w:r>
          </w:p>
        </w:tc>
        <w:tc>
          <w:tcPr>
            <w:tcW w:w="1276"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Цена норма часа са ПДВ-ом</w:t>
            </w:r>
          </w:p>
        </w:tc>
        <w:tc>
          <w:tcPr>
            <w:tcW w:w="1417"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 xml:space="preserve">Понуђена цена рада без </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ПДВ-а</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(2</w:t>
            </w:r>
            <w:r w:rsidRPr="00332ABA">
              <w:rPr>
                <w:b/>
                <w:bCs/>
                <w:sz w:val="24"/>
                <w:szCs w:val="24"/>
              </w:rPr>
              <w:t>x</w:t>
            </w:r>
            <w:r w:rsidRPr="00332ABA">
              <w:rPr>
                <w:b/>
                <w:bCs/>
                <w:sz w:val="24"/>
                <w:szCs w:val="24"/>
                <w:lang w:val="sr-Cyrl-RS"/>
              </w:rPr>
              <w:t>3)</w:t>
            </w:r>
          </w:p>
        </w:tc>
        <w:tc>
          <w:tcPr>
            <w:tcW w:w="1418" w:type="dxa"/>
            <w:tcBorders>
              <w:bottom w:val="single" w:sz="4" w:space="0" w:color="auto"/>
            </w:tcBorders>
          </w:tcPr>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Понуђена цена рада</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 xml:space="preserve">са ПДВ-ом </w:t>
            </w:r>
          </w:p>
          <w:p w:rsidR="00747B93" w:rsidRPr="00332ABA" w:rsidRDefault="00747B93" w:rsidP="008E6807">
            <w:pPr>
              <w:widowControl w:val="0"/>
              <w:tabs>
                <w:tab w:val="left" w:pos="990"/>
                <w:tab w:val="left" w:pos="1440"/>
              </w:tabs>
              <w:jc w:val="center"/>
              <w:rPr>
                <w:b/>
                <w:bCs/>
                <w:sz w:val="24"/>
                <w:szCs w:val="24"/>
                <w:lang w:val="sr-Cyrl-RS"/>
              </w:rPr>
            </w:pPr>
            <w:r w:rsidRPr="00332ABA">
              <w:rPr>
                <w:b/>
                <w:bCs/>
                <w:sz w:val="24"/>
                <w:szCs w:val="24"/>
                <w:lang w:val="sr-Cyrl-RS"/>
              </w:rPr>
              <w:t>(2</w:t>
            </w:r>
            <w:r w:rsidRPr="00332ABA">
              <w:rPr>
                <w:b/>
                <w:bCs/>
                <w:sz w:val="24"/>
                <w:szCs w:val="24"/>
              </w:rPr>
              <w:t>x</w:t>
            </w:r>
            <w:r w:rsidRPr="00332ABA">
              <w:rPr>
                <w:b/>
                <w:bCs/>
                <w:sz w:val="24"/>
                <w:szCs w:val="24"/>
                <w:lang w:val="sr-Cyrl-RS"/>
              </w:rPr>
              <w:t>4)</w:t>
            </w:r>
          </w:p>
        </w:tc>
      </w:tr>
      <w:tr w:rsidR="00747B93" w:rsidRPr="00332ABA" w:rsidTr="00747B93">
        <w:trPr>
          <w:cantSplit/>
          <w:trHeight w:val="303"/>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CS"/>
              </w:rPr>
            </w:pPr>
            <w:r w:rsidRPr="00332ABA">
              <w:rPr>
                <w:b/>
                <w:sz w:val="24"/>
                <w:szCs w:val="24"/>
                <w:lang w:val="sr-Cyrl-CS"/>
              </w:rPr>
              <w:t>1</w:t>
            </w:r>
          </w:p>
        </w:tc>
        <w:tc>
          <w:tcPr>
            <w:tcW w:w="1418"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CS"/>
              </w:rPr>
            </w:pPr>
            <w:r w:rsidRPr="00332ABA">
              <w:rPr>
                <w:b/>
                <w:sz w:val="24"/>
                <w:szCs w:val="24"/>
                <w:lang w:val="sr-Cyrl-CS"/>
              </w:rPr>
              <w:t>2</w:t>
            </w:r>
          </w:p>
        </w:tc>
        <w:tc>
          <w:tcPr>
            <w:tcW w:w="1134"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3</w:t>
            </w:r>
          </w:p>
        </w:tc>
        <w:tc>
          <w:tcPr>
            <w:tcW w:w="1276"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4</w:t>
            </w:r>
          </w:p>
        </w:tc>
        <w:tc>
          <w:tcPr>
            <w:tcW w:w="1417"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5</w:t>
            </w:r>
          </w:p>
        </w:tc>
        <w:tc>
          <w:tcPr>
            <w:tcW w:w="1418" w:type="dxa"/>
            <w:vAlign w:val="center"/>
          </w:tcPr>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6</w:t>
            </w:r>
          </w:p>
        </w:tc>
      </w:tr>
      <w:tr w:rsidR="00747B93" w:rsidRPr="00332ABA" w:rsidTr="00747B93">
        <w:trPr>
          <w:cantSplit/>
          <w:trHeight w:val="303"/>
        </w:trPr>
        <w:tc>
          <w:tcPr>
            <w:tcW w:w="1276" w:type="dxa"/>
            <w:vMerge w:val="restart"/>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1. Аутомеханичарски радови</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предњих кочионих плочица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269"/>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rPr>
            </w:pPr>
            <w:r w:rsidRPr="00332ABA">
              <w:rPr>
                <w:sz w:val="24"/>
                <w:szCs w:val="24"/>
                <w:lang w:val="sr-Cyrl-CS"/>
              </w:rPr>
              <w:t>замена задњих кочионих облога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221"/>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пумпе за воду</w:t>
            </w:r>
          </w:p>
          <w:p w:rsidR="00747B93" w:rsidRPr="00332ABA"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315"/>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крајева споне</w:t>
            </w:r>
          </w:p>
          <w:p w:rsidR="00747B93" w:rsidRPr="00332ABA"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617"/>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лежаја предњег точка</w:t>
            </w:r>
          </w:p>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375"/>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сијалица</w:t>
            </w:r>
          </w:p>
          <w:p w:rsidR="00747B93" w:rsidRPr="00332ABA" w:rsidRDefault="00747B93" w:rsidP="008E6807">
            <w:pPr>
              <w:widowControl w:val="0"/>
              <w:tabs>
                <w:tab w:val="left" w:pos="990"/>
                <w:tab w:val="left" w:pos="1440"/>
              </w:tabs>
              <w:spacing w:line="200" w:lineRule="exact"/>
              <w:jc w:val="center"/>
              <w:rPr>
                <w:sz w:val="24"/>
                <w:szCs w:val="24"/>
                <w:lang w:val="sr-Cyrl-RS"/>
              </w:rPr>
            </w:pP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678"/>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замена елемената издувног система (задњи лонац)</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624"/>
        </w:trPr>
        <w:tc>
          <w:tcPr>
            <w:tcW w:w="1276" w:type="dxa"/>
            <w:vMerge/>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редован сервис (замена уља и свих филтера са контролом возила)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1126"/>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2. Ауто-лимарске услуге</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припрема за фарбање: крило предње и врата</w:t>
            </w:r>
          </w:p>
        </w:tc>
        <w:tc>
          <w:tcPr>
            <w:tcW w:w="1418"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1128"/>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3. Ауто-лакирерске услуге</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фарбање: крило предње и врата</w:t>
            </w:r>
          </w:p>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47B93" w:rsidRPr="00332ABA" w:rsidRDefault="00747B93" w:rsidP="008E6807">
            <w:pPr>
              <w:widowControl w:val="0"/>
              <w:tabs>
                <w:tab w:val="left" w:pos="990"/>
                <w:tab w:val="left" w:pos="1440"/>
              </w:tabs>
              <w:spacing w:line="200" w:lineRule="exact"/>
              <w:jc w:val="center"/>
              <w:rPr>
                <w:sz w:val="24"/>
                <w:szCs w:val="24"/>
                <w:lang w:val="sr-Cyrl-CS"/>
              </w:rPr>
            </w:pPr>
          </w:p>
        </w:tc>
      </w:tr>
      <w:tr w:rsidR="00747B93" w:rsidRPr="00332ABA" w:rsidTr="00747B93">
        <w:trPr>
          <w:cantSplit/>
          <w:trHeight w:val="988"/>
        </w:trPr>
        <w:tc>
          <w:tcPr>
            <w:tcW w:w="1276" w:type="dxa"/>
            <w:textDirection w:val="btLr"/>
            <w:vAlign w:val="center"/>
          </w:tcPr>
          <w:p w:rsidR="00747B93" w:rsidRPr="00332ABA" w:rsidRDefault="00747B93" w:rsidP="008E6807">
            <w:pPr>
              <w:widowControl w:val="0"/>
              <w:tabs>
                <w:tab w:val="left" w:pos="990"/>
                <w:tab w:val="left" w:pos="1440"/>
              </w:tabs>
              <w:spacing w:line="200" w:lineRule="exact"/>
              <w:ind w:left="113" w:right="113"/>
              <w:jc w:val="center"/>
              <w:rPr>
                <w:b/>
                <w:sz w:val="24"/>
                <w:szCs w:val="24"/>
                <w:lang w:val="sr-Cyrl-CS"/>
              </w:rPr>
            </w:pPr>
            <w:r w:rsidRPr="00332ABA">
              <w:rPr>
                <w:b/>
                <w:sz w:val="24"/>
                <w:szCs w:val="24"/>
                <w:lang w:val="sr-Cyrl-CS"/>
              </w:rPr>
              <w:t>4.</w:t>
            </w:r>
            <w:r w:rsidRPr="00332ABA">
              <w:rPr>
                <w:b/>
                <w:sz w:val="22"/>
                <w:szCs w:val="22"/>
                <w:lang w:val="sr-Cyrl-CS"/>
              </w:rPr>
              <w:t>Остало</w:t>
            </w:r>
          </w:p>
        </w:tc>
        <w:tc>
          <w:tcPr>
            <w:tcW w:w="2835" w:type="dxa"/>
            <w:vAlign w:val="center"/>
          </w:tcPr>
          <w:p w:rsidR="00747B93" w:rsidRPr="00332ABA" w:rsidRDefault="00747B93" w:rsidP="008E6807">
            <w:pPr>
              <w:widowControl w:val="0"/>
              <w:tabs>
                <w:tab w:val="left" w:pos="990"/>
                <w:tab w:val="left" w:pos="1440"/>
              </w:tabs>
              <w:spacing w:line="200" w:lineRule="exact"/>
              <w:jc w:val="center"/>
              <w:rPr>
                <w:sz w:val="24"/>
                <w:szCs w:val="24"/>
                <w:lang w:val="sr-Cyrl-CS"/>
              </w:rPr>
            </w:pPr>
            <w:r w:rsidRPr="00332ABA">
              <w:rPr>
                <w:sz w:val="24"/>
                <w:szCs w:val="24"/>
                <w:lang w:val="sr-Cyrl-CS"/>
              </w:rPr>
              <w:t>Техни.помоћ шлеповање неисправног возила</w:t>
            </w:r>
          </w:p>
        </w:tc>
        <w:tc>
          <w:tcPr>
            <w:tcW w:w="1418" w:type="dxa"/>
            <w:vAlign w:val="center"/>
          </w:tcPr>
          <w:p w:rsidR="00747B93" w:rsidRPr="00332ABA" w:rsidRDefault="00747B93" w:rsidP="008E6807">
            <w:pPr>
              <w:widowControl w:val="0"/>
              <w:tabs>
                <w:tab w:val="left" w:pos="990"/>
                <w:tab w:val="left" w:pos="1440"/>
              </w:tabs>
              <w:spacing w:line="200" w:lineRule="exact"/>
              <w:jc w:val="center"/>
              <w:rPr>
                <w:i/>
                <w:sz w:val="24"/>
                <w:szCs w:val="24"/>
                <w:lang w:val="sr-Cyrl-CS"/>
              </w:rPr>
            </w:pPr>
            <w:r w:rsidRPr="00332ABA">
              <w:rPr>
                <w:i/>
                <w:sz w:val="24"/>
                <w:szCs w:val="24"/>
                <w:lang w:val="sr-Cyrl-CS"/>
              </w:rPr>
              <w:t>цена по километру</w:t>
            </w:r>
          </w:p>
        </w:tc>
        <w:tc>
          <w:tcPr>
            <w:tcW w:w="1134"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c>
          <w:tcPr>
            <w:tcW w:w="1276"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c>
          <w:tcPr>
            <w:tcW w:w="1417"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c>
          <w:tcPr>
            <w:tcW w:w="1418" w:type="dxa"/>
          </w:tcPr>
          <w:p w:rsidR="00747B93" w:rsidRPr="00332ABA" w:rsidRDefault="00747B93" w:rsidP="008E6807">
            <w:pPr>
              <w:widowControl w:val="0"/>
              <w:tabs>
                <w:tab w:val="left" w:pos="990"/>
                <w:tab w:val="left" w:pos="1440"/>
              </w:tabs>
              <w:spacing w:line="200" w:lineRule="exact"/>
              <w:jc w:val="center"/>
              <w:rPr>
                <w:i/>
                <w:sz w:val="24"/>
                <w:szCs w:val="24"/>
                <w:lang w:val="sr-Cyrl-CS"/>
              </w:rPr>
            </w:pPr>
          </w:p>
        </w:tc>
      </w:tr>
      <w:tr w:rsidR="00747B93" w:rsidRPr="00332ABA" w:rsidTr="00747B93">
        <w:trPr>
          <w:cantSplit/>
          <w:trHeight w:val="1610"/>
        </w:trPr>
        <w:tc>
          <w:tcPr>
            <w:tcW w:w="7939" w:type="dxa"/>
            <w:gridSpan w:val="5"/>
            <w:vAlign w:val="center"/>
          </w:tcPr>
          <w:p w:rsidR="00747B93" w:rsidRPr="00332ABA" w:rsidRDefault="00747B93" w:rsidP="008E6807">
            <w:pPr>
              <w:widowControl w:val="0"/>
              <w:tabs>
                <w:tab w:val="left" w:pos="990"/>
                <w:tab w:val="left" w:pos="1440"/>
              </w:tabs>
              <w:spacing w:line="200" w:lineRule="exact"/>
              <w:rPr>
                <w:b/>
                <w:sz w:val="24"/>
                <w:szCs w:val="24"/>
                <w:lang w:val="sr-Cyrl-RS"/>
              </w:rPr>
            </w:pP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 xml:space="preserve">                                                   </w:t>
            </w: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 xml:space="preserve">              7. ЗБИРНА ЈЕДИНИЧНА ЦЕНА без ПДВ-а и са ПДВ-ом</w:t>
            </w:r>
          </w:p>
          <w:p w:rsidR="00747B93" w:rsidRPr="00332ABA" w:rsidRDefault="00747B93" w:rsidP="008E6807">
            <w:pPr>
              <w:widowControl w:val="0"/>
              <w:tabs>
                <w:tab w:val="left" w:pos="990"/>
                <w:tab w:val="left" w:pos="1440"/>
              </w:tabs>
              <w:spacing w:line="200" w:lineRule="exact"/>
              <w:rPr>
                <w:b/>
                <w:i/>
                <w:sz w:val="24"/>
                <w:szCs w:val="24"/>
                <w:lang w:val="sr-Cyrl-RS"/>
              </w:rPr>
            </w:pPr>
          </w:p>
        </w:tc>
        <w:tc>
          <w:tcPr>
            <w:tcW w:w="1417" w:type="dxa"/>
          </w:tcPr>
          <w:p w:rsidR="00747B93" w:rsidRPr="00332ABA" w:rsidRDefault="00747B93" w:rsidP="008E6807">
            <w:pPr>
              <w:widowControl w:val="0"/>
              <w:tabs>
                <w:tab w:val="left" w:pos="990"/>
                <w:tab w:val="left" w:pos="1440"/>
              </w:tabs>
              <w:spacing w:line="200" w:lineRule="exact"/>
              <w:jc w:val="center"/>
              <w:rPr>
                <w:b/>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r w:rsidRPr="00332ABA">
              <w:rPr>
                <w:b/>
                <w:sz w:val="24"/>
                <w:szCs w:val="24"/>
                <w:lang w:val="sr-Cyrl-RS"/>
              </w:rPr>
              <w:t>.................</w:t>
            </w:r>
          </w:p>
          <w:p w:rsidR="00747B93" w:rsidRPr="00332ABA" w:rsidRDefault="00747B93" w:rsidP="008E6807">
            <w:pPr>
              <w:widowControl w:val="0"/>
              <w:tabs>
                <w:tab w:val="left" w:pos="990"/>
                <w:tab w:val="left" w:pos="1440"/>
              </w:tabs>
              <w:spacing w:line="200" w:lineRule="exact"/>
              <w:jc w:val="center"/>
              <w:rPr>
                <w:b/>
                <w:lang w:val="sr-Cyrl-RS"/>
              </w:rPr>
            </w:pPr>
            <w:r w:rsidRPr="00332ABA">
              <w:rPr>
                <w:b/>
                <w:lang w:val="sr-Cyrl-RS"/>
              </w:rPr>
              <w:t>динара</w:t>
            </w: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БЕЗ ПДВ</w:t>
            </w:r>
          </w:p>
          <w:p w:rsidR="00747B93" w:rsidRPr="00332ABA" w:rsidRDefault="00747B93" w:rsidP="008E6807">
            <w:pPr>
              <w:widowControl w:val="0"/>
              <w:tabs>
                <w:tab w:val="left" w:pos="990"/>
                <w:tab w:val="left" w:pos="1440"/>
              </w:tabs>
              <w:suppressAutoHyphens/>
              <w:spacing w:line="200" w:lineRule="exact"/>
              <w:jc w:val="center"/>
              <w:rPr>
                <w:b/>
                <w:sz w:val="24"/>
                <w:szCs w:val="24"/>
                <w:lang w:val="sr-Cyrl-RS"/>
              </w:rPr>
            </w:pPr>
            <w:r w:rsidRPr="00332ABA">
              <w:rPr>
                <w:b/>
                <w:i/>
                <w:lang w:val="sr-Cyrl-RS"/>
              </w:rPr>
              <w:t>(сабрати јединичне цене из колоне 5)</w:t>
            </w:r>
          </w:p>
        </w:tc>
        <w:tc>
          <w:tcPr>
            <w:tcW w:w="1418" w:type="dxa"/>
          </w:tcPr>
          <w:p w:rsidR="00747B93" w:rsidRPr="00332ABA" w:rsidRDefault="00747B93" w:rsidP="008E6807">
            <w:pPr>
              <w:widowControl w:val="0"/>
              <w:tabs>
                <w:tab w:val="left" w:pos="990"/>
                <w:tab w:val="left" w:pos="1440"/>
              </w:tabs>
              <w:spacing w:line="200" w:lineRule="exact"/>
              <w:jc w:val="center"/>
              <w:rPr>
                <w:b/>
                <w:i/>
                <w:sz w:val="24"/>
                <w:szCs w:val="24"/>
                <w:lang w:val="sr-Cyrl-RS"/>
              </w:rPr>
            </w:pPr>
          </w:p>
          <w:p w:rsidR="00747B93" w:rsidRPr="00332ABA" w:rsidRDefault="00747B93" w:rsidP="008E6807">
            <w:pPr>
              <w:widowControl w:val="0"/>
              <w:tabs>
                <w:tab w:val="left" w:pos="990"/>
                <w:tab w:val="left" w:pos="1440"/>
              </w:tabs>
              <w:spacing w:line="200" w:lineRule="exact"/>
              <w:rPr>
                <w:b/>
                <w:i/>
                <w:sz w:val="24"/>
                <w:szCs w:val="24"/>
                <w:lang w:val="sr-Cyrl-RS"/>
              </w:rPr>
            </w:pPr>
          </w:p>
          <w:p w:rsidR="00747B93" w:rsidRPr="00332ABA" w:rsidRDefault="00747B93" w:rsidP="008E6807">
            <w:pPr>
              <w:widowControl w:val="0"/>
              <w:tabs>
                <w:tab w:val="left" w:pos="990"/>
                <w:tab w:val="left" w:pos="1440"/>
              </w:tabs>
              <w:spacing w:line="200" w:lineRule="exact"/>
              <w:jc w:val="center"/>
              <w:rPr>
                <w:b/>
                <w:i/>
                <w:sz w:val="24"/>
                <w:szCs w:val="24"/>
                <w:lang w:val="sr-Cyrl-RS"/>
              </w:rPr>
            </w:pPr>
          </w:p>
          <w:p w:rsidR="00747B93" w:rsidRPr="00332ABA" w:rsidRDefault="00747B93" w:rsidP="008E6807">
            <w:pPr>
              <w:widowControl w:val="0"/>
              <w:tabs>
                <w:tab w:val="left" w:pos="990"/>
                <w:tab w:val="left" w:pos="1440"/>
              </w:tabs>
              <w:spacing w:line="200" w:lineRule="exact"/>
              <w:rPr>
                <w:b/>
                <w:sz w:val="24"/>
                <w:szCs w:val="24"/>
                <w:lang w:val="sr-Cyrl-RS"/>
              </w:rPr>
            </w:pPr>
            <w:r w:rsidRPr="00332ABA">
              <w:rPr>
                <w:b/>
                <w:sz w:val="24"/>
                <w:szCs w:val="24"/>
                <w:lang w:val="sr-Cyrl-RS"/>
              </w:rPr>
              <w:t>.................</w:t>
            </w:r>
          </w:p>
          <w:p w:rsidR="00747B93" w:rsidRPr="00332ABA" w:rsidRDefault="00747B93" w:rsidP="008E6807">
            <w:pPr>
              <w:widowControl w:val="0"/>
              <w:tabs>
                <w:tab w:val="left" w:pos="990"/>
                <w:tab w:val="left" w:pos="1440"/>
              </w:tabs>
              <w:spacing w:line="200" w:lineRule="exact"/>
              <w:jc w:val="center"/>
              <w:rPr>
                <w:b/>
                <w:lang w:val="sr-Cyrl-RS"/>
              </w:rPr>
            </w:pPr>
            <w:r w:rsidRPr="00332ABA">
              <w:rPr>
                <w:b/>
                <w:lang w:val="sr-Cyrl-RS"/>
              </w:rPr>
              <w:t xml:space="preserve">динара </w:t>
            </w:r>
          </w:p>
          <w:p w:rsidR="00747B93" w:rsidRPr="00332ABA" w:rsidRDefault="00747B93" w:rsidP="008E6807">
            <w:pPr>
              <w:widowControl w:val="0"/>
              <w:tabs>
                <w:tab w:val="left" w:pos="990"/>
                <w:tab w:val="left" w:pos="1440"/>
              </w:tabs>
              <w:spacing w:line="200" w:lineRule="exact"/>
              <w:jc w:val="center"/>
              <w:rPr>
                <w:b/>
                <w:sz w:val="24"/>
                <w:szCs w:val="24"/>
                <w:lang w:val="sr-Cyrl-RS"/>
              </w:rPr>
            </w:pPr>
            <w:r w:rsidRPr="00332ABA">
              <w:rPr>
                <w:b/>
                <w:sz w:val="24"/>
                <w:szCs w:val="24"/>
                <w:lang w:val="sr-Cyrl-RS"/>
              </w:rPr>
              <w:t>СА ПДВ</w:t>
            </w:r>
          </w:p>
          <w:p w:rsidR="00747B93" w:rsidRPr="00332ABA" w:rsidRDefault="00747B93" w:rsidP="008E6807">
            <w:pPr>
              <w:widowControl w:val="0"/>
              <w:tabs>
                <w:tab w:val="left" w:pos="990"/>
                <w:tab w:val="left" w:pos="1440"/>
              </w:tabs>
              <w:suppressAutoHyphens/>
              <w:spacing w:line="200" w:lineRule="exact"/>
              <w:jc w:val="center"/>
              <w:rPr>
                <w:b/>
                <w:lang w:val="sr-Cyrl-RS"/>
              </w:rPr>
            </w:pPr>
            <w:r w:rsidRPr="00332ABA">
              <w:rPr>
                <w:b/>
                <w:i/>
                <w:lang w:val="sr-Cyrl-RS"/>
              </w:rPr>
              <w:t>(сабрати јединичне цене из колоне 6)</w:t>
            </w:r>
          </w:p>
        </w:tc>
      </w:tr>
    </w:tbl>
    <w:p w:rsidR="00747B93" w:rsidRDefault="00747B93" w:rsidP="00747B93">
      <w:pPr>
        <w:suppressAutoHyphens/>
        <w:jc w:val="both"/>
        <w:rPr>
          <w:rFonts w:eastAsia="TimesNewRomanPSMT"/>
          <w:b/>
          <w:bCs/>
          <w:color w:val="000000"/>
          <w:sz w:val="24"/>
          <w:szCs w:val="24"/>
          <w:highlight w:val="lightGray"/>
          <w:lang w:val="sr-Cyrl-RS"/>
        </w:rPr>
      </w:pPr>
    </w:p>
    <w:p w:rsidR="00D970AD" w:rsidRDefault="00D970AD" w:rsidP="008D7340">
      <w:pPr>
        <w:ind w:right="-720"/>
        <w:jc w:val="both"/>
        <w:rPr>
          <w:rFonts w:eastAsia="Arial Unicode MS"/>
          <w:sz w:val="24"/>
          <w:szCs w:val="24"/>
          <w:lang w:val="sr-Latn-RS"/>
        </w:rPr>
      </w:pPr>
    </w:p>
    <w:p w:rsidR="005B4FA3" w:rsidRDefault="005B4FA3" w:rsidP="008D7340">
      <w:pPr>
        <w:ind w:right="-720"/>
        <w:jc w:val="both"/>
        <w:rPr>
          <w:rFonts w:eastAsia="Arial Unicode MS"/>
          <w:sz w:val="24"/>
          <w:szCs w:val="24"/>
          <w:lang w:val="sr-Latn-RS"/>
        </w:rPr>
      </w:pPr>
    </w:p>
    <w:p w:rsidR="005B4FA3" w:rsidRDefault="005B4FA3" w:rsidP="008D7340">
      <w:pPr>
        <w:ind w:right="-720"/>
        <w:jc w:val="both"/>
        <w:rPr>
          <w:rFonts w:eastAsia="Arial Unicode MS"/>
          <w:sz w:val="24"/>
          <w:szCs w:val="24"/>
          <w:lang w:val="sr-Latn-RS"/>
        </w:rPr>
      </w:pPr>
    </w:p>
    <w:p w:rsidR="005B4FA3" w:rsidRDefault="005B4FA3" w:rsidP="008D7340">
      <w:pPr>
        <w:ind w:right="-720"/>
        <w:jc w:val="both"/>
        <w:rPr>
          <w:rFonts w:eastAsia="Arial Unicode MS"/>
          <w:sz w:val="24"/>
          <w:szCs w:val="24"/>
          <w:lang w:val="sr-Latn-RS"/>
        </w:rPr>
      </w:pPr>
    </w:p>
    <w:p w:rsidR="005B4FA3" w:rsidRDefault="005B4FA3" w:rsidP="008D7340">
      <w:pPr>
        <w:ind w:right="-720"/>
        <w:jc w:val="both"/>
        <w:rPr>
          <w:rFonts w:eastAsia="Arial Unicode MS"/>
          <w:sz w:val="24"/>
          <w:szCs w:val="24"/>
          <w:lang w:val="sr-Latn-RS"/>
        </w:rPr>
      </w:pPr>
    </w:p>
    <w:p w:rsidR="00113971" w:rsidRPr="00C66EB7" w:rsidRDefault="00113971" w:rsidP="00113971">
      <w:pPr>
        <w:suppressAutoHyphens/>
        <w:jc w:val="both"/>
        <w:rPr>
          <w:sz w:val="24"/>
          <w:szCs w:val="24"/>
          <w:lang w:val="sr-Cyrl-CS"/>
        </w:rPr>
      </w:pPr>
      <w:r>
        <w:rPr>
          <w:rFonts w:eastAsia="TimesNewRomanPSMT"/>
          <w:b/>
          <w:bCs/>
          <w:color w:val="000000"/>
          <w:sz w:val="24"/>
          <w:szCs w:val="24"/>
          <w:highlight w:val="lightGray"/>
          <w:lang w:val="sr-Cyrl-RS"/>
        </w:rPr>
        <w:lastRenderedPageBreak/>
        <w:t>Б.5</w:t>
      </w:r>
      <w:r w:rsidRPr="0063033B">
        <w:rPr>
          <w:rFonts w:eastAsia="TimesNewRomanPSMT"/>
          <w:b/>
          <w:bCs/>
          <w:color w:val="000000"/>
          <w:sz w:val="24"/>
          <w:szCs w:val="24"/>
          <w:highlight w:val="lightGray"/>
          <w:lang w:val="sr-Cyrl-RS"/>
        </w:rPr>
        <w:t>.</w:t>
      </w:r>
      <w:r w:rsidRPr="0063033B">
        <w:rPr>
          <w:rFonts w:eastAsia="TimesNewRomanPSMT"/>
          <w:bCs/>
          <w:color w:val="000000"/>
          <w:sz w:val="24"/>
          <w:szCs w:val="24"/>
          <w:lang w:val="sr-Cyrl-RS"/>
        </w:rPr>
        <w:t xml:space="preserve"> </w:t>
      </w:r>
      <w:r w:rsidRPr="0063033B">
        <w:rPr>
          <w:sz w:val="24"/>
          <w:szCs w:val="24"/>
          <w:lang w:val="sr-Cyrl-CS"/>
        </w:rPr>
        <w:t xml:space="preserve"> </w:t>
      </w:r>
      <w:r w:rsidR="00CB2745" w:rsidRPr="00224AFA">
        <w:rPr>
          <w:sz w:val="24"/>
          <w:szCs w:val="24"/>
          <w:lang w:val="sr-Cyrl-RS"/>
        </w:rPr>
        <w:t>Услуга</w:t>
      </w:r>
      <w:r w:rsidR="00CB2745">
        <w:rPr>
          <w:sz w:val="24"/>
          <w:szCs w:val="24"/>
          <w:lang w:val="sr-Cyrl-RS"/>
        </w:rPr>
        <w:t xml:space="preserve"> сервисирања  возила са уградњом нових оригиналних резервних делова </w:t>
      </w:r>
      <w:r w:rsidR="00235DB3">
        <w:rPr>
          <w:sz w:val="24"/>
          <w:szCs w:val="24"/>
          <w:lang w:val="sr-Cyrl-RS"/>
        </w:rPr>
        <w:t xml:space="preserve">потребних за замену </w:t>
      </w:r>
      <w:r w:rsidRPr="0063033B">
        <w:rPr>
          <w:sz w:val="24"/>
          <w:szCs w:val="24"/>
          <w:lang w:val="sr-Cyrl-CS"/>
        </w:rPr>
        <w:t xml:space="preserve">редовног односно ванредног сервисирања по пријави возача и дијагностике у сервису за возило </w:t>
      </w:r>
      <w:r w:rsidRPr="0063033B">
        <w:rPr>
          <w:b/>
          <w:i/>
          <w:sz w:val="24"/>
          <w:szCs w:val="24"/>
          <w:lang w:val="sr-Latn-RS"/>
        </w:rPr>
        <w:t>ZASTAVA 128 SKALA 55</w:t>
      </w:r>
      <w:r w:rsidRPr="0063033B">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835"/>
        <w:gridCol w:w="1418"/>
        <w:gridCol w:w="1134"/>
        <w:gridCol w:w="1276"/>
        <w:gridCol w:w="1417"/>
        <w:gridCol w:w="1418"/>
      </w:tblGrid>
      <w:tr w:rsidR="00113971" w:rsidRPr="0063033B" w:rsidTr="00113971">
        <w:trPr>
          <w:cantSplit/>
          <w:trHeight w:val="910"/>
        </w:trPr>
        <w:tc>
          <w:tcPr>
            <w:tcW w:w="1276" w:type="dxa"/>
            <w:tcBorders>
              <w:bottom w:val="single" w:sz="4" w:space="0" w:color="auto"/>
            </w:tcBorders>
            <w:vAlign w:val="center"/>
          </w:tcPr>
          <w:p w:rsidR="00113971" w:rsidRPr="0063033B" w:rsidRDefault="00113971" w:rsidP="008E6807">
            <w:pPr>
              <w:widowControl w:val="0"/>
              <w:tabs>
                <w:tab w:val="left" w:pos="990"/>
                <w:tab w:val="left" w:pos="1440"/>
              </w:tabs>
              <w:jc w:val="both"/>
              <w:rPr>
                <w:b/>
                <w:bCs/>
                <w:sz w:val="24"/>
                <w:szCs w:val="24"/>
                <w:lang w:val="sr-Cyrl-CS"/>
              </w:rPr>
            </w:pPr>
          </w:p>
          <w:p w:rsidR="00113971" w:rsidRPr="0063033B" w:rsidRDefault="00113971" w:rsidP="008E6807">
            <w:pPr>
              <w:widowControl w:val="0"/>
              <w:tabs>
                <w:tab w:val="left" w:pos="990"/>
                <w:tab w:val="left" w:pos="1440"/>
              </w:tabs>
              <w:jc w:val="both"/>
              <w:rPr>
                <w:b/>
                <w:bCs/>
                <w:sz w:val="24"/>
                <w:szCs w:val="24"/>
                <w:lang w:val="sr-Cyrl-CS"/>
              </w:rPr>
            </w:pPr>
          </w:p>
        </w:tc>
        <w:tc>
          <w:tcPr>
            <w:tcW w:w="2835" w:type="dxa"/>
            <w:tcBorders>
              <w:bottom w:val="single" w:sz="4" w:space="0" w:color="auto"/>
            </w:tcBorders>
            <w:vAlign w:val="center"/>
          </w:tcPr>
          <w:p w:rsidR="00113971" w:rsidRPr="0063033B" w:rsidRDefault="00113971" w:rsidP="008E6807">
            <w:pPr>
              <w:widowControl w:val="0"/>
              <w:tabs>
                <w:tab w:val="left" w:pos="990"/>
                <w:tab w:val="left" w:pos="1440"/>
              </w:tabs>
              <w:spacing w:before="240" w:after="60"/>
              <w:ind w:left="360"/>
              <w:outlineLvl w:val="5"/>
              <w:rPr>
                <w:b/>
                <w:sz w:val="24"/>
                <w:szCs w:val="24"/>
                <w:lang w:val="sr-Cyrl-CS"/>
              </w:rPr>
            </w:pPr>
            <w:r w:rsidRPr="0063033B">
              <w:rPr>
                <w:b/>
                <w:sz w:val="24"/>
                <w:szCs w:val="24"/>
                <w:lang w:val="sr-Cyrl-RS"/>
              </w:rPr>
              <w:t xml:space="preserve">        </w:t>
            </w:r>
            <w:r w:rsidRPr="0063033B">
              <w:rPr>
                <w:b/>
                <w:sz w:val="24"/>
                <w:szCs w:val="24"/>
                <w:lang w:val="sr-Cyrl-CS"/>
              </w:rPr>
              <w:t>Врста услуге</w:t>
            </w:r>
          </w:p>
        </w:tc>
        <w:tc>
          <w:tcPr>
            <w:tcW w:w="1418" w:type="dxa"/>
            <w:tcBorders>
              <w:bottom w:val="single" w:sz="4" w:space="0" w:color="auto"/>
            </w:tcBorders>
            <w:vAlign w:val="center"/>
          </w:tcPr>
          <w:p w:rsidR="00113971" w:rsidRPr="0063033B" w:rsidRDefault="00113971" w:rsidP="008E6807">
            <w:pPr>
              <w:widowControl w:val="0"/>
              <w:tabs>
                <w:tab w:val="left" w:pos="990"/>
                <w:tab w:val="left" w:pos="1440"/>
              </w:tabs>
              <w:jc w:val="center"/>
              <w:rPr>
                <w:b/>
                <w:bCs/>
                <w:sz w:val="24"/>
                <w:szCs w:val="24"/>
                <w:lang w:val="sr-Cyrl-RS"/>
              </w:rPr>
            </w:pPr>
            <w:r w:rsidRPr="0063033B">
              <w:rPr>
                <w:b/>
                <w:bCs/>
                <w:sz w:val="24"/>
                <w:szCs w:val="24"/>
                <w:lang w:val="sr-Cyrl-CS"/>
              </w:rPr>
              <w:t>Норматив времена за извршење радова</w:t>
            </w:r>
          </w:p>
        </w:tc>
        <w:tc>
          <w:tcPr>
            <w:tcW w:w="1134" w:type="dxa"/>
            <w:tcBorders>
              <w:bottom w:val="single" w:sz="4" w:space="0" w:color="auto"/>
            </w:tcBorders>
          </w:tcPr>
          <w:p w:rsidR="00113971" w:rsidRPr="0063033B" w:rsidRDefault="00113971" w:rsidP="008E6807">
            <w:pPr>
              <w:widowControl w:val="0"/>
              <w:tabs>
                <w:tab w:val="left" w:pos="990"/>
                <w:tab w:val="left" w:pos="1440"/>
              </w:tabs>
              <w:jc w:val="center"/>
              <w:rPr>
                <w:b/>
                <w:bCs/>
                <w:sz w:val="24"/>
                <w:szCs w:val="24"/>
                <w:lang w:val="sr-Cyrl-RS"/>
              </w:rPr>
            </w:pPr>
            <w:r w:rsidRPr="0063033B">
              <w:rPr>
                <w:b/>
                <w:bCs/>
                <w:sz w:val="24"/>
                <w:szCs w:val="24"/>
                <w:lang w:val="sr-Cyrl-RS"/>
              </w:rPr>
              <w:t>Цена норма часа без ПДВ-а</w:t>
            </w:r>
          </w:p>
        </w:tc>
        <w:tc>
          <w:tcPr>
            <w:tcW w:w="1276" w:type="dxa"/>
            <w:tcBorders>
              <w:bottom w:val="single" w:sz="4" w:space="0" w:color="auto"/>
            </w:tcBorders>
          </w:tcPr>
          <w:p w:rsidR="00113971" w:rsidRPr="0063033B" w:rsidRDefault="00113971" w:rsidP="008E6807">
            <w:pPr>
              <w:widowControl w:val="0"/>
              <w:tabs>
                <w:tab w:val="left" w:pos="990"/>
                <w:tab w:val="left" w:pos="1440"/>
              </w:tabs>
              <w:jc w:val="center"/>
              <w:rPr>
                <w:b/>
                <w:bCs/>
                <w:sz w:val="24"/>
                <w:szCs w:val="24"/>
                <w:lang w:val="sr-Cyrl-RS"/>
              </w:rPr>
            </w:pPr>
            <w:r w:rsidRPr="0063033B">
              <w:rPr>
                <w:b/>
                <w:bCs/>
                <w:sz w:val="24"/>
                <w:szCs w:val="24"/>
                <w:lang w:val="sr-Cyrl-RS"/>
              </w:rPr>
              <w:t>Цена норма часа са ПДВ-ом</w:t>
            </w:r>
          </w:p>
        </w:tc>
        <w:tc>
          <w:tcPr>
            <w:tcW w:w="1417" w:type="dxa"/>
            <w:tcBorders>
              <w:bottom w:val="single" w:sz="4" w:space="0" w:color="auto"/>
            </w:tcBorders>
          </w:tcPr>
          <w:p w:rsidR="00113971" w:rsidRPr="0063033B" w:rsidRDefault="00113971" w:rsidP="008E6807">
            <w:pPr>
              <w:widowControl w:val="0"/>
              <w:tabs>
                <w:tab w:val="left" w:pos="990"/>
                <w:tab w:val="left" w:pos="1440"/>
              </w:tabs>
              <w:jc w:val="center"/>
              <w:rPr>
                <w:b/>
                <w:bCs/>
                <w:sz w:val="24"/>
                <w:szCs w:val="24"/>
                <w:lang w:val="sr-Cyrl-RS"/>
              </w:rPr>
            </w:pPr>
            <w:r w:rsidRPr="0063033B">
              <w:rPr>
                <w:b/>
                <w:bCs/>
                <w:sz w:val="24"/>
                <w:szCs w:val="24"/>
                <w:lang w:val="sr-Cyrl-RS"/>
              </w:rPr>
              <w:t xml:space="preserve">Понуђена цена рада без </w:t>
            </w:r>
          </w:p>
          <w:p w:rsidR="00113971" w:rsidRPr="0063033B" w:rsidRDefault="00113971" w:rsidP="008E6807">
            <w:pPr>
              <w:widowControl w:val="0"/>
              <w:tabs>
                <w:tab w:val="left" w:pos="990"/>
                <w:tab w:val="left" w:pos="1440"/>
              </w:tabs>
              <w:jc w:val="center"/>
              <w:rPr>
                <w:b/>
                <w:bCs/>
                <w:sz w:val="24"/>
                <w:szCs w:val="24"/>
                <w:lang w:val="sr-Cyrl-RS"/>
              </w:rPr>
            </w:pPr>
            <w:r w:rsidRPr="0063033B">
              <w:rPr>
                <w:b/>
                <w:bCs/>
                <w:sz w:val="24"/>
                <w:szCs w:val="24"/>
                <w:lang w:val="sr-Cyrl-RS"/>
              </w:rPr>
              <w:t>ПДВ-а</w:t>
            </w:r>
          </w:p>
          <w:p w:rsidR="00113971" w:rsidRPr="0063033B" w:rsidRDefault="00113971" w:rsidP="008E6807">
            <w:pPr>
              <w:widowControl w:val="0"/>
              <w:tabs>
                <w:tab w:val="left" w:pos="990"/>
                <w:tab w:val="left" w:pos="1440"/>
              </w:tabs>
              <w:jc w:val="center"/>
              <w:rPr>
                <w:b/>
                <w:bCs/>
                <w:sz w:val="24"/>
                <w:szCs w:val="24"/>
                <w:lang w:val="sr-Cyrl-RS"/>
              </w:rPr>
            </w:pPr>
            <w:r w:rsidRPr="0063033B">
              <w:rPr>
                <w:b/>
                <w:bCs/>
                <w:sz w:val="24"/>
                <w:szCs w:val="24"/>
                <w:lang w:val="sr-Cyrl-RS"/>
              </w:rPr>
              <w:t>(2</w:t>
            </w:r>
            <w:r w:rsidRPr="0063033B">
              <w:rPr>
                <w:b/>
                <w:bCs/>
                <w:sz w:val="24"/>
                <w:szCs w:val="24"/>
              </w:rPr>
              <w:t>x</w:t>
            </w:r>
            <w:r w:rsidRPr="0063033B">
              <w:rPr>
                <w:b/>
                <w:bCs/>
                <w:sz w:val="24"/>
                <w:szCs w:val="24"/>
                <w:lang w:val="sr-Cyrl-RS"/>
              </w:rPr>
              <w:t>3)</w:t>
            </w:r>
          </w:p>
        </w:tc>
        <w:tc>
          <w:tcPr>
            <w:tcW w:w="1418" w:type="dxa"/>
            <w:tcBorders>
              <w:bottom w:val="single" w:sz="4" w:space="0" w:color="auto"/>
            </w:tcBorders>
          </w:tcPr>
          <w:p w:rsidR="00113971" w:rsidRPr="0063033B" w:rsidRDefault="00113971" w:rsidP="008E6807">
            <w:pPr>
              <w:widowControl w:val="0"/>
              <w:tabs>
                <w:tab w:val="left" w:pos="990"/>
                <w:tab w:val="left" w:pos="1440"/>
              </w:tabs>
              <w:jc w:val="center"/>
              <w:rPr>
                <w:b/>
                <w:bCs/>
                <w:sz w:val="24"/>
                <w:szCs w:val="24"/>
                <w:lang w:val="sr-Cyrl-RS"/>
              </w:rPr>
            </w:pPr>
            <w:r w:rsidRPr="0063033B">
              <w:rPr>
                <w:b/>
                <w:bCs/>
                <w:sz w:val="24"/>
                <w:szCs w:val="24"/>
                <w:lang w:val="sr-Cyrl-RS"/>
              </w:rPr>
              <w:t>Понуђена цена рада</w:t>
            </w:r>
          </w:p>
          <w:p w:rsidR="00113971" w:rsidRPr="0063033B" w:rsidRDefault="00113971" w:rsidP="008E6807">
            <w:pPr>
              <w:widowControl w:val="0"/>
              <w:tabs>
                <w:tab w:val="left" w:pos="990"/>
                <w:tab w:val="left" w:pos="1440"/>
              </w:tabs>
              <w:jc w:val="center"/>
              <w:rPr>
                <w:b/>
                <w:bCs/>
                <w:sz w:val="24"/>
                <w:szCs w:val="24"/>
                <w:lang w:val="sr-Cyrl-RS"/>
              </w:rPr>
            </w:pPr>
            <w:r w:rsidRPr="0063033B">
              <w:rPr>
                <w:b/>
                <w:bCs/>
                <w:sz w:val="24"/>
                <w:szCs w:val="24"/>
                <w:lang w:val="sr-Cyrl-RS"/>
              </w:rPr>
              <w:t xml:space="preserve">са ПДВ-ом </w:t>
            </w:r>
          </w:p>
          <w:p w:rsidR="00113971" w:rsidRPr="0063033B" w:rsidRDefault="00113971" w:rsidP="008E6807">
            <w:pPr>
              <w:widowControl w:val="0"/>
              <w:tabs>
                <w:tab w:val="left" w:pos="990"/>
                <w:tab w:val="left" w:pos="1440"/>
              </w:tabs>
              <w:jc w:val="center"/>
              <w:rPr>
                <w:b/>
                <w:bCs/>
                <w:sz w:val="24"/>
                <w:szCs w:val="24"/>
                <w:lang w:val="sr-Cyrl-RS"/>
              </w:rPr>
            </w:pPr>
            <w:r w:rsidRPr="0063033B">
              <w:rPr>
                <w:b/>
                <w:bCs/>
                <w:sz w:val="24"/>
                <w:szCs w:val="24"/>
                <w:lang w:val="sr-Cyrl-RS"/>
              </w:rPr>
              <w:t>(2</w:t>
            </w:r>
            <w:r w:rsidRPr="0063033B">
              <w:rPr>
                <w:b/>
                <w:bCs/>
                <w:sz w:val="24"/>
                <w:szCs w:val="24"/>
              </w:rPr>
              <w:t>x</w:t>
            </w:r>
            <w:r w:rsidRPr="0063033B">
              <w:rPr>
                <w:b/>
                <w:bCs/>
                <w:sz w:val="24"/>
                <w:szCs w:val="24"/>
                <w:lang w:val="sr-Cyrl-RS"/>
              </w:rPr>
              <w:t>4)</w:t>
            </w:r>
          </w:p>
        </w:tc>
      </w:tr>
      <w:tr w:rsidR="00113971" w:rsidRPr="0063033B" w:rsidTr="00113971">
        <w:trPr>
          <w:cantSplit/>
          <w:trHeight w:val="303"/>
        </w:trPr>
        <w:tc>
          <w:tcPr>
            <w:tcW w:w="1276" w:type="dxa"/>
            <w:textDirection w:val="btLr"/>
            <w:vAlign w:val="center"/>
          </w:tcPr>
          <w:p w:rsidR="00113971" w:rsidRPr="0063033B" w:rsidRDefault="00113971" w:rsidP="008E6807">
            <w:pPr>
              <w:widowControl w:val="0"/>
              <w:tabs>
                <w:tab w:val="left" w:pos="990"/>
                <w:tab w:val="left" w:pos="1440"/>
              </w:tabs>
              <w:spacing w:line="200" w:lineRule="exact"/>
              <w:ind w:left="113" w:right="113"/>
              <w:jc w:val="center"/>
              <w:rPr>
                <w:b/>
                <w:sz w:val="24"/>
                <w:szCs w:val="24"/>
                <w:lang w:val="sr-Cyrl-CS"/>
              </w:rPr>
            </w:pPr>
          </w:p>
        </w:tc>
        <w:tc>
          <w:tcPr>
            <w:tcW w:w="2835" w:type="dxa"/>
            <w:vAlign w:val="center"/>
          </w:tcPr>
          <w:p w:rsidR="00113971" w:rsidRPr="0063033B" w:rsidRDefault="00113971" w:rsidP="008E6807">
            <w:pPr>
              <w:widowControl w:val="0"/>
              <w:tabs>
                <w:tab w:val="left" w:pos="990"/>
                <w:tab w:val="left" w:pos="1440"/>
              </w:tabs>
              <w:spacing w:line="200" w:lineRule="exact"/>
              <w:jc w:val="center"/>
              <w:rPr>
                <w:b/>
                <w:sz w:val="24"/>
                <w:szCs w:val="24"/>
                <w:lang w:val="sr-Cyrl-CS"/>
              </w:rPr>
            </w:pPr>
            <w:r w:rsidRPr="0063033B">
              <w:rPr>
                <w:b/>
                <w:sz w:val="24"/>
                <w:szCs w:val="24"/>
                <w:lang w:val="sr-Cyrl-CS"/>
              </w:rPr>
              <w:t>1</w:t>
            </w:r>
          </w:p>
        </w:tc>
        <w:tc>
          <w:tcPr>
            <w:tcW w:w="1418" w:type="dxa"/>
            <w:vAlign w:val="center"/>
          </w:tcPr>
          <w:p w:rsidR="00113971" w:rsidRPr="0063033B" w:rsidRDefault="00113971" w:rsidP="008E6807">
            <w:pPr>
              <w:widowControl w:val="0"/>
              <w:tabs>
                <w:tab w:val="left" w:pos="990"/>
                <w:tab w:val="left" w:pos="1440"/>
              </w:tabs>
              <w:spacing w:line="200" w:lineRule="exact"/>
              <w:jc w:val="center"/>
              <w:rPr>
                <w:b/>
                <w:sz w:val="24"/>
                <w:szCs w:val="24"/>
                <w:lang w:val="sr-Cyrl-CS"/>
              </w:rPr>
            </w:pPr>
            <w:r w:rsidRPr="0063033B">
              <w:rPr>
                <w:b/>
                <w:sz w:val="24"/>
                <w:szCs w:val="24"/>
                <w:lang w:val="sr-Cyrl-CS"/>
              </w:rPr>
              <w:t>2</w:t>
            </w:r>
          </w:p>
        </w:tc>
        <w:tc>
          <w:tcPr>
            <w:tcW w:w="1134" w:type="dxa"/>
            <w:vAlign w:val="center"/>
          </w:tcPr>
          <w:p w:rsidR="00113971" w:rsidRPr="0063033B" w:rsidRDefault="00113971" w:rsidP="008E6807">
            <w:pPr>
              <w:widowControl w:val="0"/>
              <w:tabs>
                <w:tab w:val="left" w:pos="990"/>
                <w:tab w:val="left" w:pos="1440"/>
              </w:tabs>
              <w:spacing w:line="200" w:lineRule="exact"/>
              <w:jc w:val="center"/>
              <w:rPr>
                <w:b/>
                <w:sz w:val="24"/>
                <w:szCs w:val="24"/>
                <w:lang w:val="sr-Cyrl-RS"/>
              </w:rPr>
            </w:pPr>
            <w:r w:rsidRPr="0063033B">
              <w:rPr>
                <w:b/>
                <w:sz w:val="24"/>
                <w:szCs w:val="24"/>
                <w:lang w:val="sr-Cyrl-RS"/>
              </w:rPr>
              <w:t>3</w:t>
            </w:r>
          </w:p>
        </w:tc>
        <w:tc>
          <w:tcPr>
            <w:tcW w:w="1276" w:type="dxa"/>
            <w:vAlign w:val="center"/>
          </w:tcPr>
          <w:p w:rsidR="00113971" w:rsidRPr="0063033B" w:rsidRDefault="00113971" w:rsidP="008E6807">
            <w:pPr>
              <w:widowControl w:val="0"/>
              <w:tabs>
                <w:tab w:val="left" w:pos="990"/>
                <w:tab w:val="left" w:pos="1440"/>
              </w:tabs>
              <w:spacing w:line="200" w:lineRule="exact"/>
              <w:jc w:val="center"/>
              <w:rPr>
                <w:b/>
                <w:sz w:val="24"/>
                <w:szCs w:val="24"/>
                <w:lang w:val="sr-Cyrl-RS"/>
              </w:rPr>
            </w:pPr>
            <w:r w:rsidRPr="0063033B">
              <w:rPr>
                <w:b/>
                <w:sz w:val="24"/>
                <w:szCs w:val="24"/>
                <w:lang w:val="sr-Cyrl-RS"/>
              </w:rPr>
              <w:t>4</w:t>
            </w:r>
          </w:p>
        </w:tc>
        <w:tc>
          <w:tcPr>
            <w:tcW w:w="1417" w:type="dxa"/>
            <w:vAlign w:val="center"/>
          </w:tcPr>
          <w:p w:rsidR="00113971" w:rsidRPr="0063033B" w:rsidRDefault="00113971" w:rsidP="008E6807">
            <w:pPr>
              <w:widowControl w:val="0"/>
              <w:tabs>
                <w:tab w:val="left" w:pos="990"/>
                <w:tab w:val="left" w:pos="1440"/>
              </w:tabs>
              <w:spacing w:line="200" w:lineRule="exact"/>
              <w:jc w:val="center"/>
              <w:rPr>
                <w:b/>
                <w:sz w:val="24"/>
                <w:szCs w:val="24"/>
                <w:lang w:val="sr-Cyrl-RS"/>
              </w:rPr>
            </w:pPr>
            <w:r w:rsidRPr="0063033B">
              <w:rPr>
                <w:b/>
                <w:sz w:val="24"/>
                <w:szCs w:val="24"/>
                <w:lang w:val="sr-Cyrl-RS"/>
              </w:rPr>
              <w:t>5</w:t>
            </w:r>
          </w:p>
        </w:tc>
        <w:tc>
          <w:tcPr>
            <w:tcW w:w="1418" w:type="dxa"/>
            <w:vAlign w:val="center"/>
          </w:tcPr>
          <w:p w:rsidR="00113971" w:rsidRPr="0063033B" w:rsidRDefault="00113971" w:rsidP="008E6807">
            <w:pPr>
              <w:widowControl w:val="0"/>
              <w:tabs>
                <w:tab w:val="left" w:pos="990"/>
                <w:tab w:val="left" w:pos="1440"/>
              </w:tabs>
              <w:spacing w:line="200" w:lineRule="exact"/>
              <w:jc w:val="center"/>
              <w:rPr>
                <w:b/>
                <w:sz w:val="24"/>
                <w:szCs w:val="24"/>
                <w:lang w:val="sr-Cyrl-RS"/>
              </w:rPr>
            </w:pPr>
            <w:r w:rsidRPr="0063033B">
              <w:rPr>
                <w:b/>
                <w:sz w:val="24"/>
                <w:szCs w:val="24"/>
                <w:lang w:val="sr-Cyrl-RS"/>
              </w:rPr>
              <w:t>6</w:t>
            </w:r>
          </w:p>
        </w:tc>
      </w:tr>
      <w:tr w:rsidR="00113971" w:rsidRPr="0063033B" w:rsidTr="00113971">
        <w:trPr>
          <w:cantSplit/>
          <w:trHeight w:val="303"/>
        </w:trPr>
        <w:tc>
          <w:tcPr>
            <w:tcW w:w="1276" w:type="dxa"/>
            <w:vMerge w:val="restart"/>
            <w:textDirection w:val="btLr"/>
            <w:vAlign w:val="center"/>
          </w:tcPr>
          <w:p w:rsidR="00113971" w:rsidRPr="0063033B" w:rsidRDefault="00113971" w:rsidP="008E6807">
            <w:pPr>
              <w:widowControl w:val="0"/>
              <w:tabs>
                <w:tab w:val="left" w:pos="990"/>
                <w:tab w:val="left" w:pos="1440"/>
              </w:tabs>
              <w:spacing w:line="200" w:lineRule="exact"/>
              <w:ind w:left="113" w:right="113"/>
              <w:jc w:val="center"/>
              <w:rPr>
                <w:b/>
                <w:sz w:val="24"/>
                <w:szCs w:val="24"/>
                <w:lang w:val="sr-Cyrl-CS"/>
              </w:rPr>
            </w:pPr>
            <w:r w:rsidRPr="0063033B">
              <w:rPr>
                <w:b/>
                <w:sz w:val="24"/>
                <w:szCs w:val="24"/>
                <w:lang w:val="sr-Cyrl-CS"/>
              </w:rPr>
              <w:t>1. Аутомеханичарски радови</w:t>
            </w: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замена предњих кочионих плочица</w:t>
            </w:r>
          </w:p>
        </w:tc>
        <w:tc>
          <w:tcPr>
            <w:tcW w:w="1418"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269"/>
        </w:trPr>
        <w:tc>
          <w:tcPr>
            <w:tcW w:w="1276" w:type="dxa"/>
            <w:vMerge/>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rPr>
            </w:pPr>
            <w:r w:rsidRPr="0063033B">
              <w:rPr>
                <w:sz w:val="24"/>
                <w:szCs w:val="24"/>
                <w:lang w:val="sr-Cyrl-CS"/>
              </w:rPr>
              <w:t>замена задњих кочионих облога</w:t>
            </w:r>
          </w:p>
        </w:tc>
        <w:tc>
          <w:tcPr>
            <w:tcW w:w="1418"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221"/>
        </w:trPr>
        <w:tc>
          <w:tcPr>
            <w:tcW w:w="1276" w:type="dxa"/>
            <w:vMerge/>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замена пумпе за воду</w:t>
            </w:r>
          </w:p>
          <w:p w:rsidR="00113971" w:rsidRPr="0063033B" w:rsidRDefault="00113971" w:rsidP="008E6807">
            <w:pPr>
              <w:widowControl w:val="0"/>
              <w:tabs>
                <w:tab w:val="left" w:pos="990"/>
                <w:tab w:val="left" w:pos="1440"/>
              </w:tabs>
              <w:spacing w:line="200" w:lineRule="exact"/>
              <w:jc w:val="center"/>
              <w:rPr>
                <w:sz w:val="24"/>
                <w:szCs w:val="24"/>
                <w:lang w:val="sr-Cyrl-RS"/>
              </w:rPr>
            </w:pPr>
          </w:p>
        </w:tc>
        <w:tc>
          <w:tcPr>
            <w:tcW w:w="1418"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315"/>
        </w:trPr>
        <w:tc>
          <w:tcPr>
            <w:tcW w:w="1276" w:type="dxa"/>
            <w:vMerge/>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замена крајева споне</w:t>
            </w:r>
          </w:p>
          <w:p w:rsidR="00113971" w:rsidRPr="0063033B" w:rsidRDefault="00113971" w:rsidP="008E6807">
            <w:pPr>
              <w:widowControl w:val="0"/>
              <w:tabs>
                <w:tab w:val="left" w:pos="990"/>
                <w:tab w:val="left" w:pos="1440"/>
              </w:tabs>
              <w:spacing w:line="200" w:lineRule="exact"/>
              <w:jc w:val="center"/>
              <w:rPr>
                <w:sz w:val="24"/>
                <w:szCs w:val="24"/>
                <w:lang w:val="sr-Cyrl-RS"/>
              </w:rPr>
            </w:pPr>
          </w:p>
        </w:tc>
        <w:tc>
          <w:tcPr>
            <w:tcW w:w="1418"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617"/>
        </w:trPr>
        <w:tc>
          <w:tcPr>
            <w:tcW w:w="1276" w:type="dxa"/>
            <w:vMerge/>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замена лежаја предњег точка</w:t>
            </w:r>
          </w:p>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375"/>
        </w:trPr>
        <w:tc>
          <w:tcPr>
            <w:tcW w:w="1276" w:type="dxa"/>
            <w:vMerge/>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замена сијалица</w:t>
            </w:r>
          </w:p>
          <w:p w:rsidR="00113971" w:rsidRPr="0063033B" w:rsidRDefault="00113971" w:rsidP="008E6807">
            <w:pPr>
              <w:widowControl w:val="0"/>
              <w:tabs>
                <w:tab w:val="left" w:pos="990"/>
                <w:tab w:val="left" w:pos="1440"/>
              </w:tabs>
              <w:spacing w:line="200" w:lineRule="exact"/>
              <w:jc w:val="center"/>
              <w:rPr>
                <w:sz w:val="24"/>
                <w:szCs w:val="24"/>
                <w:lang w:val="sr-Cyrl-RS"/>
              </w:rPr>
            </w:pPr>
          </w:p>
        </w:tc>
        <w:tc>
          <w:tcPr>
            <w:tcW w:w="1418"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678"/>
        </w:trPr>
        <w:tc>
          <w:tcPr>
            <w:tcW w:w="1276" w:type="dxa"/>
            <w:vMerge/>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замена елемената издувног система (задњи лонац)</w:t>
            </w:r>
          </w:p>
        </w:tc>
        <w:tc>
          <w:tcPr>
            <w:tcW w:w="1418"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624"/>
        </w:trPr>
        <w:tc>
          <w:tcPr>
            <w:tcW w:w="1276" w:type="dxa"/>
            <w:vMerge/>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редован сервис (замена уља и свих филтера са контролом возила)</w:t>
            </w:r>
          </w:p>
        </w:tc>
        <w:tc>
          <w:tcPr>
            <w:tcW w:w="1418"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1126"/>
        </w:trPr>
        <w:tc>
          <w:tcPr>
            <w:tcW w:w="1276" w:type="dxa"/>
            <w:textDirection w:val="btLr"/>
            <w:vAlign w:val="center"/>
          </w:tcPr>
          <w:p w:rsidR="00113971" w:rsidRPr="0063033B" w:rsidRDefault="00113971" w:rsidP="008E6807">
            <w:pPr>
              <w:widowControl w:val="0"/>
              <w:tabs>
                <w:tab w:val="left" w:pos="990"/>
                <w:tab w:val="left" w:pos="1440"/>
              </w:tabs>
              <w:spacing w:line="200" w:lineRule="exact"/>
              <w:ind w:left="113" w:right="113"/>
              <w:jc w:val="center"/>
              <w:rPr>
                <w:b/>
                <w:sz w:val="24"/>
                <w:szCs w:val="24"/>
                <w:lang w:val="sr-Cyrl-CS"/>
              </w:rPr>
            </w:pPr>
            <w:r w:rsidRPr="0063033B">
              <w:rPr>
                <w:b/>
                <w:sz w:val="24"/>
                <w:szCs w:val="24"/>
                <w:lang w:val="sr-Cyrl-CS"/>
              </w:rPr>
              <w:t>2. Ауто-лимарске услуге</w:t>
            </w: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припрема за фарбање: крило предње и врата</w:t>
            </w:r>
          </w:p>
        </w:tc>
        <w:tc>
          <w:tcPr>
            <w:tcW w:w="1418"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1128"/>
        </w:trPr>
        <w:tc>
          <w:tcPr>
            <w:tcW w:w="1276" w:type="dxa"/>
            <w:textDirection w:val="btLr"/>
            <w:vAlign w:val="center"/>
          </w:tcPr>
          <w:p w:rsidR="00113971" w:rsidRPr="0063033B" w:rsidRDefault="00113971" w:rsidP="008E6807">
            <w:pPr>
              <w:widowControl w:val="0"/>
              <w:tabs>
                <w:tab w:val="left" w:pos="990"/>
                <w:tab w:val="left" w:pos="1440"/>
              </w:tabs>
              <w:spacing w:line="200" w:lineRule="exact"/>
              <w:ind w:left="113" w:right="113"/>
              <w:jc w:val="center"/>
              <w:rPr>
                <w:b/>
                <w:sz w:val="24"/>
                <w:szCs w:val="24"/>
                <w:lang w:val="sr-Cyrl-CS"/>
              </w:rPr>
            </w:pPr>
            <w:r w:rsidRPr="0063033B">
              <w:rPr>
                <w:b/>
                <w:sz w:val="24"/>
                <w:szCs w:val="24"/>
                <w:lang w:val="sr-Cyrl-CS"/>
              </w:rPr>
              <w:t>3. Ауто-лакирерске услуге</w:t>
            </w: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фарбање: крило предње и врата</w:t>
            </w:r>
          </w:p>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113971" w:rsidRPr="0063033B" w:rsidRDefault="00113971"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113971" w:rsidRPr="0063033B" w:rsidRDefault="00113971" w:rsidP="008E6807">
            <w:pPr>
              <w:widowControl w:val="0"/>
              <w:tabs>
                <w:tab w:val="left" w:pos="990"/>
                <w:tab w:val="left" w:pos="1440"/>
              </w:tabs>
              <w:spacing w:line="200" w:lineRule="exact"/>
              <w:jc w:val="center"/>
              <w:rPr>
                <w:sz w:val="24"/>
                <w:szCs w:val="24"/>
                <w:lang w:val="sr-Cyrl-CS"/>
              </w:rPr>
            </w:pPr>
          </w:p>
        </w:tc>
      </w:tr>
      <w:tr w:rsidR="00113971" w:rsidRPr="0063033B" w:rsidTr="00113971">
        <w:trPr>
          <w:cantSplit/>
          <w:trHeight w:val="988"/>
        </w:trPr>
        <w:tc>
          <w:tcPr>
            <w:tcW w:w="1276" w:type="dxa"/>
            <w:textDirection w:val="btLr"/>
            <w:vAlign w:val="center"/>
          </w:tcPr>
          <w:p w:rsidR="00113971" w:rsidRPr="0063033B" w:rsidRDefault="00113971" w:rsidP="008E6807">
            <w:pPr>
              <w:widowControl w:val="0"/>
              <w:tabs>
                <w:tab w:val="left" w:pos="990"/>
                <w:tab w:val="left" w:pos="1440"/>
              </w:tabs>
              <w:spacing w:line="200" w:lineRule="exact"/>
              <w:ind w:left="113" w:right="113"/>
              <w:jc w:val="center"/>
              <w:rPr>
                <w:b/>
                <w:sz w:val="24"/>
                <w:szCs w:val="24"/>
                <w:lang w:val="sr-Cyrl-CS"/>
              </w:rPr>
            </w:pPr>
            <w:r w:rsidRPr="0063033B">
              <w:rPr>
                <w:b/>
                <w:sz w:val="24"/>
                <w:szCs w:val="24"/>
                <w:lang w:val="sr-Cyrl-CS"/>
              </w:rPr>
              <w:t>4.</w:t>
            </w:r>
            <w:r w:rsidRPr="0063033B">
              <w:rPr>
                <w:b/>
                <w:sz w:val="22"/>
                <w:szCs w:val="22"/>
                <w:lang w:val="sr-Cyrl-CS"/>
              </w:rPr>
              <w:t>Остало</w:t>
            </w:r>
          </w:p>
        </w:tc>
        <w:tc>
          <w:tcPr>
            <w:tcW w:w="2835" w:type="dxa"/>
            <w:vAlign w:val="center"/>
          </w:tcPr>
          <w:p w:rsidR="00113971" w:rsidRPr="0063033B" w:rsidRDefault="00113971" w:rsidP="008E6807">
            <w:pPr>
              <w:widowControl w:val="0"/>
              <w:tabs>
                <w:tab w:val="left" w:pos="990"/>
                <w:tab w:val="left" w:pos="1440"/>
              </w:tabs>
              <w:spacing w:line="200" w:lineRule="exact"/>
              <w:jc w:val="center"/>
              <w:rPr>
                <w:sz w:val="24"/>
                <w:szCs w:val="24"/>
                <w:lang w:val="sr-Cyrl-CS"/>
              </w:rPr>
            </w:pPr>
            <w:r w:rsidRPr="0063033B">
              <w:rPr>
                <w:sz w:val="24"/>
                <w:szCs w:val="24"/>
                <w:lang w:val="sr-Cyrl-CS"/>
              </w:rPr>
              <w:t>Техни.помоћ шлеповање неисправног возила</w:t>
            </w:r>
          </w:p>
        </w:tc>
        <w:tc>
          <w:tcPr>
            <w:tcW w:w="1418" w:type="dxa"/>
            <w:vAlign w:val="center"/>
          </w:tcPr>
          <w:p w:rsidR="00113971" w:rsidRPr="0063033B" w:rsidRDefault="00113971" w:rsidP="008E6807">
            <w:pPr>
              <w:widowControl w:val="0"/>
              <w:tabs>
                <w:tab w:val="left" w:pos="990"/>
                <w:tab w:val="left" w:pos="1440"/>
              </w:tabs>
              <w:spacing w:line="200" w:lineRule="exact"/>
              <w:jc w:val="center"/>
              <w:rPr>
                <w:i/>
                <w:sz w:val="24"/>
                <w:szCs w:val="24"/>
                <w:lang w:val="sr-Cyrl-CS"/>
              </w:rPr>
            </w:pPr>
            <w:r w:rsidRPr="0063033B">
              <w:rPr>
                <w:i/>
                <w:sz w:val="24"/>
                <w:szCs w:val="24"/>
                <w:lang w:val="sr-Cyrl-CS"/>
              </w:rPr>
              <w:t>цена по километру</w:t>
            </w:r>
          </w:p>
        </w:tc>
        <w:tc>
          <w:tcPr>
            <w:tcW w:w="1134" w:type="dxa"/>
          </w:tcPr>
          <w:p w:rsidR="00113971" w:rsidRPr="0063033B" w:rsidRDefault="00113971" w:rsidP="008E6807">
            <w:pPr>
              <w:widowControl w:val="0"/>
              <w:tabs>
                <w:tab w:val="left" w:pos="990"/>
                <w:tab w:val="left" w:pos="1440"/>
              </w:tabs>
              <w:spacing w:line="200" w:lineRule="exact"/>
              <w:jc w:val="center"/>
              <w:rPr>
                <w:i/>
                <w:sz w:val="24"/>
                <w:szCs w:val="24"/>
                <w:lang w:val="sr-Cyrl-CS"/>
              </w:rPr>
            </w:pPr>
          </w:p>
        </w:tc>
        <w:tc>
          <w:tcPr>
            <w:tcW w:w="1276" w:type="dxa"/>
          </w:tcPr>
          <w:p w:rsidR="00113971" w:rsidRPr="0063033B" w:rsidRDefault="00113971" w:rsidP="008E6807">
            <w:pPr>
              <w:widowControl w:val="0"/>
              <w:tabs>
                <w:tab w:val="left" w:pos="990"/>
                <w:tab w:val="left" w:pos="1440"/>
              </w:tabs>
              <w:spacing w:line="200" w:lineRule="exact"/>
              <w:jc w:val="center"/>
              <w:rPr>
                <w:i/>
                <w:sz w:val="24"/>
                <w:szCs w:val="24"/>
                <w:lang w:val="sr-Cyrl-CS"/>
              </w:rPr>
            </w:pPr>
          </w:p>
        </w:tc>
        <w:tc>
          <w:tcPr>
            <w:tcW w:w="1417" w:type="dxa"/>
          </w:tcPr>
          <w:p w:rsidR="00113971" w:rsidRPr="0063033B" w:rsidRDefault="00113971" w:rsidP="008E6807">
            <w:pPr>
              <w:widowControl w:val="0"/>
              <w:tabs>
                <w:tab w:val="left" w:pos="990"/>
                <w:tab w:val="left" w:pos="1440"/>
              </w:tabs>
              <w:spacing w:line="200" w:lineRule="exact"/>
              <w:jc w:val="center"/>
              <w:rPr>
                <w:i/>
                <w:sz w:val="24"/>
                <w:szCs w:val="24"/>
                <w:lang w:val="sr-Cyrl-CS"/>
              </w:rPr>
            </w:pPr>
          </w:p>
        </w:tc>
        <w:tc>
          <w:tcPr>
            <w:tcW w:w="1418" w:type="dxa"/>
          </w:tcPr>
          <w:p w:rsidR="00113971" w:rsidRPr="0063033B" w:rsidRDefault="00113971" w:rsidP="008E6807">
            <w:pPr>
              <w:widowControl w:val="0"/>
              <w:tabs>
                <w:tab w:val="left" w:pos="990"/>
                <w:tab w:val="left" w:pos="1440"/>
              </w:tabs>
              <w:spacing w:line="200" w:lineRule="exact"/>
              <w:jc w:val="center"/>
              <w:rPr>
                <w:i/>
                <w:sz w:val="24"/>
                <w:szCs w:val="24"/>
                <w:lang w:val="sr-Cyrl-CS"/>
              </w:rPr>
            </w:pPr>
          </w:p>
        </w:tc>
      </w:tr>
      <w:tr w:rsidR="00113971" w:rsidRPr="0063033B" w:rsidTr="00113971">
        <w:trPr>
          <w:cantSplit/>
          <w:trHeight w:val="1610"/>
        </w:trPr>
        <w:tc>
          <w:tcPr>
            <w:tcW w:w="7939" w:type="dxa"/>
            <w:gridSpan w:val="5"/>
            <w:vAlign w:val="center"/>
          </w:tcPr>
          <w:p w:rsidR="00113971" w:rsidRPr="0063033B" w:rsidRDefault="00113971" w:rsidP="008E6807">
            <w:pPr>
              <w:widowControl w:val="0"/>
              <w:tabs>
                <w:tab w:val="left" w:pos="990"/>
                <w:tab w:val="left" w:pos="1440"/>
              </w:tabs>
              <w:spacing w:line="200" w:lineRule="exact"/>
              <w:rPr>
                <w:b/>
                <w:sz w:val="24"/>
                <w:szCs w:val="24"/>
                <w:lang w:val="sr-Cyrl-RS"/>
              </w:rPr>
            </w:pPr>
          </w:p>
          <w:p w:rsidR="00113971" w:rsidRPr="0063033B" w:rsidRDefault="00113971" w:rsidP="008E6807">
            <w:pPr>
              <w:widowControl w:val="0"/>
              <w:tabs>
                <w:tab w:val="left" w:pos="990"/>
                <w:tab w:val="left" w:pos="1440"/>
              </w:tabs>
              <w:spacing w:line="200" w:lineRule="exact"/>
              <w:jc w:val="center"/>
              <w:rPr>
                <w:b/>
                <w:sz w:val="24"/>
                <w:szCs w:val="24"/>
                <w:lang w:val="sr-Cyrl-RS"/>
              </w:rPr>
            </w:pPr>
            <w:r w:rsidRPr="0063033B">
              <w:rPr>
                <w:b/>
                <w:sz w:val="24"/>
                <w:szCs w:val="24"/>
                <w:lang w:val="sr-Cyrl-RS"/>
              </w:rPr>
              <w:t xml:space="preserve">                                                   </w:t>
            </w:r>
          </w:p>
          <w:p w:rsidR="00113971" w:rsidRPr="0063033B" w:rsidRDefault="00113971" w:rsidP="008E6807">
            <w:pPr>
              <w:widowControl w:val="0"/>
              <w:tabs>
                <w:tab w:val="left" w:pos="990"/>
                <w:tab w:val="left" w:pos="1440"/>
              </w:tabs>
              <w:spacing w:line="200" w:lineRule="exact"/>
              <w:jc w:val="center"/>
              <w:rPr>
                <w:b/>
                <w:sz w:val="24"/>
                <w:szCs w:val="24"/>
                <w:lang w:val="sr-Cyrl-RS"/>
              </w:rPr>
            </w:pPr>
            <w:r w:rsidRPr="0063033B">
              <w:rPr>
                <w:b/>
                <w:sz w:val="24"/>
                <w:szCs w:val="24"/>
                <w:lang w:val="sr-Cyrl-RS"/>
              </w:rPr>
              <w:t xml:space="preserve">              7. ЗБИРНА ЈЕДИНИЧНА ЦЕНА без ПДВ-а и са ПДВ-ом</w:t>
            </w:r>
          </w:p>
          <w:p w:rsidR="00113971" w:rsidRPr="0063033B" w:rsidRDefault="00113971" w:rsidP="008E6807">
            <w:pPr>
              <w:widowControl w:val="0"/>
              <w:tabs>
                <w:tab w:val="left" w:pos="990"/>
                <w:tab w:val="left" w:pos="1440"/>
              </w:tabs>
              <w:spacing w:line="200" w:lineRule="exact"/>
              <w:rPr>
                <w:b/>
                <w:i/>
                <w:sz w:val="24"/>
                <w:szCs w:val="24"/>
                <w:lang w:val="sr-Cyrl-RS"/>
              </w:rPr>
            </w:pPr>
          </w:p>
        </w:tc>
        <w:tc>
          <w:tcPr>
            <w:tcW w:w="1417" w:type="dxa"/>
          </w:tcPr>
          <w:p w:rsidR="00113971" w:rsidRPr="0063033B" w:rsidRDefault="00113971" w:rsidP="008E6807">
            <w:pPr>
              <w:widowControl w:val="0"/>
              <w:tabs>
                <w:tab w:val="left" w:pos="990"/>
                <w:tab w:val="left" w:pos="1440"/>
              </w:tabs>
              <w:spacing w:line="200" w:lineRule="exact"/>
              <w:jc w:val="center"/>
              <w:rPr>
                <w:b/>
                <w:sz w:val="24"/>
                <w:szCs w:val="24"/>
                <w:lang w:val="sr-Cyrl-RS"/>
              </w:rPr>
            </w:pPr>
          </w:p>
          <w:p w:rsidR="00113971" w:rsidRPr="0063033B" w:rsidRDefault="00113971" w:rsidP="008E6807">
            <w:pPr>
              <w:widowControl w:val="0"/>
              <w:tabs>
                <w:tab w:val="left" w:pos="990"/>
                <w:tab w:val="left" w:pos="1440"/>
              </w:tabs>
              <w:spacing w:line="200" w:lineRule="exact"/>
              <w:rPr>
                <w:b/>
                <w:sz w:val="24"/>
                <w:szCs w:val="24"/>
                <w:lang w:val="sr-Cyrl-RS"/>
              </w:rPr>
            </w:pPr>
          </w:p>
          <w:p w:rsidR="00113971" w:rsidRPr="0063033B" w:rsidRDefault="00113971" w:rsidP="008E6807">
            <w:pPr>
              <w:widowControl w:val="0"/>
              <w:tabs>
                <w:tab w:val="left" w:pos="990"/>
                <w:tab w:val="left" w:pos="1440"/>
              </w:tabs>
              <w:spacing w:line="200" w:lineRule="exact"/>
              <w:rPr>
                <w:b/>
                <w:sz w:val="24"/>
                <w:szCs w:val="24"/>
                <w:lang w:val="sr-Cyrl-RS"/>
              </w:rPr>
            </w:pPr>
          </w:p>
          <w:p w:rsidR="00113971" w:rsidRPr="0063033B" w:rsidRDefault="00113971" w:rsidP="008E6807">
            <w:pPr>
              <w:widowControl w:val="0"/>
              <w:tabs>
                <w:tab w:val="left" w:pos="990"/>
                <w:tab w:val="left" w:pos="1440"/>
              </w:tabs>
              <w:spacing w:line="200" w:lineRule="exact"/>
              <w:rPr>
                <w:b/>
                <w:sz w:val="24"/>
                <w:szCs w:val="24"/>
                <w:lang w:val="sr-Cyrl-RS"/>
              </w:rPr>
            </w:pPr>
            <w:r w:rsidRPr="0063033B">
              <w:rPr>
                <w:b/>
                <w:sz w:val="24"/>
                <w:szCs w:val="24"/>
                <w:lang w:val="sr-Cyrl-RS"/>
              </w:rPr>
              <w:t>.................</w:t>
            </w:r>
          </w:p>
          <w:p w:rsidR="00113971" w:rsidRPr="0063033B" w:rsidRDefault="00113971" w:rsidP="008E6807">
            <w:pPr>
              <w:widowControl w:val="0"/>
              <w:tabs>
                <w:tab w:val="left" w:pos="990"/>
                <w:tab w:val="left" w:pos="1440"/>
              </w:tabs>
              <w:spacing w:line="200" w:lineRule="exact"/>
              <w:jc w:val="center"/>
              <w:rPr>
                <w:b/>
                <w:lang w:val="sr-Cyrl-RS"/>
              </w:rPr>
            </w:pPr>
            <w:r w:rsidRPr="0063033B">
              <w:rPr>
                <w:b/>
                <w:lang w:val="sr-Cyrl-RS"/>
              </w:rPr>
              <w:t>динара</w:t>
            </w:r>
          </w:p>
          <w:p w:rsidR="00113971" w:rsidRPr="0063033B" w:rsidRDefault="00113971" w:rsidP="008E6807">
            <w:pPr>
              <w:widowControl w:val="0"/>
              <w:tabs>
                <w:tab w:val="left" w:pos="990"/>
                <w:tab w:val="left" w:pos="1440"/>
              </w:tabs>
              <w:spacing w:line="200" w:lineRule="exact"/>
              <w:jc w:val="center"/>
              <w:rPr>
                <w:b/>
                <w:sz w:val="24"/>
                <w:szCs w:val="24"/>
                <w:lang w:val="sr-Cyrl-RS"/>
              </w:rPr>
            </w:pPr>
            <w:r w:rsidRPr="0063033B">
              <w:rPr>
                <w:b/>
                <w:sz w:val="24"/>
                <w:szCs w:val="24"/>
                <w:lang w:val="sr-Cyrl-RS"/>
              </w:rPr>
              <w:t>БЕЗ ПДВ</w:t>
            </w:r>
          </w:p>
          <w:p w:rsidR="00113971" w:rsidRPr="0063033B" w:rsidRDefault="00113971" w:rsidP="008E6807">
            <w:pPr>
              <w:widowControl w:val="0"/>
              <w:tabs>
                <w:tab w:val="left" w:pos="990"/>
                <w:tab w:val="left" w:pos="1440"/>
              </w:tabs>
              <w:suppressAutoHyphens/>
              <w:spacing w:line="200" w:lineRule="exact"/>
              <w:jc w:val="center"/>
              <w:rPr>
                <w:b/>
                <w:sz w:val="24"/>
                <w:szCs w:val="24"/>
                <w:lang w:val="sr-Cyrl-RS"/>
              </w:rPr>
            </w:pPr>
            <w:r w:rsidRPr="0063033B">
              <w:rPr>
                <w:b/>
                <w:i/>
                <w:lang w:val="sr-Cyrl-RS"/>
              </w:rPr>
              <w:t>(сабрати јединичне цене из колоне 5)</w:t>
            </w:r>
          </w:p>
        </w:tc>
        <w:tc>
          <w:tcPr>
            <w:tcW w:w="1418" w:type="dxa"/>
          </w:tcPr>
          <w:p w:rsidR="00113971" w:rsidRPr="0063033B" w:rsidRDefault="00113971" w:rsidP="008E6807">
            <w:pPr>
              <w:widowControl w:val="0"/>
              <w:tabs>
                <w:tab w:val="left" w:pos="990"/>
                <w:tab w:val="left" w:pos="1440"/>
              </w:tabs>
              <w:spacing w:line="200" w:lineRule="exact"/>
              <w:jc w:val="center"/>
              <w:rPr>
                <w:b/>
                <w:i/>
                <w:sz w:val="24"/>
                <w:szCs w:val="24"/>
                <w:lang w:val="sr-Cyrl-RS"/>
              </w:rPr>
            </w:pPr>
          </w:p>
          <w:p w:rsidR="00113971" w:rsidRPr="0063033B" w:rsidRDefault="00113971" w:rsidP="008E6807">
            <w:pPr>
              <w:widowControl w:val="0"/>
              <w:tabs>
                <w:tab w:val="left" w:pos="990"/>
                <w:tab w:val="left" w:pos="1440"/>
              </w:tabs>
              <w:spacing w:line="200" w:lineRule="exact"/>
              <w:rPr>
                <w:b/>
                <w:i/>
                <w:sz w:val="24"/>
                <w:szCs w:val="24"/>
                <w:lang w:val="sr-Cyrl-RS"/>
              </w:rPr>
            </w:pPr>
          </w:p>
          <w:p w:rsidR="00113971" w:rsidRPr="0063033B" w:rsidRDefault="00113971" w:rsidP="008E6807">
            <w:pPr>
              <w:widowControl w:val="0"/>
              <w:tabs>
                <w:tab w:val="left" w:pos="990"/>
                <w:tab w:val="left" w:pos="1440"/>
              </w:tabs>
              <w:spacing w:line="200" w:lineRule="exact"/>
              <w:jc w:val="center"/>
              <w:rPr>
                <w:b/>
                <w:i/>
                <w:sz w:val="24"/>
                <w:szCs w:val="24"/>
                <w:lang w:val="sr-Cyrl-RS"/>
              </w:rPr>
            </w:pPr>
          </w:p>
          <w:p w:rsidR="00113971" w:rsidRPr="0063033B" w:rsidRDefault="00113971" w:rsidP="008E6807">
            <w:pPr>
              <w:widowControl w:val="0"/>
              <w:tabs>
                <w:tab w:val="left" w:pos="990"/>
                <w:tab w:val="left" w:pos="1440"/>
              </w:tabs>
              <w:spacing w:line="200" w:lineRule="exact"/>
              <w:rPr>
                <w:b/>
                <w:sz w:val="24"/>
                <w:szCs w:val="24"/>
                <w:lang w:val="sr-Cyrl-RS"/>
              </w:rPr>
            </w:pPr>
            <w:r w:rsidRPr="0063033B">
              <w:rPr>
                <w:b/>
                <w:sz w:val="24"/>
                <w:szCs w:val="24"/>
                <w:lang w:val="sr-Cyrl-RS"/>
              </w:rPr>
              <w:t>.................</w:t>
            </w:r>
          </w:p>
          <w:p w:rsidR="00113971" w:rsidRPr="0063033B" w:rsidRDefault="00113971" w:rsidP="008E6807">
            <w:pPr>
              <w:widowControl w:val="0"/>
              <w:tabs>
                <w:tab w:val="left" w:pos="990"/>
                <w:tab w:val="left" w:pos="1440"/>
              </w:tabs>
              <w:spacing w:line="200" w:lineRule="exact"/>
              <w:jc w:val="center"/>
              <w:rPr>
                <w:b/>
                <w:lang w:val="sr-Cyrl-RS"/>
              </w:rPr>
            </w:pPr>
            <w:r w:rsidRPr="0063033B">
              <w:rPr>
                <w:b/>
                <w:lang w:val="sr-Cyrl-RS"/>
              </w:rPr>
              <w:t xml:space="preserve">динара </w:t>
            </w:r>
          </w:p>
          <w:p w:rsidR="00113971" w:rsidRPr="0063033B" w:rsidRDefault="00113971" w:rsidP="008E6807">
            <w:pPr>
              <w:widowControl w:val="0"/>
              <w:tabs>
                <w:tab w:val="left" w:pos="990"/>
                <w:tab w:val="left" w:pos="1440"/>
              </w:tabs>
              <w:spacing w:line="200" w:lineRule="exact"/>
              <w:jc w:val="center"/>
              <w:rPr>
                <w:b/>
                <w:sz w:val="24"/>
                <w:szCs w:val="24"/>
                <w:lang w:val="sr-Cyrl-RS"/>
              </w:rPr>
            </w:pPr>
            <w:r w:rsidRPr="0063033B">
              <w:rPr>
                <w:b/>
                <w:sz w:val="24"/>
                <w:szCs w:val="24"/>
                <w:lang w:val="sr-Cyrl-RS"/>
              </w:rPr>
              <w:t>СА ПДВ</w:t>
            </w:r>
          </w:p>
          <w:p w:rsidR="00113971" w:rsidRPr="0063033B" w:rsidRDefault="00113971" w:rsidP="008E6807">
            <w:pPr>
              <w:widowControl w:val="0"/>
              <w:tabs>
                <w:tab w:val="left" w:pos="990"/>
                <w:tab w:val="left" w:pos="1440"/>
              </w:tabs>
              <w:suppressAutoHyphens/>
              <w:spacing w:line="200" w:lineRule="exact"/>
              <w:jc w:val="center"/>
              <w:rPr>
                <w:b/>
                <w:lang w:val="sr-Cyrl-RS"/>
              </w:rPr>
            </w:pPr>
            <w:r w:rsidRPr="0063033B">
              <w:rPr>
                <w:b/>
                <w:i/>
                <w:lang w:val="sr-Cyrl-RS"/>
              </w:rPr>
              <w:t>(сабрати јединичне цене из колоне 6)</w:t>
            </w:r>
          </w:p>
        </w:tc>
      </w:tr>
    </w:tbl>
    <w:p w:rsidR="00113971" w:rsidRDefault="00113971" w:rsidP="00113971">
      <w:pPr>
        <w:suppressAutoHyphens/>
        <w:jc w:val="both"/>
        <w:rPr>
          <w:rFonts w:eastAsia="TimesNewRomanPSMT"/>
          <w:b/>
          <w:bCs/>
          <w:color w:val="000000"/>
          <w:sz w:val="24"/>
          <w:szCs w:val="24"/>
          <w:highlight w:val="lightGray"/>
          <w:lang w:val="sr-Cyrl-RS"/>
        </w:rPr>
      </w:pPr>
    </w:p>
    <w:p w:rsidR="005B4FA3" w:rsidRDefault="005B4FA3" w:rsidP="008D7340">
      <w:pPr>
        <w:ind w:right="-720"/>
        <w:jc w:val="both"/>
        <w:rPr>
          <w:rFonts w:eastAsia="Arial Unicode MS"/>
          <w:sz w:val="24"/>
          <w:szCs w:val="24"/>
          <w:lang w:val="sr-Latn-RS"/>
        </w:rPr>
      </w:pPr>
    </w:p>
    <w:p w:rsidR="004A5DB1" w:rsidRDefault="004A5DB1" w:rsidP="008D7340">
      <w:pPr>
        <w:ind w:right="-720"/>
        <w:jc w:val="both"/>
        <w:rPr>
          <w:rFonts w:eastAsia="Arial Unicode MS"/>
          <w:sz w:val="24"/>
          <w:szCs w:val="24"/>
          <w:lang w:val="sr-Latn-RS"/>
        </w:rPr>
      </w:pPr>
    </w:p>
    <w:p w:rsidR="004A5DB1" w:rsidRDefault="004A5DB1" w:rsidP="008D7340">
      <w:pPr>
        <w:ind w:right="-720"/>
        <w:jc w:val="both"/>
        <w:rPr>
          <w:rFonts w:eastAsia="Arial Unicode MS"/>
          <w:sz w:val="24"/>
          <w:szCs w:val="24"/>
          <w:lang w:val="sr-Latn-RS"/>
        </w:rPr>
      </w:pPr>
    </w:p>
    <w:p w:rsidR="004A5DB1" w:rsidRDefault="004A5DB1" w:rsidP="008D7340">
      <w:pPr>
        <w:ind w:right="-720"/>
        <w:jc w:val="both"/>
        <w:rPr>
          <w:rFonts w:eastAsia="Arial Unicode MS"/>
          <w:sz w:val="24"/>
          <w:szCs w:val="24"/>
          <w:lang w:val="sr-Latn-RS"/>
        </w:rPr>
      </w:pPr>
    </w:p>
    <w:p w:rsidR="004A5DB1" w:rsidRDefault="004A5DB1" w:rsidP="008D7340">
      <w:pPr>
        <w:ind w:right="-720"/>
        <w:jc w:val="both"/>
        <w:rPr>
          <w:rFonts w:eastAsia="Arial Unicode MS"/>
          <w:sz w:val="24"/>
          <w:szCs w:val="24"/>
          <w:lang w:val="sr-Latn-RS"/>
        </w:rPr>
      </w:pPr>
    </w:p>
    <w:p w:rsidR="00733253" w:rsidRPr="00CF7851" w:rsidRDefault="00733253" w:rsidP="00733253">
      <w:pPr>
        <w:suppressAutoHyphens/>
        <w:jc w:val="both"/>
        <w:rPr>
          <w:sz w:val="24"/>
          <w:szCs w:val="24"/>
          <w:lang w:val="sr-Cyrl-CS"/>
        </w:rPr>
      </w:pPr>
      <w:r>
        <w:rPr>
          <w:rFonts w:eastAsia="TimesNewRomanPSMT"/>
          <w:b/>
          <w:bCs/>
          <w:color w:val="000000"/>
          <w:sz w:val="24"/>
          <w:szCs w:val="24"/>
          <w:highlight w:val="lightGray"/>
          <w:lang w:val="sr-Cyrl-RS"/>
        </w:rPr>
        <w:lastRenderedPageBreak/>
        <w:t>Б.6</w:t>
      </w:r>
      <w:r w:rsidRPr="00CF7851">
        <w:rPr>
          <w:rFonts w:eastAsia="TimesNewRomanPSMT"/>
          <w:b/>
          <w:bCs/>
          <w:color w:val="000000"/>
          <w:sz w:val="24"/>
          <w:szCs w:val="24"/>
          <w:highlight w:val="lightGray"/>
          <w:lang w:val="sr-Cyrl-RS"/>
        </w:rPr>
        <w:t>.</w:t>
      </w:r>
      <w:r w:rsidRPr="00CF7851">
        <w:rPr>
          <w:rFonts w:eastAsia="TimesNewRomanPSMT"/>
          <w:bCs/>
          <w:color w:val="000000"/>
          <w:sz w:val="24"/>
          <w:szCs w:val="24"/>
          <w:lang w:val="sr-Cyrl-RS"/>
        </w:rPr>
        <w:t xml:space="preserve"> </w:t>
      </w:r>
      <w:r w:rsidRPr="00CF7851">
        <w:rPr>
          <w:sz w:val="24"/>
          <w:szCs w:val="24"/>
          <w:lang w:val="sr-Cyrl-CS"/>
        </w:rPr>
        <w:t xml:space="preserve"> </w:t>
      </w:r>
      <w:r w:rsidR="004C661C" w:rsidRPr="00224AFA">
        <w:rPr>
          <w:sz w:val="24"/>
          <w:szCs w:val="24"/>
          <w:lang w:val="sr-Cyrl-RS"/>
        </w:rPr>
        <w:t>Услуга</w:t>
      </w:r>
      <w:r w:rsidR="004C661C">
        <w:rPr>
          <w:sz w:val="24"/>
          <w:szCs w:val="24"/>
          <w:lang w:val="sr-Cyrl-RS"/>
        </w:rPr>
        <w:t xml:space="preserve"> сервисирања  возила са уградњом нових оригиналних резервних делова </w:t>
      </w:r>
      <w:r w:rsidR="00A36153">
        <w:rPr>
          <w:sz w:val="24"/>
          <w:szCs w:val="24"/>
          <w:lang w:val="sr-Cyrl-RS"/>
        </w:rPr>
        <w:t xml:space="preserve">потребних за замену </w:t>
      </w:r>
      <w:r w:rsidRPr="00CF7851">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CF7851">
        <w:rPr>
          <w:b/>
          <w:i/>
          <w:sz w:val="24"/>
          <w:szCs w:val="24"/>
          <w:lang w:val="sr-Cyrl-CS"/>
        </w:rPr>
        <w:t>ŠKODA  FABIA CLASSIC 1.2</w:t>
      </w:r>
      <w:r w:rsidRPr="00CF7851">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CF7851" w:rsidTr="00733253">
        <w:trPr>
          <w:cantSplit/>
          <w:trHeight w:val="910"/>
        </w:trPr>
        <w:tc>
          <w:tcPr>
            <w:tcW w:w="1276" w:type="dxa"/>
            <w:tcBorders>
              <w:bottom w:val="single" w:sz="4" w:space="0" w:color="auto"/>
            </w:tcBorders>
            <w:vAlign w:val="center"/>
          </w:tcPr>
          <w:p w:rsidR="00733253" w:rsidRPr="00CF7851" w:rsidRDefault="00733253" w:rsidP="008E6807">
            <w:pPr>
              <w:widowControl w:val="0"/>
              <w:tabs>
                <w:tab w:val="left" w:pos="990"/>
                <w:tab w:val="left" w:pos="1440"/>
              </w:tabs>
              <w:jc w:val="both"/>
              <w:rPr>
                <w:b/>
                <w:bCs/>
                <w:sz w:val="24"/>
                <w:szCs w:val="24"/>
                <w:lang w:val="sr-Cyrl-CS"/>
              </w:rPr>
            </w:pPr>
          </w:p>
          <w:p w:rsidR="00733253" w:rsidRPr="00CF7851"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CF7851" w:rsidRDefault="00733253" w:rsidP="00733253">
            <w:pPr>
              <w:widowControl w:val="0"/>
              <w:tabs>
                <w:tab w:val="left" w:pos="990"/>
                <w:tab w:val="left" w:pos="1440"/>
              </w:tabs>
              <w:spacing w:before="240" w:after="60"/>
              <w:ind w:left="360"/>
              <w:jc w:val="center"/>
              <w:outlineLvl w:val="5"/>
              <w:rPr>
                <w:b/>
                <w:sz w:val="24"/>
                <w:szCs w:val="24"/>
                <w:lang w:val="sr-Cyrl-CS"/>
              </w:rPr>
            </w:pPr>
            <w:r w:rsidRPr="00CF7851">
              <w:rPr>
                <w:b/>
                <w:sz w:val="24"/>
                <w:szCs w:val="24"/>
                <w:lang w:val="sr-Cyrl-CS"/>
              </w:rPr>
              <w:t>Врста услуге</w:t>
            </w:r>
          </w:p>
        </w:tc>
        <w:tc>
          <w:tcPr>
            <w:tcW w:w="1559" w:type="dxa"/>
            <w:tcBorders>
              <w:bottom w:val="single" w:sz="4" w:space="0" w:color="auto"/>
            </w:tcBorders>
            <w:vAlign w:val="center"/>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CS"/>
              </w:rPr>
              <w:t>Норматив времена за извршење радова</w:t>
            </w:r>
          </w:p>
        </w:tc>
        <w:tc>
          <w:tcPr>
            <w:tcW w:w="1134"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Цена норма часа без ПДВ-а</w:t>
            </w:r>
          </w:p>
        </w:tc>
        <w:tc>
          <w:tcPr>
            <w:tcW w:w="1276"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Цена норма часа са ПДВ-ом</w:t>
            </w:r>
          </w:p>
        </w:tc>
        <w:tc>
          <w:tcPr>
            <w:tcW w:w="1417"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 xml:space="preserve">Понуђена цена рада без </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ПДВ-а</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(2</w:t>
            </w:r>
            <w:r w:rsidRPr="00CF7851">
              <w:rPr>
                <w:b/>
                <w:bCs/>
                <w:sz w:val="24"/>
                <w:szCs w:val="24"/>
              </w:rPr>
              <w:t>x</w:t>
            </w:r>
            <w:r w:rsidRPr="00CF7851">
              <w:rPr>
                <w:b/>
                <w:bCs/>
                <w:sz w:val="24"/>
                <w:szCs w:val="24"/>
                <w:lang w:val="sr-Cyrl-RS"/>
              </w:rPr>
              <w:t>3)</w:t>
            </w:r>
          </w:p>
        </w:tc>
        <w:tc>
          <w:tcPr>
            <w:tcW w:w="1418" w:type="dxa"/>
            <w:tcBorders>
              <w:bottom w:val="single" w:sz="4" w:space="0" w:color="auto"/>
            </w:tcBorders>
          </w:tcPr>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Понуђена цена рада</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 xml:space="preserve">са ПДВ-ом </w:t>
            </w:r>
          </w:p>
          <w:p w:rsidR="00733253" w:rsidRPr="00CF7851" w:rsidRDefault="00733253" w:rsidP="008E6807">
            <w:pPr>
              <w:widowControl w:val="0"/>
              <w:tabs>
                <w:tab w:val="left" w:pos="990"/>
                <w:tab w:val="left" w:pos="1440"/>
              </w:tabs>
              <w:jc w:val="center"/>
              <w:rPr>
                <w:b/>
                <w:bCs/>
                <w:sz w:val="24"/>
                <w:szCs w:val="24"/>
                <w:lang w:val="sr-Cyrl-RS"/>
              </w:rPr>
            </w:pPr>
            <w:r w:rsidRPr="00CF7851">
              <w:rPr>
                <w:b/>
                <w:bCs/>
                <w:sz w:val="24"/>
                <w:szCs w:val="24"/>
                <w:lang w:val="sr-Cyrl-RS"/>
              </w:rPr>
              <w:t>(2</w:t>
            </w:r>
            <w:r w:rsidRPr="00CF7851">
              <w:rPr>
                <w:b/>
                <w:bCs/>
                <w:sz w:val="24"/>
                <w:szCs w:val="24"/>
              </w:rPr>
              <w:t>x</w:t>
            </w:r>
            <w:r w:rsidRPr="00CF7851">
              <w:rPr>
                <w:b/>
                <w:bCs/>
                <w:sz w:val="24"/>
                <w:szCs w:val="24"/>
                <w:lang w:val="sr-Cyrl-RS"/>
              </w:rPr>
              <w:t>4)</w:t>
            </w:r>
          </w:p>
        </w:tc>
      </w:tr>
      <w:tr w:rsidR="00733253" w:rsidRPr="00CF7851" w:rsidTr="00733253">
        <w:trPr>
          <w:cantSplit/>
          <w:trHeight w:val="303"/>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CS"/>
              </w:rPr>
            </w:pPr>
            <w:r w:rsidRPr="00CF7851">
              <w:rPr>
                <w:b/>
                <w:sz w:val="24"/>
                <w:szCs w:val="24"/>
                <w:lang w:val="sr-Cyrl-CS"/>
              </w:rPr>
              <w:t>1</w:t>
            </w:r>
          </w:p>
        </w:tc>
        <w:tc>
          <w:tcPr>
            <w:tcW w:w="1559"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CS"/>
              </w:rPr>
            </w:pPr>
            <w:r w:rsidRPr="00CF7851">
              <w:rPr>
                <w:b/>
                <w:sz w:val="24"/>
                <w:szCs w:val="24"/>
                <w:lang w:val="sr-Cyrl-CS"/>
              </w:rPr>
              <w:t>2</w:t>
            </w:r>
          </w:p>
        </w:tc>
        <w:tc>
          <w:tcPr>
            <w:tcW w:w="1134"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3</w:t>
            </w:r>
          </w:p>
        </w:tc>
        <w:tc>
          <w:tcPr>
            <w:tcW w:w="1276"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4</w:t>
            </w:r>
          </w:p>
        </w:tc>
        <w:tc>
          <w:tcPr>
            <w:tcW w:w="1417"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5</w:t>
            </w:r>
          </w:p>
        </w:tc>
        <w:tc>
          <w:tcPr>
            <w:tcW w:w="1418" w:type="dxa"/>
            <w:vAlign w:val="center"/>
          </w:tcPr>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6</w:t>
            </w:r>
          </w:p>
        </w:tc>
      </w:tr>
      <w:tr w:rsidR="00733253" w:rsidRPr="00CF7851" w:rsidTr="00733253">
        <w:trPr>
          <w:cantSplit/>
          <w:trHeight w:val="303"/>
        </w:trPr>
        <w:tc>
          <w:tcPr>
            <w:tcW w:w="1276" w:type="dxa"/>
            <w:vMerge w:val="restart"/>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1. Аутомеханичарски радови</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предњих кочионих плочица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269"/>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rPr>
            </w:pPr>
            <w:r w:rsidRPr="00CF7851">
              <w:rPr>
                <w:sz w:val="24"/>
                <w:szCs w:val="24"/>
                <w:lang w:val="sr-Cyrl-CS"/>
              </w:rPr>
              <w:t>замена задњих кочионих облога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221"/>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пумпе за воду</w:t>
            </w:r>
          </w:p>
          <w:p w:rsidR="00733253" w:rsidRPr="00CF785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315"/>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крајева споне</w:t>
            </w:r>
          </w:p>
          <w:p w:rsidR="00733253" w:rsidRPr="00CF785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617"/>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лежаја предњег точка</w:t>
            </w:r>
          </w:p>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375"/>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сијалица</w:t>
            </w:r>
          </w:p>
          <w:p w:rsidR="00733253" w:rsidRPr="00CF785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678"/>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замена елемената издувног система (задњи лонац)</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624"/>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редован сервис (замена уља и свих филтера са контролом возила)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718"/>
        </w:trPr>
        <w:tc>
          <w:tcPr>
            <w:tcW w:w="1276" w:type="dxa"/>
            <w:vMerge/>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компјутерска дијагностика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1126"/>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2. Ауто-лимарске услуге</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припрема за фарбање: крило предње и врата</w:t>
            </w:r>
          </w:p>
        </w:tc>
        <w:tc>
          <w:tcPr>
            <w:tcW w:w="1559"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1128"/>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3. Ауто-лакирерске услуге</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фарбање: крило предње и врата</w:t>
            </w:r>
          </w:p>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CF7851" w:rsidRDefault="00733253" w:rsidP="008E6807">
            <w:pPr>
              <w:widowControl w:val="0"/>
              <w:tabs>
                <w:tab w:val="left" w:pos="990"/>
                <w:tab w:val="left" w:pos="1440"/>
              </w:tabs>
              <w:spacing w:line="200" w:lineRule="exact"/>
              <w:jc w:val="center"/>
              <w:rPr>
                <w:sz w:val="24"/>
                <w:szCs w:val="24"/>
                <w:lang w:val="sr-Cyrl-CS"/>
              </w:rPr>
            </w:pPr>
          </w:p>
        </w:tc>
      </w:tr>
      <w:tr w:rsidR="00733253" w:rsidRPr="00CF7851" w:rsidTr="00733253">
        <w:trPr>
          <w:cantSplit/>
          <w:trHeight w:val="988"/>
        </w:trPr>
        <w:tc>
          <w:tcPr>
            <w:tcW w:w="1276" w:type="dxa"/>
            <w:textDirection w:val="btLr"/>
            <w:vAlign w:val="center"/>
          </w:tcPr>
          <w:p w:rsidR="00733253" w:rsidRPr="00CF7851" w:rsidRDefault="00733253" w:rsidP="008E6807">
            <w:pPr>
              <w:widowControl w:val="0"/>
              <w:tabs>
                <w:tab w:val="left" w:pos="990"/>
                <w:tab w:val="left" w:pos="1440"/>
              </w:tabs>
              <w:spacing w:line="200" w:lineRule="exact"/>
              <w:ind w:left="113" w:right="113"/>
              <w:jc w:val="center"/>
              <w:rPr>
                <w:b/>
                <w:sz w:val="24"/>
                <w:szCs w:val="24"/>
                <w:lang w:val="sr-Cyrl-CS"/>
              </w:rPr>
            </w:pPr>
            <w:r w:rsidRPr="00CF7851">
              <w:rPr>
                <w:b/>
                <w:sz w:val="24"/>
                <w:szCs w:val="24"/>
                <w:lang w:val="sr-Cyrl-CS"/>
              </w:rPr>
              <w:t>4.</w:t>
            </w:r>
            <w:r w:rsidRPr="00CF7851">
              <w:rPr>
                <w:b/>
                <w:sz w:val="22"/>
                <w:szCs w:val="22"/>
                <w:lang w:val="sr-Cyrl-CS"/>
              </w:rPr>
              <w:t>Остало</w:t>
            </w:r>
          </w:p>
        </w:tc>
        <w:tc>
          <w:tcPr>
            <w:tcW w:w="2694" w:type="dxa"/>
            <w:vAlign w:val="center"/>
          </w:tcPr>
          <w:p w:rsidR="00733253" w:rsidRPr="00CF7851" w:rsidRDefault="00733253" w:rsidP="008E6807">
            <w:pPr>
              <w:widowControl w:val="0"/>
              <w:tabs>
                <w:tab w:val="left" w:pos="990"/>
                <w:tab w:val="left" w:pos="1440"/>
              </w:tabs>
              <w:spacing w:line="200" w:lineRule="exact"/>
              <w:jc w:val="center"/>
              <w:rPr>
                <w:sz w:val="24"/>
                <w:szCs w:val="24"/>
                <w:lang w:val="sr-Cyrl-CS"/>
              </w:rPr>
            </w:pPr>
            <w:r w:rsidRPr="00CF7851">
              <w:rPr>
                <w:sz w:val="24"/>
                <w:szCs w:val="24"/>
                <w:lang w:val="sr-Cyrl-CS"/>
              </w:rPr>
              <w:t>Техни.помоћ шлеповање неисправног возила</w:t>
            </w:r>
          </w:p>
        </w:tc>
        <w:tc>
          <w:tcPr>
            <w:tcW w:w="1559" w:type="dxa"/>
            <w:vAlign w:val="center"/>
          </w:tcPr>
          <w:p w:rsidR="00733253" w:rsidRPr="00CF7851" w:rsidRDefault="00733253" w:rsidP="008E6807">
            <w:pPr>
              <w:widowControl w:val="0"/>
              <w:tabs>
                <w:tab w:val="left" w:pos="990"/>
                <w:tab w:val="left" w:pos="1440"/>
              </w:tabs>
              <w:spacing w:line="200" w:lineRule="exact"/>
              <w:jc w:val="center"/>
              <w:rPr>
                <w:i/>
                <w:sz w:val="24"/>
                <w:szCs w:val="24"/>
                <w:lang w:val="sr-Cyrl-CS"/>
              </w:rPr>
            </w:pPr>
            <w:r w:rsidRPr="00CF7851">
              <w:rPr>
                <w:i/>
                <w:sz w:val="24"/>
                <w:szCs w:val="24"/>
                <w:lang w:val="sr-Cyrl-CS"/>
              </w:rPr>
              <w:t>цена по километру</w:t>
            </w:r>
          </w:p>
        </w:tc>
        <w:tc>
          <w:tcPr>
            <w:tcW w:w="1134"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CF7851" w:rsidRDefault="00733253" w:rsidP="008E6807">
            <w:pPr>
              <w:widowControl w:val="0"/>
              <w:tabs>
                <w:tab w:val="left" w:pos="990"/>
                <w:tab w:val="left" w:pos="1440"/>
              </w:tabs>
              <w:spacing w:line="200" w:lineRule="exact"/>
              <w:jc w:val="center"/>
              <w:rPr>
                <w:i/>
                <w:sz w:val="24"/>
                <w:szCs w:val="24"/>
                <w:lang w:val="sr-Cyrl-CS"/>
              </w:rPr>
            </w:pPr>
          </w:p>
        </w:tc>
      </w:tr>
      <w:tr w:rsidR="00733253" w:rsidRPr="00CF7851" w:rsidTr="00733253">
        <w:trPr>
          <w:cantSplit/>
          <w:trHeight w:val="1610"/>
        </w:trPr>
        <w:tc>
          <w:tcPr>
            <w:tcW w:w="7939" w:type="dxa"/>
            <w:gridSpan w:val="5"/>
            <w:vAlign w:val="center"/>
          </w:tcPr>
          <w:p w:rsidR="00733253" w:rsidRPr="00CF7851" w:rsidRDefault="00733253" w:rsidP="008E6807">
            <w:pPr>
              <w:widowControl w:val="0"/>
              <w:tabs>
                <w:tab w:val="left" w:pos="990"/>
                <w:tab w:val="left" w:pos="1440"/>
              </w:tabs>
              <w:spacing w:line="200" w:lineRule="exact"/>
              <w:rPr>
                <w:b/>
                <w:sz w:val="24"/>
                <w:szCs w:val="24"/>
                <w:lang w:val="sr-Cyrl-RS"/>
              </w:rPr>
            </w:pP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 xml:space="preserve">                                                   </w:t>
            </w: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 xml:space="preserve">              7. ЗБИРНА ЈЕДИНИЧНА ЦЕНА без ПДВ-а и са ПДВ-ом</w:t>
            </w:r>
          </w:p>
          <w:p w:rsidR="00733253" w:rsidRPr="00CF7851"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CF7851" w:rsidRDefault="00733253" w:rsidP="008E6807">
            <w:pPr>
              <w:widowControl w:val="0"/>
              <w:tabs>
                <w:tab w:val="left" w:pos="990"/>
                <w:tab w:val="left" w:pos="1440"/>
              </w:tabs>
              <w:spacing w:line="200" w:lineRule="exact"/>
              <w:jc w:val="center"/>
              <w:rPr>
                <w:b/>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r w:rsidRPr="00CF7851">
              <w:rPr>
                <w:b/>
                <w:sz w:val="24"/>
                <w:szCs w:val="24"/>
                <w:lang w:val="sr-Cyrl-RS"/>
              </w:rPr>
              <w:t>.................</w:t>
            </w:r>
          </w:p>
          <w:p w:rsidR="00733253" w:rsidRPr="00CF7851" w:rsidRDefault="00733253" w:rsidP="008E6807">
            <w:pPr>
              <w:widowControl w:val="0"/>
              <w:tabs>
                <w:tab w:val="left" w:pos="990"/>
                <w:tab w:val="left" w:pos="1440"/>
              </w:tabs>
              <w:spacing w:line="200" w:lineRule="exact"/>
              <w:jc w:val="center"/>
              <w:rPr>
                <w:b/>
                <w:lang w:val="sr-Cyrl-RS"/>
              </w:rPr>
            </w:pPr>
            <w:r w:rsidRPr="00CF7851">
              <w:rPr>
                <w:b/>
                <w:lang w:val="sr-Cyrl-RS"/>
              </w:rPr>
              <w:t>динара</w:t>
            </w: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БЕЗ ПДВ</w:t>
            </w:r>
          </w:p>
          <w:p w:rsidR="00733253" w:rsidRPr="00CF7851" w:rsidRDefault="00733253" w:rsidP="008E6807">
            <w:pPr>
              <w:widowControl w:val="0"/>
              <w:tabs>
                <w:tab w:val="left" w:pos="990"/>
                <w:tab w:val="left" w:pos="1440"/>
              </w:tabs>
              <w:suppressAutoHyphens/>
              <w:spacing w:line="200" w:lineRule="exact"/>
              <w:jc w:val="center"/>
              <w:rPr>
                <w:b/>
                <w:sz w:val="24"/>
                <w:szCs w:val="24"/>
                <w:lang w:val="sr-Cyrl-RS"/>
              </w:rPr>
            </w:pPr>
            <w:r w:rsidRPr="00CF7851">
              <w:rPr>
                <w:b/>
                <w:i/>
                <w:lang w:val="sr-Cyrl-RS"/>
              </w:rPr>
              <w:t>(сабрати јединичне цене из колоне 5)</w:t>
            </w:r>
          </w:p>
        </w:tc>
        <w:tc>
          <w:tcPr>
            <w:tcW w:w="1418" w:type="dxa"/>
          </w:tcPr>
          <w:p w:rsidR="00733253" w:rsidRPr="00CF7851" w:rsidRDefault="00733253" w:rsidP="008E6807">
            <w:pPr>
              <w:widowControl w:val="0"/>
              <w:tabs>
                <w:tab w:val="left" w:pos="990"/>
                <w:tab w:val="left" w:pos="1440"/>
              </w:tabs>
              <w:spacing w:line="200" w:lineRule="exact"/>
              <w:jc w:val="center"/>
              <w:rPr>
                <w:b/>
                <w:i/>
                <w:sz w:val="24"/>
                <w:szCs w:val="24"/>
                <w:lang w:val="sr-Cyrl-RS"/>
              </w:rPr>
            </w:pPr>
          </w:p>
          <w:p w:rsidR="00733253" w:rsidRPr="00CF7851" w:rsidRDefault="00733253" w:rsidP="008E6807">
            <w:pPr>
              <w:widowControl w:val="0"/>
              <w:tabs>
                <w:tab w:val="left" w:pos="990"/>
                <w:tab w:val="left" w:pos="1440"/>
              </w:tabs>
              <w:spacing w:line="200" w:lineRule="exact"/>
              <w:rPr>
                <w:b/>
                <w:i/>
                <w:sz w:val="24"/>
                <w:szCs w:val="24"/>
                <w:lang w:val="sr-Cyrl-RS"/>
              </w:rPr>
            </w:pPr>
          </w:p>
          <w:p w:rsidR="00733253" w:rsidRPr="00CF7851" w:rsidRDefault="00733253" w:rsidP="008E6807">
            <w:pPr>
              <w:widowControl w:val="0"/>
              <w:tabs>
                <w:tab w:val="left" w:pos="990"/>
                <w:tab w:val="left" w:pos="1440"/>
              </w:tabs>
              <w:spacing w:line="200" w:lineRule="exact"/>
              <w:jc w:val="center"/>
              <w:rPr>
                <w:b/>
                <w:i/>
                <w:sz w:val="24"/>
                <w:szCs w:val="24"/>
                <w:lang w:val="sr-Cyrl-RS"/>
              </w:rPr>
            </w:pPr>
          </w:p>
          <w:p w:rsidR="00733253" w:rsidRPr="00CF7851" w:rsidRDefault="00733253" w:rsidP="008E6807">
            <w:pPr>
              <w:widowControl w:val="0"/>
              <w:tabs>
                <w:tab w:val="left" w:pos="990"/>
                <w:tab w:val="left" w:pos="1440"/>
              </w:tabs>
              <w:spacing w:line="200" w:lineRule="exact"/>
              <w:rPr>
                <w:b/>
                <w:sz w:val="24"/>
                <w:szCs w:val="24"/>
                <w:lang w:val="sr-Cyrl-RS"/>
              </w:rPr>
            </w:pPr>
            <w:r w:rsidRPr="00CF7851">
              <w:rPr>
                <w:b/>
                <w:sz w:val="24"/>
                <w:szCs w:val="24"/>
                <w:lang w:val="sr-Cyrl-RS"/>
              </w:rPr>
              <w:t>.................</w:t>
            </w:r>
          </w:p>
          <w:p w:rsidR="00733253" w:rsidRPr="00CF7851" w:rsidRDefault="00733253" w:rsidP="008E6807">
            <w:pPr>
              <w:widowControl w:val="0"/>
              <w:tabs>
                <w:tab w:val="left" w:pos="990"/>
                <w:tab w:val="left" w:pos="1440"/>
              </w:tabs>
              <w:spacing w:line="200" w:lineRule="exact"/>
              <w:jc w:val="center"/>
              <w:rPr>
                <w:b/>
                <w:lang w:val="sr-Cyrl-RS"/>
              </w:rPr>
            </w:pPr>
            <w:r w:rsidRPr="00CF7851">
              <w:rPr>
                <w:b/>
                <w:lang w:val="sr-Cyrl-RS"/>
              </w:rPr>
              <w:t xml:space="preserve">динара </w:t>
            </w:r>
          </w:p>
          <w:p w:rsidR="00733253" w:rsidRPr="00CF7851" w:rsidRDefault="00733253" w:rsidP="008E6807">
            <w:pPr>
              <w:widowControl w:val="0"/>
              <w:tabs>
                <w:tab w:val="left" w:pos="990"/>
                <w:tab w:val="left" w:pos="1440"/>
              </w:tabs>
              <w:spacing w:line="200" w:lineRule="exact"/>
              <w:jc w:val="center"/>
              <w:rPr>
                <w:b/>
                <w:sz w:val="24"/>
                <w:szCs w:val="24"/>
                <w:lang w:val="sr-Cyrl-RS"/>
              </w:rPr>
            </w:pPr>
            <w:r w:rsidRPr="00CF7851">
              <w:rPr>
                <w:b/>
                <w:sz w:val="24"/>
                <w:szCs w:val="24"/>
                <w:lang w:val="sr-Cyrl-RS"/>
              </w:rPr>
              <w:t>СА ПДВ</w:t>
            </w:r>
          </w:p>
          <w:p w:rsidR="00733253" w:rsidRPr="00CF7851" w:rsidRDefault="00733253" w:rsidP="008E6807">
            <w:pPr>
              <w:widowControl w:val="0"/>
              <w:tabs>
                <w:tab w:val="left" w:pos="990"/>
                <w:tab w:val="left" w:pos="1440"/>
              </w:tabs>
              <w:suppressAutoHyphens/>
              <w:spacing w:line="200" w:lineRule="exact"/>
              <w:jc w:val="center"/>
              <w:rPr>
                <w:b/>
                <w:lang w:val="sr-Cyrl-RS"/>
              </w:rPr>
            </w:pPr>
            <w:r w:rsidRPr="00CF7851">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Pr="00406003" w:rsidRDefault="00733253" w:rsidP="00733253">
      <w:pPr>
        <w:suppressAutoHyphens/>
        <w:jc w:val="both"/>
        <w:rPr>
          <w:i/>
          <w:sz w:val="24"/>
          <w:szCs w:val="24"/>
          <w:lang w:val="sr-Cyrl-RS"/>
        </w:rPr>
      </w:pPr>
      <w:r>
        <w:rPr>
          <w:rFonts w:eastAsia="TimesNewRomanPSMT"/>
          <w:b/>
          <w:bCs/>
          <w:color w:val="000000"/>
          <w:sz w:val="24"/>
          <w:szCs w:val="24"/>
          <w:highlight w:val="lightGray"/>
          <w:lang w:val="sr-Cyrl-RS"/>
        </w:rPr>
        <w:lastRenderedPageBreak/>
        <w:t>Б.7</w:t>
      </w:r>
      <w:r w:rsidRPr="00406003">
        <w:rPr>
          <w:rFonts w:eastAsia="TimesNewRomanPSMT"/>
          <w:b/>
          <w:bCs/>
          <w:color w:val="000000"/>
          <w:sz w:val="24"/>
          <w:szCs w:val="24"/>
          <w:highlight w:val="lightGray"/>
          <w:lang w:val="sr-Cyrl-RS"/>
        </w:rPr>
        <w:t>.</w:t>
      </w:r>
      <w:r w:rsidRPr="00406003">
        <w:rPr>
          <w:rFonts w:eastAsia="TimesNewRomanPSMT"/>
          <w:bCs/>
          <w:color w:val="000000"/>
          <w:sz w:val="24"/>
          <w:szCs w:val="24"/>
          <w:lang w:val="sr-Cyrl-RS"/>
        </w:rPr>
        <w:t xml:space="preserve"> </w:t>
      </w:r>
      <w:r w:rsidRPr="00406003">
        <w:rPr>
          <w:sz w:val="24"/>
          <w:szCs w:val="24"/>
          <w:lang w:val="sr-Cyrl-CS"/>
        </w:rPr>
        <w:t xml:space="preserve"> </w:t>
      </w:r>
      <w:r w:rsidR="0045720E" w:rsidRPr="00224AFA">
        <w:rPr>
          <w:sz w:val="24"/>
          <w:szCs w:val="24"/>
          <w:lang w:val="sr-Cyrl-RS"/>
        </w:rPr>
        <w:t>Услуга</w:t>
      </w:r>
      <w:r w:rsidR="0045720E">
        <w:rPr>
          <w:sz w:val="24"/>
          <w:szCs w:val="24"/>
          <w:lang w:val="sr-Cyrl-RS"/>
        </w:rPr>
        <w:t xml:space="preserve"> сервисирања  возила са уградњом нових оригиналних резервних делова </w:t>
      </w:r>
      <w:r w:rsidR="000F25DC">
        <w:rPr>
          <w:sz w:val="24"/>
          <w:szCs w:val="24"/>
          <w:lang w:val="sr-Cyrl-RS"/>
        </w:rPr>
        <w:t xml:space="preserve">потребних </w:t>
      </w:r>
      <w:r w:rsidRPr="00406003">
        <w:rPr>
          <w:sz w:val="24"/>
          <w:szCs w:val="24"/>
          <w:lang w:val="sr-Cyrl-CS"/>
        </w:rPr>
        <w:t xml:space="preserve">за замену приликом редовног односно ванредног сервисирања по пријави возача и дијагностике у сервису за возило </w:t>
      </w:r>
      <w:r w:rsidRPr="00406003">
        <w:rPr>
          <w:b/>
          <w:i/>
          <w:sz w:val="24"/>
          <w:szCs w:val="24"/>
          <w:lang w:val="sr-Cyrl-CS"/>
        </w:rPr>
        <w:t xml:space="preserve">ŠKODA  FABIA </w:t>
      </w:r>
      <w:r w:rsidRPr="00406003">
        <w:rPr>
          <w:b/>
          <w:i/>
          <w:sz w:val="24"/>
          <w:szCs w:val="24"/>
          <w:lang w:val="sr-Latn-RS"/>
        </w:rPr>
        <w:t>AMBIENTE 1.4</w:t>
      </w:r>
      <w:r w:rsidRPr="00406003">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406003" w:rsidTr="002067CA">
        <w:trPr>
          <w:cantSplit/>
          <w:trHeight w:val="910"/>
        </w:trPr>
        <w:tc>
          <w:tcPr>
            <w:tcW w:w="1276" w:type="dxa"/>
            <w:tcBorders>
              <w:bottom w:val="single" w:sz="4" w:space="0" w:color="auto"/>
            </w:tcBorders>
            <w:vAlign w:val="center"/>
          </w:tcPr>
          <w:p w:rsidR="00733253" w:rsidRPr="00406003" w:rsidRDefault="00733253" w:rsidP="008E6807">
            <w:pPr>
              <w:widowControl w:val="0"/>
              <w:tabs>
                <w:tab w:val="left" w:pos="990"/>
                <w:tab w:val="left" w:pos="1440"/>
              </w:tabs>
              <w:jc w:val="both"/>
              <w:rPr>
                <w:b/>
                <w:bCs/>
                <w:sz w:val="24"/>
                <w:szCs w:val="24"/>
                <w:lang w:val="sr-Cyrl-CS"/>
              </w:rPr>
            </w:pPr>
          </w:p>
          <w:p w:rsidR="00733253" w:rsidRPr="00406003"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406003" w:rsidRDefault="00733253" w:rsidP="008E6807">
            <w:pPr>
              <w:widowControl w:val="0"/>
              <w:tabs>
                <w:tab w:val="left" w:pos="990"/>
                <w:tab w:val="left" w:pos="1440"/>
              </w:tabs>
              <w:spacing w:before="240" w:after="60"/>
              <w:ind w:left="360"/>
              <w:outlineLvl w:val="5"/>
              <w:rPr>
                <w:b/>
                <w:sz w:val="24"/>
                <w:szCs w:val="24"/>
                <w:lang w:val="sr-Cyrl-CS"/>
              </w:rPr>
            </w:pPr>
            <w:r w:rsidRPr="00406003">
              <w:rPr>
                <w:b/>
                <w:sz w:val="24"/>
                <w:szCs w:val="24"/>
                <w:lang w:val="sr-Cyrl-RS"/>
              </w:rPr>
              <w:t xml:space="preserve">        </w:t>
            </w:r>
            <w:r w:rsidRPr="00406003">
              <w:rPr>
                <w:b/>
                <w:sz w:val="24"/>
                <w:szCs w:val="24"/>
                <w:lang w:val="sr-Cyrl-CS"/>
              </w:rPr>
              <w:t>Врста услуге</w:t>
            </w:r>
          </w:p>
        </w:tc>
        <w:tc>
          <w:tcPr>
            <w:tcW w:w="1559" w:type="dxa"/>
            <w:tcBorders>
              <w:bottom w:val="single" w:sz="4" w:space="0" w:color="auto"/>
            </w:tcBorders>
            <w:vAlign w:val="center"/>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CS"/>
              </w:rPr>
              <w:t>Норматив времена за извршење радова</w:t>
            </w:r>
          </w:p>
        </w:tc>
        <w:tc>
          <w:tcPr>
            <w:tcW w:w="1134" w:type="dxa"/>
            <w:tcBorders>
              <w:bottom w:val="single" w:sz="4" w:space="0" w:color="auto"/>
            </w:tcBorders>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Цена норма часа без ПДВ-а</w:t>
            </w:r>
          </w:p>
        </w:tc>
        <w:tc>
          <w:tcPr>
            <w:tcW w:w="1276" w:type="dxa"/>
            <w:tcBorders>
              <w:bottom w:val="single" w:sz="4" w:space="0" w:color="auto"/>
            </w:tcBorders>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Цена норма часа са ПДВ-ом</w:t>
            </w:r>
          </w:p>
        </w:tc>
        <w:tc>
          <w:tcPr>
            <w:tcW w:w="1417" w:type="dxa"/>
            <w:tcBorders>
              <w:bottom w:val="single" w:sz="4" w:space="0" w:color="auto"/>
            </w:tcBorders>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 xml:space="preserve">Понуђена цена рада без </w:t>
            </w:r>
          </w:p>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ПДВ-а</w:t>
            </w:r>
          </w:p>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(2</w:t>
            </w:r>
            <w:r w:rsidRPr="00406003">
              <w:rPr>
                <w:b/>
                <w:bCs/>
                <w:sz w:val="24"/>
                <w:szCs w:val="24"/>
              </w:rPr>
              <w:t>x</w:t>
            </w:r>
            <w:r w:rsidRPr="00406003">
              <w:rPr>
                <w:b/>
                <w:bCs/>
                <w:sz w:val="24"/>
                <w:szCs w:val="24"/>
                <w:lang w:val="sr-Cyrl-RS"/>
              </w:rPr>
              <w:t>3)</w:t>
            </w:r>
          </w:p>
        </w:tc>
        <w:tc>
          <w:tcPr>
            <w:tcW w:w="1418" w:type="dxa"/>
            <w:tcBorders>
              <w:bottom w:val="single" w:sz="4" w:space="0" w:color="auto"/>
            </w:tcBorders>
          </w:tcPr>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Понуђена цена рада</w:t>
            </w:r>
          </w:p>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 xml:space="preserve">са ПДВ-ом </w:t>
            </w:r>
          </w:p>
          <w:p w:rsidR="00733253" w:rsidRPr="00406003" w:rsidRDefault="00733253" w:rsidP="008E6807">
            <w:pPr>
              <w:widowControl w:val="0"/>
              <w:tabs>
                <w:tab w:val="left" w:pos="990"/>
                <w:tab w:val="left" w:pos="1440"/>
              </w:tabs>
              <w:jc w:val="center"/>
              <w:rPr>
                <w:b/>
                <w:bCs/>
                <w:sz w:val="24"/>
                <w:szCs w:val="24"/>
                <w:lang w:val="sr-Cyrl-RS"/>
              </w:rPr>
            </w:pPr>
            <w:r w:rsidRPr="00406003">
              <w:rPr>
                <w:b/>
                <w:bCs/>
                <w:sz w:val="24"/>
                <w:szCs w:val="24"/>
                <w:lang w:val="sr-Cyrl-RS"/>
              </w:rPr>
              <w:t>(2</w:t>
            </w:r>
            <w:r w:rsidRPr="00406003">
              <w:rPr>
                <w:b/>
                <w:bCs/>
                <w:sz w:val="24"/>
                <w:szCs w:val="24"/>
              </w:rPr>
              <w:t>x</w:t>
            </w:r>
            <w:r w:rsidRPr="00406003">
              <w:rPr>
                <w:b/>
                <w:bCs/>
                <w:sz w:val="24"/>
                <w:szCs w:val="24"/>
                <w:lang w:val="sr-Cyrl-RS"/>
              </w:rPr>
              <w:t>4)</w:t>
            </w:r>
          </w:p>
        </w:tc>
      </w:tr>
      <w:tr w:rsidR="00733253" w:rsidRPr="00406003" w:rsidTr="002067CA">
        <w:trPr>
          <w:cantSplit/>
          <w:trHeight w:val="303"/>
        </w:trPr>
        <w:tc>
          <w:tcPr>
            <w:tcW w:w="1276" w:type="dxa"/>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CS"/>
              </w:rPr>
            </w:pPr>
            <w:r w:rsidRPr="00406003">
              <w:rPr>
                <w:b/>
                <w:sz w:val="24"/>
                <w:szCs w:val="24"/>
                <w:lang w:val="sr-Cyrl-CS"/>
              </w:rPr>
              <w:t>1</w:t>
            </w:r>
          </w:p>
        </w:tc>
        <w:tc>
          <w:tcPr>
            <w:tcW w:w="1559"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CS"/>
              </w:rPr>
            </w:pPr>
            <w:r w:rsidRPr="00406003">
              <w:rPr>
                <w:b/>
                <w:sz w:val="24"/>
                <w:szCs w:val="24"/>
                <w:lang w:val="sr-Cyrl-CS"/>
              </w:rPr>
              <w:t>2</w:t>
            </w:r>
          </w:p>
        </w:tc>
        <w:tc>
          <w:tcPr>
            <w:tcW w:w="1134"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3</w:t>
            </w:r>
          </w:p>
        </w:tc>
        <w:tc>
          <w:tcPr>
            <w:tcW w:w="1276"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4</w:t>
            </w:r>
          </w:p>
        </w:tc>
        <w:tc>
          <w:tcPr>
            <w:tcW w:w="1417"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5</w:t>
            </w:r>
          </w:p>
        </w:tc>
        <w:tc>
          <w:tcPr>
            <w:tcW w:w="1418" w:type="dxa"/>
            <w:vAlign w:val="center"/>
          </w:tcPr>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6</w:t>
            </w:r>
          </w:p>
        </w:tc>
      </w:tr>
      <w:tr w:rsidR="00733253" w:rsidRPr="00406003" w:rsidTr="002067CA">
        <w:trPr>
          <w:cantSplit/>
          <w:trHeight w:val="303"/>
        </w:trPr>
        <w:tc>
          <w:tcPr>
            <w:tcW w:w="1276" w:type="dxa"/>
            <w:vMerge w:val="restart"/>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r w:rsidRPr="00406003">
              <w:rPr>
                <w:b/>
                <w:sz w:val="24"/>
                <w:szCs w:val="24"/>
                <w:lang w:val="sr-Cyrl-CS"/>
              </w:rPr>
              <w:t>1. Аутомеханичарски радови</w:t>
            </w: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предњих кочионих плочица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269"/>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rPr>
            </w:pPr>
            <w:r w:rsidRPr="00406003">
              <w:rPr>
                <w:sz w:val="24"/>
                <w:szCs w:val="24"/>
                <w:lang w:val="sr-Cyrl-CS"/>
              </w:rPr>
              <w:t>замена задњих кочионих облога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221"/>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пумпе за воду</w:t>
            </w:r>
          </w:p>
          <w:p w:rsidR="00733253" w:rsidRPr="0040600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315"/>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крајева споне</w:t>
            </w:r>
          </w:p>
          <w:p w:rsidR="00733253" w:rsidRPr="0040600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617"/>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лежаја предњег точка</w:t>
            </w:r>
          </w:p>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375"/>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сијалица</w:t>
            </w:r>
          </w:p>
          <w:p w:rsidR="00733253" w:rsidRPr="0040600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678"/>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замена елемената издувног система (задњи лонац)</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624"/>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редован сервис (замена уља и свих филтера са контролом возила)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718"/>
        </w:trPr>
        <w:tc>
          <w:tcPr>
            <w:tcW w:w="1276" w:type="dxa"/>
            <w:vMerge/>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компјутерска дијагностика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1126"/>
        </w:trPr>
        <w:tc>
          <w:tcPr>
            <w:tcW w:w="1276" w:type="dxa"/>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r w:rsidRPr="00406003">
              <w:rPr>
                <w:b/>
                <w:sz w:val="24"/>
                <w:szCs w:val="24"/>
                <w:lang w:val="sr-Cyrl-CS"/>
              </w:rPr>
              <w:t>2. Ауто-лимарске услуге</w:t>
            </w: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припрема за фарбање: крило предње и врата</w:t>
            </w:r>
          </w:p>
        </w:tc>
        <w:tc>
          <w:tcPr>
            <w:tcW w:w="1559"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1128"/>
        </w:trPr>
        <w:tc>
          <w:tcPr>
            <w:tcW w:w="1276" w:type="dxa"/>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r w:rsidRPr="00406003">
              <w:rPr>
                <w:b/>
                <w:sz w:val="24"/>
                <w:szCs w:val="24"/>
                <w:lang w:val="sr-Cyrl-CS"/>
              </w:rPr>
              <w:t>3. Ауто-лакирерске услуге</w:t>
            </w: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фарбање: крило предње и врата</w:t>
            </w:r>
          </w:p>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406003"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406003" w:rsidRDefault="00733253" w:rsidP="008E6807">
            <w:pPr>
              <w:widowControl w:val="0"/>
              <w:tabs>
                <w:tab w:val="left" w:pos="990"/>
                <w:tab w:val="left" w:pos="1440"/>
              </w:tabs>
              <w:spacing w:line="200" w:lineRule="exact"/>
              <w:jc w:val="center"/>
              <w:rPr>
                <w:sz w:val="24"/>
                <w:szCs w:val="24"/>
                <w:lang w:val="sr-Cyrl-CS"/>
              </w:rPr>
            </w:pPr>
          </w:p>
        </w:tc>
      </w:tr>
      <w:tr w:rsidR="00733253" w:rsidRPr="00406003" w:rsidTr="002067CA">
        <w:trPr>
          <w:cantSplit/>
          <w:trHeight w:val="988"/>
        </w:trPr>
        <w:tc>
          <w:tcPr>
            <w:tcW w:w="1276" w:type="dxa"/>
            <w:textDirection w:val="btLr"/>
            <w:vAlign w:val="center"/>
          </w:tcPr>
          <w:p w:rsidR="00733253" w:rsidRPr="00406003" w:rsidRDefault="00733253" w:rsidP="008E6807">
            <w:pPr>
              <w:widowControl w:val="0"/>
              <w:tabs>
                <w:tab w:val="left" w:pos="990"/>
                <w:tab w:val="left" w:pos="1440"/>
              </w:tabs>
              <w:spacing w:line="200" w:lineRule="exact"/>
              <w:ind w:left="113" w:right="113"/>
              <w:jc w:val="center"/>
              <w:rPr>
                <w:b/>
                <w:sz w:val="24"/>
                <w:szCs w:val="24"/>
                <w:lang w:val="sr-Cyrl-CS"/>
              </w:rPr>
            </w:pPr>
            <w:r w:rsidRPr="00406003">
              <w:rPr>
                <w:b/>
                <w:sz w:val="24"/>
                <w:szCs w:val="24"/>
                <w:lang w:val="sr-Cyrl-CS"/>
              </w:rPr>
              <w:t>4.</w:t>
            </w:r>
            <w:r w:rsidRPr="00406003">
              <w:rPr>
                <w:b/>
                <w:sz w:val="22"/>
                <w:szCs w:val="22"/>
                <w:lang w:val="sr-Cyrl-CS"/>
              </w:rPr>
              <w:t>Остало</w:t>
            </w:r>
          </w:p>
        </w:tc>
        <w:tc>
          <w:tcPr>
            <w:tcW w:w="2694" w:type="dxa"/>
            <w:vAlign w:val="center"/>
          </w:tcPr>
          <w:p w:rsidR="00733253" w:rsidRPr="00406003" w:rsidRDefault="00733253" w:rsidP="008E6807">
            <w:pPr>
              <w:widowControl w:val="0"/>
              <w:tabs>
                <w:tab w:val="left" w:pos="990"/>
                <w:tab w:val="left" w:pos="1440"/>
              </w:tabs>
              <w:spacing w:line="200" w:lineRule="exact"/>
              <w:jc w:val="center"/>
              <w:rPr>
                <w:sz w:val="24"/>
                <w:szCs w:val="24"/>
                <w:lang w:val="sr-Cyrl-CS"/>
              </w:rPr>
            </w:pPr>
            <w:r w:rsidRPr="00406003">
              <w:rPr>
                <w:sz w:val="24"/>
                <w:szCs w:val="24"/>
                <w:lang w:val="sr-Cyrl-CS"/>
              </w:rPr>
              <w:t>Техни.помоћ шлеповање неисправног возила</w:t>
            </w:r>
          </w:p>
        </w:tc>
        <w:tc>
          <w:tcPr>
            <w:tcW w:w="1559" w:type="dxa"/>
            <w:vAlign w:val="center"/>
          </w:tcPr>
          <w:p w:rsidR="00733253" w:rsidRPr="00406003" w:rsidRDefault="00733253" w:rsidP="008E6807">
            <w:pPr>
              <w:widowControl w:val="0"/>
              <w:tabs>
                <w:tab w:val="left" w:pos="990"/>
                <w:tab w:val="left" w:pos="1440"/>
              </w:tabs>
              <w:spacing w:line="200" w:lineRule="exact"/>
              <w:jc w:val="center"/>
              <w:rPr>
                <w:i/>
                <w:sz w:val="24"/>
                <w:szCs w:val="24"/>
                <w:lang w:val="sr-Cyrl-CS"/>
              </w:rPr>
            </w:pPr>
            <w:r w:rsidRPr="00406003">
              <w:rPr>
                <w:i/>
                <w:sz w:val="24"/>
                <w:szCs w:val="24"/>
                <w:lang w:val="sr-Cyrl-CS"/>
              </w:rPr>
              <w:t>цена по километру</w:t>
            </w:r>
          </w:p>
        </w:tc>
        <w:tc>
          <w:tcPr>
            <w:tcW w:w="1134" w:type="dxa"/>
          </w:tcPr>
          <w:p w:rsidR="00733253" w:rsidRPr="00406003"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406003"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406003"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406003" w:rsidRDefault="00733253" w:rsidP="008E6807">
            <w:pPr>
              <w:widowControl w:val="0"/>
              <w:tabs>
                <w:tab w:val="left" w:pos="990"/>
                <w:tab w:val="left" w:pos="1440"/>
              </w:tabs>
              <w:spacing w:line="200" w:lineRule="exact"/>
              <w:jc w:val="center"/>
              <w:rPr>
                <w:i/>
                <w:sz w:val="24"/>
                <w:szCs w:val="24"/>
                <w:lang w:val="sr-Cyrl-CS"/>
              </w:rPr>
            </w:pPr>
          </w:p>
        </w:tc>
      </w:tr>
      <w:tr w:rsidR="00733253" w:rsidRPr="00406003" w:rsidTr="002067CA">
        <w:trPr>
          <w:cantSplit/>
          <w:trHeight w:val="1610"/>
        </w:trPr>
        <w:tc>
          <w:tcPr>
            <w:tcW w:w="7939" w:type="dxa"/>
            <w:gridSpan w:val="5"/>
            <w:vAlign w:val="center"/>
          </w:tcPr>
          <w:p w:rsidR="00733253" w:rsidRPr="00406003" w:rsidRDefault="00733253" w:rsidP="008E6807">
            <w:pPr>
              <w:widowControl w:val="0"/>
              <w:tabs>
                <w:tab w:val="left" w:pos="990"/>
                <w:tab w:val="left" w:pos="1440"/>
              </w:tabs>
              <w:spacing w:line="200" w:lineRule="exact"/>
              <w:rPr>
                <w:b/>
                <w:sz w:val="24"/>
                <w:szCs w:val="24"/>
                <w:lang w:val="sr-Cyrl-RS"/>
              </w:rPr>
            </w:pPr>
          </w:p>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 xml:space="preserve">                                                   </w:t>
            </w:r>
          </w:p>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 xml:space="preserve">              7. ЗБИРНА ЈЕДИНИЧНА ЦЕНА без ПДВ-а и са ПДВ-ом</w:t>
            </w:r>
          </w:p>
          <w:p w:rsidR="00733253" w:rsidRPr="00406003"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406003" w:rsidRDefault="00733253" w:rsidP="008E6807">
            <w:pPr>
              <w:widowControl w:val="0"/>
              <w:tabs>
                <w:tab w:val="left" w:pos="990"/>
                <w:tab w:val="left" w:pos="1440"/>
              </w:tabs>
              <w:spacing w:line="200" w:lineRule="exact"/>
              <w:jc w:val="center"/>
              <w:rPr>
                <w:b/>
                <w:sz w:val="24"/>
                <w:szCs w:val="24"/>
                <w:lang w:val="sr-Cyrl-RS"/>
              </w:rPr>
            </w:pPr>
          </w:p>
          <w:p w:rsidR="00733253" w:rsidRPr="00406003" w:rsidRDefault="00733253" w:rsidP="008E6807">
            <w:pPr>
              <w:widowControl w:val="0"/>
              <w:tabs>
                <w:tab w:val="left" w:pos="990"/>
                <w:tab w:val="left" w:pos="1440"/>
              </w:tabs>
              <w:spacing w:line="200" w:lineRule="exact"/>
              <w:rPr>
                <w:b/>
                <w:sz w:val="24"/>
                <w:szCs w:val="24"/>
                <w:lang w:val="sr-Cyrl-RS"/>
              </w:rPr>
            </w:pPr>
          </w:p>
          <w:p w:rsidR="00733253" w:rsidRPr="00406003" w:rsidRDefault="00733253" w:rsidP="008E6807">
            <w:pPr>
              <w:widowControl w:val="0"/>
              <w:tabs>
                <w:tab w:val="left" w:pos="990"/>
                <w:tab w:val="left" w:pos="1440"/>
              </w:tabs>
              <w:spacing w:line="200" w:lineRule="exact"/>
              <w:rPr>
                <w:b/>
                <w:sz w:val="24"/>
                <w:szCs w:val="24"/>
                <w:lang w:val="sr-Cyrl-RS"/>
              </w:rPr>
            </w:pPr>
          </w:p>
          <w:p w:rsidR="00733253" w:rsidRPr="00406003" w:rsidRDefault="00733253" w:rsidP="008E6807">
            <w:pPr>
              <w:widowControl w:val="0"/>
              <w:tabs>
                <w:tab w:val="left" w:pos="990"/>
                <w:tab w:val="left" w:pos="1440"/>
              </w:tabs>
              <w:spacing w:line="200" w:lineRule="exact"/>
              <w:rPr>
                <w:b/>
                <w:sz w:val="24"/>
                <w:szCs w:val="24"/>
                <w:lang w:val="sr-Cyrl-RS"/>
              </w:rPr>
            </w:pPr>
            <w:r w:rsidRPr="00406003">
              <w:rPr>
                <w:b/>
                <w:sz w:val="24"/>
                <w:szCs w:val="24"/>
                <w:lang w:val="sr-Cyrl-RS"/>
              </w:rPr>
              <w:t>.................</w:t>
            </w:r>
          </w:p>
          <w:p w:rsidR="00733253" w:rsidRPr="00406003" w:rsidRDefault="00733253" w:rsidP="008E6807">
            <w:pPr>
              <w:widowControl w:val="0"/>
              <w:tabs>
                <w:tab w:val="left" w:pos="990"/>
                <w:tab w:val="left" w:pos="1440"/>
              </w:tabs>
              <w:spacing w:line="200" w:lineRule="exact"/>
              <w:jc w:val="center"/>
              <w:rPr>
                <w:b/>
                <w:lang w:val="sr-Cyrl-RS"/>
              </w:rPr>
            </w:pPr>
            <w:r w:rsidRPr="00406003">
              <w:rPr>
                <w:b/>
                <w:lang w:val="sr-Cyrl-RS"/>
              </w:rPr>
              <w:t>динара</w:t>
            </w:r>
          </w:p>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БЕЗ ПДВ</w:t>
            </w:r>
          </w:p>
          <w:p w:rsidR="00733253" w:rsidRPr="00406003" w:rsidRDefault="00733253" w:rsidP="008E6807">
            <w:pPr>
              <w:widowControl w:val="0"/>
              <w:tabs>
                <w:tab w:val="left" w:pos="990"/>
                <w:tab w:val="left" w:pos="1440"/>
              </w:tabs>
              <w:suppressAutoHyphens/>
              <w:spacing w:line="200" w:lineRule="exact"/>
              <w:jc w:val="center"/>
              <w:rPr>
                <w:b/>
                <w:sz w:val="24"/>
                <w:szCs w:val="24"/>
                <w:lang w:val="sr-Cyrl-RS"/>
              </w:rPr>
            </w:pPr>
            <w:r w:rsidRPr="00406003">
              <w:rPr>
                <w:b/>
                <w:i/>
                <w:lang w:val="sr-Cyrl-RS"/>
              </w:rPr>
              <w:t>(сабрати јединичне цене из колоне 5)</w:t>
            </w:r>
          </w:p>
        </w:tc>
        <w:tc>
          <w:tcPr>
            <w:tcW w:w="1418" w:type="dxa"/>
          </w:tcPr>
          <w:p w:rsidR="00733253" w:rsidRPr="00406003" w:rsidRDefault="00733253" w:rsidP="008E6807">
            <w:pPr>
              <w:widowControl w:val="0"/>
              <w:tabs>
                <w:tab w:val="left" w:pos="990"/>
                <w:tab w:val="left" w:pos="1440"/>
              </w:tabs>
              <w:spacing w:line="200" w:lineRule="exact"/>
              <w:jc w:val="center"/>
              <w:rPr>
                <w:b/>
                <w:i/>
                <w:sz w:val="24"/>
                <w:szCs w:val="24"/>
                <w:lang w:val="sr-Cyrl-RS"/>
              </w:rPr>
            </w:pPr>
          </w:p>
          <w:p w:rsidR="00733253" w:rsidRPr="00406003" w:rsidRDefault="00733253" w:rsidP="008E6807">
            <w:pPr>
              <w:widowControl w:val="0"/>
              <w:tabs>
                <w:tab w:val="left" w:pos="990"/>
                <w:tab w:val="left" w:pos="1440"/>
              </w:tabs>
              <w:spacing w:line="200" w:lineRule="exact"/>
              <w:rPr>
                <w:b/>
                <w:i/>
                <w:sz w:val="24"/>
                <w:szCs w:val="24"/>
                <w:lang w:val="sr-Cyrl-RS"/>
              </w:rPr>
            </w:pPr>
          </w:p>
          <w:p w:rsidR="00733253" w:rsidRPr="00406003" w:rsidRDefault="00733253" w:rsidP="008E6807">
            <w:pPr>
              <w:widowControl w:val="0"/>
              <w:tabs>
                <w:tab w:val="left" w:pos="990"/>
                <w:tab w:val="left" w:pos="1440"/>
              </w:tabs>
              <w:spacing w:line="200" w:lineRule="exact"/>
              <w:jc w:val="center"/>
              <w:rPr>
                <w:b/>
                <w:i/>
                <w:sz w:val="24"/>
                <w:szCs w:val="24"/>
                <w:lang w:val="sr-Cyrl-RS"/>
              </w:rPr>
            </w:pPr>
          </w:p>
          <w:p w:rsidR="00733253" w:rsidRPr="00406003" w:rsidRDefault="00733253" w:rsidP="008E6807">
            <w:pPr>
              <w:widowControl w:val="0"/>
              <w:tabs>
                <w:tab w:val="left" w:pos="990"/>
                <w:tab w:val="left" w:pos="1440"/>
              </w:tabs>
              <w:spacing w:line="200" w:lineRule="exact"/>
              <w:rPr>
                <w:b/>
                <w:sz w:val="24"/>
                <w:szCs w:val="24"/>
                <w:lang w:val="sr-Cyrl-RS"/>
              </w:rPr>
            </w:pPr>
            <w:r w:rsidRPr="00406003">
              <w:rPr>
                <w:b/>
                <w:sz w:val="24"/>
                <w:szCs w:val="24"/>
                <w:lang w:val="sr-Cyrl-RS"/>
              </w:rPr>
              <w:t>.................</w:t>
            </w:r>
          </w:p>
          <w:p w:rsidR="00733253" w:rsidRPr="00406003" w:rsidRDefault="00733253" w:rsidP="008E6807">
            <w:pPr>
              <w:widowControl w:val="0"/>
              <w:tabs>
                <w:tab w:val="left" w:pos="990"/>
                <w:tab w:val="left" w:pos="1440"/>
              </w:tabs>
              <w:spacing w:line="200" w:lineRule="exact"/>
              <w:jc w:val="center"/>
              <w:rPr>
                <w:b/>
                <w:lang w:val="sr-Cyrl-RS"/>
              </w:rPr>
            </w:pPr>
            <w:r w:rsidRPr="00406003">
              <w:rPr>
                <w:b/>
                <w:lang w:val="sr-Cyrl-RS"/>
              </w:rPr>
              <w:t xml:space="preserve">динара </w:t>
            </w:r>
          </w:p>
          <w:p w:rsidR="00733253" w:rsidRPr="00406003" w:rsidRDefault="00733253" w:rsidP="008E6807">
            <w:pPr>
              <w:widowControl w:val="0"/>
              <w:tabs>
                <w:tab w:val="left" w:pos="990"/>
                <w:tab w:val="left" w:pos="1440"/>
              </w:tabs>
              <w:spacing w:line="200" w:lineRule="exact"/>
              <w:jc w:val="center"/>
              <w:rPr>
                <w:b/>
                <w:sz w:val="24"/>
                <w:szCs w:val="24"/>
                <w:lang w:val="sr-Cyrl-RS"/>
              </w:rPr>
            </w:pPr>
            <w:r w:rsidRPr="00406003">
              <w:rPr>
                <w:b/>
                <w:sz w:val="24"/>
                <w:szCs w:val="24"/>
                <w:lang w:val="sr-Cyrl-RS"/>
              </w:rPr>
              <w:t>СА ПДВ</w:t>
            </w:r>
          </w:p>
          <w:p w:rsidR="00733253" w:rsidRPr="00406003" w:rsidRDefault="00733253" w:rsidP="008E6807">
            <w:pPr>
              <w:widowControl w:val="0"/>
              <w:tabs>
                <w:tab w:val="left" w:pos="990"/>
                <w:tab w:val="left" w:pos="1440"/>
              </w:tabs>
              <w:suppressAutoHyphens/>
              <w:spacing w:line="200" w:lineRule="exact"/>
              <w:jc w:val="center"/>
              <w:rPr>
                <w:b/>
                <w:lang w:val="sr-Cyrl-RS"/>
              </w:rPr>
            </w:pPr>
            <w:r w:rsidRPr="00406003">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Pr="00B13263" w:rsidRDefault="00733253" w:rsidP="00733253">
      <w:pPr>
        <w:suppressAutoHyphens/>
        <w:jc w:val="both"/>
        <w:rPr>
          <w:i/>
          <w:sz w:val="24"/>
          <w:szCs w:val="24"/>
          <w:lang w:val="sr-Cyrl-RS"/>
        </w:rPr>
      </w:pPr>
      <w:r w:rsidRPr="00B13263">
        <w:rPr>
          <w:rFonts w:eastAsia="TimesNewRomanPSMT"/>
          <w:b/>
          <w:bCs/>
          <w:color w:val="000000"/>
          <w:sz w:val="24"/>
          <w:szCs w:val="24"/>
          <w:highlight w:val="lightGray"/>
          <w:lang w:val="sr-Cyrl-RS"/>
        </w:rPr>
        <w:lastRenderedPageBreak/>
        <w:t>Б.8.</w:t>
      </w:r>
      <w:r w:rsidRPr="00B13263">
        <w:rPr>
          <w:rFonts w:eastAsia="TimesNewRomanPSMT"/>
          <w:bCs/>
          <w:color w:val="000000"/>
          <w:sz w:val="24"/>
          <w:szCs w:val="24"/>
          <w:lang w:val="sr-Cyrl-RS"/>
        </w:rPr>
        <w:t xml:space="preserve"> </w:t>
      </w:r>
      <w:r w:rsidRPr="00B13263">
        <w:rPr>
          <w:sz w:val="24"/>
          <w:szCs w:val="24"/>
          <w:lang w:val="sr-Cyrl-CS"/>
        </w:rPr>
        <w:t xml:space="preserve"> </w:t>
      </w:r>
      <w:r w:rsidR="00172BAF" w:rsidRPr="00224AFA">
        <w:rPr>
          <w:sz w:val="24"/>
          <w:szCs w:val="24"/>
          <w:lang w:val="sr-Cyrl-RS"/>
        </w:rPr>
        <w:t>Услуга</w:t>
      </w:r>
      <w:r w:rsidR="00172BAF">
        <w:rPr>
          <w:sz w:val="24"/>
          <w:szCs w:val="24"/>
          <w:lang w:val="sr-Cyrl-RS"/>
        </w:rPr>
        <w:t xml:space="preserve"> сервисирања  возила са уградњом нових оригиналних резервних делова </w:t>
      </w:r>
      <w:r w:rsidR="00231474">
        <w:rPr>
          <w:sz w:val="24"/>
          <w:szCs w:val="24"/>
          <w:lang w:val="sr-Cyrl-RS"/>
        </w:rPr>
        <w:t xml:space="preserve">потребних за замену </w:t>
      </w:r>
      <w:r w:rsidRPr="00B13263">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B13263">
        <w:rPr>
          <w:b/>
          <w:i/>
          <w:sz w:val="24"/>
          <w:szCs w:val="24"/>
          <w:lang w:val="sr-Cyrl-CS"/>
        </w:rPr>
        <w:t xml:space="preserve">ŠKODA  </w:t>
      </w:r>
      <w:r w:rsidRPr="00B13263">
        <w:rPr>
          <w:b/>
          <w:i/>
          <w:sz w:val="24"/>
          <w:szCs w:val="24"/>
          <w:lang w:val="sr-Latn-RS"/>
        </w:rPr>
        <w:t xml:space="preserve">SUPERB </w:t>
      </w:r>
      <w:r w:rsidRPr="00B13263">
        <w:rPr>
          <w:b/>
          <w:i/>
          <w:sz w:val="24"/>
          <w:szCs w:val="24"/>
          <w:lang w:val="sr-Cyrl-CS"/>
        </w:rPr>
        <w:t xml:space="preserve"> CLASSIC </w:t>
      </w:r>
      <w:r w:rsidRPr="00B13263">
        <w:rPr>
          <w:b/>
          <w:i/>
          <w:sz w:val="24"/>
          <w:szCs w:val="24"/>
          <w:lang w:val="sr-Latn-RS"/>
        </w:rPr>
        <w:t>2</w:t>
      </w:r>
      <w:r w:rsidRPr="00B13263">
        <w:rPr>
          <w:b/>
          <w:i/>
          <w:sz w:val="24"/>
          <w:szCs w:val="24"/>
          <w:lang w:val="sr-Cyrl-CS"/>
        </w:rPr>
        <w:t>.</w:t>
      </w:r>
      <w:r w:rsidRPr="00B13263">
        <w:rPr>
          <w:b/>
          <w:i/>
          <w:sz w:val="24"/>
          <w:szCs w:val="24"/>
          <w:lang w:val="sr-Latn-RS"/>
        </w:rPr>
        <w:t>0</w:t>
      </w:r>
      <w:r w:rsidRPr="00B13263">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B13263" w:rsidTr="008222EC">
        <w:trPr>
          <w:cantSplit/>
          <w:trHeight w:val="910"/>
        </w:trPr>
        <w:tc>
          <w:tcPr>
            <w:tcW w:w="1276" w:type="dxa"/>
            <w:tcBorders>
              <w:bottom w:val="single" w:sz="4" w:space="0" w:color="auto"/>
            </w:tcBorders>
            <w:vAlign w:val="center"/>
          </w:tcPr>
          <w:p w:rsidR="00733253" w:rsidRPr="00B13263" w:rsidRDefault="00733253" w:rsidP="008E6807">
            <w:pPr>
              <w:widowControl w:val="0"/>
              <w:tabs>
                <w:tab w:val="left" w:pos="990"/>
                <w:tab w:val="left" w:pos="1440"/>
              </w:tabs>
              <w:jc w:val="both"/>
              <w:rPr>
                <w:b/>
                <w:bCs/>
                <w:sz w:val="24"/>
                <w:szCs w:val="24"/>
                <w:lang w:val="sr-Cyrl-CS"/>
              </w:rPr>
            </w:pPr>
          </w:p>
          <w:p w:rsidR="00733253" w:rsidRPr="00B13263"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B13263" w:rsidRDefault="00733253" w:rsidP="008E6807">
            <w:pPr>
              <w:widowControl w:val="0"/>
              <w:tabs>
                <w:tab w:val="left" w:pos="990"/>
                <w:tab w:val="left" w:pos="1440"/>
              </w:tabs>
              <w:spacing w:before="240" w:after="60"/>
              <w:ind w:left="360"/>
              <w:outlineLvl w:val="5"/>
              <w:rPr>
                <w:b/>
                <w:sz w:val="24"/>
                <w:szCs w:val="24"/>
                <w:lang w:val="sr-Cyrl-CS"/>
              </w:rPr>
            </w:pPr>
            <w:r w:rsidRPr="00B13263">
              <w:rPr>
                <w:b/>
                <w:sz w:val="24"/>
                <w:szCs w:val="24"/>
                <w:lang w:val="sr-Cyrl-RS"/>
              </w:rPr>
              <w:t xml:space="preserve">        </w:t>
            </w:r>
            <w:r w:rsidRPr="00B13263">
              <w:rPr>
                <w:b/>
                <w:sz w:val="24"/>
                <w:szCs w:val="24"/>
                <w:lang w:val="sr-Cyrl-CS"/>
              </w:rPr>
              <w:t>Врста услуге</w:t>
            </w:r>
          </w:p>
        </w:tc>
        <w:tc>
          <w:tcPr>
            <w:tcW w:w="1559" w:type="dxa"/>
            <w:tcBorders>
              <w:bottom w:val="single" w:sz="4" w:space="0" w:color="auto"/>
            </w:tcBorders>
            <w:vAlign w:val="center"/>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CS"/>
              </w:rPr>
              <w:t>Норматив времена за извршење радова</w:t>
            </w:r>
          </w:p>
        </w:tc>
        <w:tc>
          <w:tcPr>
            <w:tcW w:w="1134" w:type="dxa"/>
            <w:tcBorders>
              <w:bottom w:val="single" w:sz="4" w:space="0" w:color="auto"/>
            </w:tcBorders>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Цена норма часа без ПДВ-а</w:t>
            </w:r>
          </w:p>
        </w:tc>
        <w:tc>
          <w:tcPr>
            <w:tcW w:w="1276" w:type="dxa"/>
            <w:tcBorders>
              <w:bottom w:val="single" w:sz="4" w:space="0" w:color="auto"/>
            </w:tcBorders>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Цена норма часа са ПДВ-ом</w:t>
            </w:r>
          </w:p>
        </w:tc>
        <w:tc>
          <w:tcPr>
            <w:tcW w:w="1417" w:type="dxa"/>
            <w:tcBorders>
              <w:bottom w:val="single" w:sz="4" w:space="0" w:color="auto"/>
            </w:tcBorders>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 xml:space="preserve">Понуђена цена рада без </w:t>
            </w:r>
          </w:p>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ПДВ-а</w:t>
            </w:r>
          </w:p>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(2</w:t>
            </w:r>
            <w:r w:rsidRPr="00B13263">
              <w:rPr>
                <w:b/>
                <w:bCs/>
                <w:sz w:val="24"/>
                <w:szCs w:val="24"/>
              </w:rPr>
              <w:t>x</w:t>
            </w:r>
            <w:r w:rsidRPr="00B13263">
              <w:rPr>
                <w:b/>
                <w:bCs/>
                <w:sz w:val="24"/>
                <w:szCs w:val="24"/>
                <w:lang w:val="sr-Cyrl-RS"/>
              </w:rPr>
              <w:t>3)</w:t>
            </w:r>
          </w:p>
        </w:tc>
        <w:tc>
          <w:tcPr>
            <w:tcW w:w="1418" w:type="dxa"/>
            <w:tcBorders>
              <w:bottom w:val="single" w:sz="4" w:space="0" w:color="auto"/>
            </w:tcBorders>
          </w:tcPr>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Понуђена цена рада</w:t>
            </w:r>
          </w:p>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 xml:space="preserve">са ПДВ-ом </w:t>
            </w:r>
          </w:p>
          <w:p w:rsidR="00733253" w:rsidRPr="00B13263" w:rsidRDefault="00733253" w:rsidP="008E6807">
            <w:pPr>
              <w:widowControl w:val="0"/>
              <w:tabs>
                <w:tab w:val="left" w:pos="990"/>
                <w:tab w:val="left" w:pos="1440"/>
              </w:tabs>
              <w:jc w:val="center"/>
              <w:rPr>
                <w:b/>
                <w:bCs/>
                <w:sz w:val="24"/>
                <w:szCs w:val="24"/>
                <w:lang w:val="sr-Cyrl-RS"/>
              </w:rPr>
            </w:pPr>
            <w:r w:rsidRPr="00B13263">
              <w:rPr>
                <w:b/>
                <w:bCs/>
                <w:sz w:val="24"/>
                <w:szCs w:val="24"/>
                <w:lang w:val="sr-Cyrl-RS"/>
              </w:rPr>
              <w:t>(2</w:t>
            </w:r>
            <w:r w:rsidRPr="00B13263">
              <w:rPr>
                <w:b/>
                <w:bCs/>
                <w:sz w:val="24"/>
                <w:szCs w:val="24"/>
              </w:rPr>
              <w:t>x</w:t>
            </w:r>
            <w:r w:rsidRPr="00B13263">
              <w:rPr>
                <w:b/>
                <w:bCs/>
                <w:sz w:val="24"/>
                <w:szCs w:val="24"/>
                <w:lang w:val="sr-Cyrl-RS"/>
              </w:rPr>
              <w:t>4)</w:t>
            </w:r>
          </w:p>
        </w:tc>
      </w:tr>
      <w:tr w:rsidR="00733253" w:rsidRPr="00B13263" w:rsidTr="008222EC">
        <w:trPr>
          <w:cantSplit/>
          <w:trHeight w:val="303"/>
        </w:trPr>
        <w:tc>
          <w:tcPr>
            <w:tcW w:w="1276" w:type="dxa"/>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CS"/>
              </w:rPr>
            </w:pPr>
            <w:r w:rsidRPr="00B13263">
              <w:rPr>
                <w:b/>
                <w:sz w:val="24"/>
                <w:szCs w:val="24"/>
                <w:lang w:val="sr-Cyrl-CS"/>
              </w:rPr>
              <w:t>1</w:t>
            </w:r>
          </w:p>
        </w:tc>
        <w:tc>
          <w:tcPr>
            <w:tcW w:w="1559"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CS"/>
              </w:rPr>
            </w:pPr>
            <w:r w:rsidRPr="00B13263">
              <w:rPr>
                <w:b/>
                <w:sz w:val="24"/>
                <w:szCs w:val="24"/>
                <w:lang w:val="sr-Cyrl-CS"/>
              </w:rPr>
              <w:t>2</w:t>
            </w:r>
          </w:p>
        </w:tc>
        <w:tc>
          <w:tcPr>
            <w:tcW w:w="1134"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3</w:t>
            </w:r>
          </w:p>
        </w:tc>
        <w:tc>
          <w:tcPr>
            <w:tcW w:w="1276"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4</w:t>
            </w:r>
          </w:p>
        </w:tc>
        <w:tc>
          <w:tcPr>
            <w:tcW w:w="1417"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5</w:t>
            </w:r>
          </w:p>
        </w:tc>
        <w:tc>
          <w:tcPr>
            <w:tcW w:w="1418" w:type="dxa"/>
            <w:vAlign w:val="center"/>
          </w:tcPr>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6</w:t>
            </w:r>
          </w:p>
        </w:tc>
      </w:tr>
      <w:tr w:rsidR="00733253" w:rsidRPr="00B13263" w:rsidTr="008222EC">
        <w:trPr>
          <w:cantSplit/>
          <w:trHeight w:val="303"/>
        </w:trPr>
        <w:tc>
          <w:tcPr>
            <w:tcW w:w="1276" w:type="dxa"/>
            <w:vMerge w:val="restart"/>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r w:rsidRPr="00B13263">
              <w:rPr>
                <w:b/>
                <w:sz w:val="24"/>
                <w:szCs w:val="24"/>
                <w:lang w:val="sr-Cyrl-CS"/>
              </w:rPr>
              <w:t>1. Аутомеханичарски радови</w:t>
            </w: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предњих кочионих плочица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269"/>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rPr>
            </w:pPr>
            <w:r w:rsidRPr="00B13263">
              <w:rPr>
                <w:sz w:val="24"/>
                <w:szCs w:val="24"/>
                <w:lang w:val="sr-Cyrl-CS"/>
              </w:rPr>
              <w:t>замена задњих кочионих облога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221"/>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пумпе за воду</w:t>
            </w:r>
          </w:p>
          <w:p w:rsidR="00733253" w:rsidRPr="00B1326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315"/>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крајева споне</w:t>
            </w:r>
          </w:p>
          <w:p w:rsidR="00733253" w:rsidRPr="00B1326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617"/>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лежаја предњег точка</w:t>
            </w:r>
          </w:p>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375"/>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сијалица</w:t>
            </w:r>
          </w:p>
          <w:p w:rsidR="00733253" w:rsidRPr="00B13263"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678"/>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замена елемената издувног система (задњи лонац)</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624"/>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редован сервис (замена уља и свих филтера са контролом возила)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718"/>
        </w:trPr>
        <w:tc>
          <w:tcPr>
            <w:tcW w:w="1276" w:type="dxa"/>
            <w:vMerge/>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компјутерска дијагностика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1126"/>
        </w:trPr>
        <w:tc>
          <w:tcPr>
            <w:tcW w:w="1276" w:type="dxa"/>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r w:rsidRPr="00B13263">
              <w:rPr>
                <w:b/>
                <w:sz w:val="24"/>
                <w:szCs w:val="24"/>
                <w:lang w:val="sr-Cyrl-CS"/>
              </w:rPr>
              <w:t>2. Ауто-лимарске услуге</w:t>
            </w: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припрема за фарбање: крило предње и врата</w:t>
            </w:r>
          </w:p>
        </w:tc>
        <w:tc>
          <w:tcPr>
            <w:tcW w:w="1559"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1128"/>
        </w:trPr>
        <w:tc>
          <w:tcPr>
            <w:tcW w:w="1276" w:type="dxa"/>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r w:rsidRPr="00B13263">
              <w:rPr>
                <w:b/>
                <w:sz w:val="24"/>
                <w:szCs w:val="24"/>
                <w:lang w:val="sr-Cyrl-CS"/>
              </w:rPr>
              <w:t>3. Ауто-лакирерске услуге</w:t>
            </w: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фарбање: крило предње и врата</w:t>
            </w:r>
          </w:p>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B13263"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B13263" w:rsidRDefault="00733253" w:rsidP="008E6807">
            <w:pPr>
              <w:widowControl w:val="0"/>
              <w:tabs>
                <w:tab w:val="left" w:pos="990"/>
                <w:tab w:val="left" w:pos="1440"/>
              </w:tabs>
              <w:spacing w:line="200" w:lineRule="exact"/>
              <w:jc w:val="center"/>
              <w:rPr>
                <w:sz w:val="24"/>
                <w:szCs w:val="24"/>
                <w:lang w:val="sr-Cyrl-CS"/>
              </w:rPr>
            </w:pPr>
          </w:p>
        </w:tc>
      </w:tr>
      <w:tr w:rsidR="00733253" w:rsidRPr="00B13263" w:rsidTr="008222EC">
        <w:trPr>
          <w:cantSplit/>
          <w:trHeight w:val="988"/>
        </w:trPr>
        <w:tc>
          <w:tcPr>
            <w:tcW w:w="1276" w:type="dxa"/>
            <w:textDirection w:val="btLr"/>
            <w:vAlign w:val="center"/>
          </w:tcPr>
          <w:p w:rsidR="00733253" w:rsidRPr="00B13263" w:rsidRDefault="00733253" w:rsidP="008E6807">
            <w:pPr>
              <w:widowControl w:val="0"/>
              <w:tabs>
                <w:tab w:val="left" w:pos="990"/>
                <w:tab w:val="left" w:pos="1440"/>
              </w:tabs>
              <w:spacing w:line="200" w:lineRule="exact"/>
              <w:ind w:left="113" w:right="113"/>
              <w:jc w:val="center"/>
              <w:rPr>
                <w:b/>
                <w:sz w:val="24"/>
                <w:szCs w:val="24"/>
                <w:lang w:val="sr-Cyrl-CS"/>
              </w:rPr>
            </w:pPr>
            <w:r w:rsidRPr="00B13263">
              <w:rPr>
                <w:b/>
                <w:sz w:val="24"/>
                <w:szCs w:val="24"/>
                <w:lang w:val="sr-Cyrl-CS"/>
              </w:rPr>
              <w:t>4.</w:t>
            </w:r>
            <w:r w:rsidRPr="00B13263">
              <w:rPr>
                <w:b/>
                <w:sz w:val="22"/>
                <w:szCs w:val="22"/>
                <w:lang w:val="sr-Cyrl-CS"/>
              </w:rPr>
              <w:t>Остало</w:t>
            </w:r>
          </w:p>
        </w:tc>
        <w:tc>
          <w:tcPr>
            <w:tcW w:w="2694" w:type="dxa"/>
            <w:vAlign w:val="center"/>
          </w:tcPr>
          <w:p w:rsidR="00733253" w:rsidRPr="00B13263" w:rsidRDefault="00733253" w:rsidP="008E6807">
            <w:pPr>
              <w:widowControl w:val="0"/>
              <w:tabs>
                <w:tab w:val="left" w:pos="990"/>
                <w:tab w:val="left" w:pos="1440"/>
              </w:tabs>
              <w:spacing w:line="200" w:lineRule="exact"/>
              <w:jc w:val="center"/>
              <w:rPr>
                <w:sz w:val="24"/>
                <w:szCs w:val="24"/>
                <w:lang w:val="sr-Cyrl-CS"/>
              </w:rPr>
            </w:pPr>
            <w:r w:rsidRPr="00B13263">
              <w:rPr>
                <w:sz w:val="24"/>
                <w:szCs w:val="24"/>
                <w:lang w:val="sr-Cyrl-CS"/>
              </w:rPr>
              <w:t>Техни.помоћ шлеповање неисправног возила</w:t>
            </w:r>
          </w:p>
        </w:tc>
        <w:tc>
          <w:tcPr>
            <w:tcW w:w="1559" w:type="dxa"/>
            <w:vAlign w:val="center"/>
          </w:tcPr>
          <w:p w:rsidR="00733253" w:rsidRPr="00B13263" w:rsidRDefault="00733253" w:rsidP="008E6807">
            <w:pPr>
              <w:widowControl w:val="0"/>
              <w:tabs>
                <w:tab w:val="left" w:pos="990"/>
                <w:tab w:val="left" w:pos="1440"/>
              </w:tabs>
              <w:spacing w:line="200" w:lineRule="exact"/>
              <w:jc w:val="center"/>
              <w:rPr>
                <w:i/>
                <w:sz w:val="24"/>
                <w:szCs w:val="24"/>
                <w:lang w:val="sr-Cyrl-CS"/>
              </w:rPr>
            </w:pPr>
            <w:r w:rsidRPr="00B13263">
              <w:rPr>
                <w:i/>
                <w:sz w:val="24"/>
                <w:szCs w:val="24"/>
                <w:lang w:val="sr-Cyrl-CS"/>
              </w:rPr>
              <w:t>цена по километру</w:t>
            </w:r>
          </w:p>
        </w:tc>
        <w:tc>
          <w:tcPr>
            <w:tcW w:w="1134" w:type="dxa"/>
          </w:tcPr>
          <w:p w:rsidR="00733253" w:rsidRPr="00B13263"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B13263"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B13263"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B13263" w:rsidRDefault="00733253" w:rsidP="008E6807">
            <w:pPr>
              <w:widowControl w:val="0"/>
              <w:tabs>
                <w:tab w:val="left" w:pos="990"/>
                <w:tab w:val="left" w:pos="1440"/>
              </w:tabs>
              <w:spacing w:line="200" w:lineRule="exact"/>
              <w:jc w:val="center"/>
              <w:rPr>
                <w:i/>
                <w:sz w:val="24"/>
                <w:szCs w:val="24"/>
                <w:lang w:val="sr-Cyrl-CS"/>
              </w:rPr>
            </w:pPr>
          </w:p>
        </w:tc>
      </w:tr>
      <w:tr w:rsidR="00733253" w:rsidRPr="00B13263" w:rsidTr="008222EC">
        <w:trPr>
          <w:cantSplit/>
          <w:trHeight w:val="1610"/>
        </w:trPr>
        <w:tc>
          <w:tcPr>
            <w:tcW w:w="7939" w:type="dxa"/>
            <w:gridSpan w:val="5"/>
            <w:vAlign w:val="center"/>
          </w:tcPr>
          <w:p w:rsidR="00733253" w:rsidRPr="00B13263" w:rsidRDefault="00733253" w:rsidP="008E6807">
            <w:pPr>
              <w:widowControl w:val="0"/>
              <w:tabs>
                <w:tab w:val="left" w:pos="990"/>
                <w:tab w:val="left" w:pos="1440"/>
              </w:tabs>
              <w:spacing w:line="200" w:lineRule="exact"/>
              <w:rPr>
                <w:b/>
                <w:sz w:val="24"/>
                <w:szCs w:val="24"/>
                <w:lang w:val="sr-Cyrl-RS"/>
              </w:rPr>
            </w:pPr>
          </w:p>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 xml:space="preserve">                                                   </w:t>
            </w:r>
          </w:p>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 xml:space="preserve">              7. ЗБИРНА ЈЕДИНИЧНА ЦЕНА без ПДВ-а и са ПДВ-ом</w:t>
            </w:r>
          </w:p>
          <w:p w:rsidR="00733253" w:rsidRPr="00B13263"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B13263" w:rsidRDefault="00733253" w:rsidP="008E6807">
            <w:pPr>
              <w:widowControl w:val="0"/>
              <w:tabs>
                <w:tab w:val="left" w:pos="990"/>
                <w:tab w:val="left" w:pos="1440"/>
              </w:tabs>
              <w:spacing w:line="200" w:lineRule="exact"/>
              <w:jc w:val="center"/>
              <w:rPr>
                <w:b/>
                <w:sz w:val="24"/>
                <w:szCs w:val="24"/>
                <w:lang w:val="sr-Cyrl-RS"/>
              </w:rPr>
            </w:pPr>
          </w:p>
          <w:p w:rsidR="00733253" w:rsidRPr="00B13263" w:rsidRDefault="00733253" w:rsidP="008E6807">
            <w:pPr>
              <w:widowControl w:val="0"/>
              <w:tabs>
                <w:tab w:val="left" w:pos="990"/>
                <w:tab w:val="left" w:pos="1440"/>
              </w:tabs>
              <w:spacing w:line="200" w:lineRule="exact"/>
              <w:rPr>
                <w:b/>
                <w:sz w:val="24"/>
                <w:szCs w:val="24"/>
                <w:lang w:val="sr-Cyrl-RS"/>
              </w:rPr>
            </w:pPr>
          </w:p>
          <w:p w:rsidR="00733253" w:rsidRPr="00B13263" w:rsidRDefault="00733253" w:rsidP="008E6807">
            <w:pPr>
              <w:widowControl w:val="0"/>
              <w:tabs>
                <w:tab w:val="left" w:pos="990"/>
                <w:tab w:val="left" w:pos="1440"/>
              </w:tabs>
              <w:spacing w:line="200" w:lineRule="exact"/>
              <w:rPr>
                <w:b/>
                <w:sz w:val="24"/>
                <w:szCs w:val="24"/>
                <w:lang w:val="sr-Cyrl-RS"/>
              </w:rPr>
            </w:pPr>
          </w:p>
          <w:p w:rsidR="00733253" w:rsidRPr="00B13263" w:rsidRDefault="00733253" w:rsidP="008E6807">
            <w:pPr>
              <w:widowControl w:val="0"/>
              <w:tabs>
                <w:tab w:val="left" w:pos="990"/>
                <w:tab w:val="left" w:pos="1440"/>
              </w:tabs>
              <w:spacing w:line="200" w:lineRule="exact"/>
              <w:rPr>
                <w:b/>
                <w:sz w:val="24"/>
                <w:szCs w:val="24"/>
                <w:lang w:val="sr-Cyrl-RS"/>
              </w:rPr>
            </w:pPr>
            <w:r w:rsidRPr="00B13263">
              <w:rPr>
                <w:b/>
                <w:sz w:val="24"/>
                <w:szCs w:val="24"/>
                <w:lang w:val="sr-Cyrl-RS"/>
              </w:rPr>
              <w:t>.................</w:t>
            </w:r>
          </w:p>
          <w:p w:rsidR="00733253" w:rsidRPr="00B13263" w:rsidRDefault="00733253" w:rsidP="008E6807">
            <w:pPr>
              <w:widowControl w:val="0"/>
              <w:tabs>
                <w:tab w:val="left" w:pos="990"/>
                <w:tab w:val="left" w:pos="1440"/>
              </w:tabs>
              <w:spacing w:line="200" w:lineRule="exact"/>
              <w:jc w:val="center"/>
              <w:rPr>
                <w:b/>
                <w:lang w:val="sr-Cyrl-RS"/>
              </w:rPr>
            </w:pPr>
            <w:r w:rsidRPr="00B13263">
              <w:rPr>
                <w:b/>
                <w:lang w:val="sr-Cyrl-RS"/>
              </w:rPr>
              <w:t>динара</w:t>
            </w:r>
          </w:p>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БЕЗ ПДВ</w:t>
            </w:r>
          </w:p>
          <w:p w:rsidR="00733253" w:rsidRPr="00B13263" w:rsidRDefault="00733253" w:rsidP="008E6807">
            <w:pPr>
              <w:widowControl w:val="0"/>
              <w:tabs>
                <w:tab w:val="left" w:pos="990"/>
                <w:tab w:val="left" w:pos="1440"/>
              </w:tabs>
              <w:suppressAutoHyphens/>
              <w:spacing w:line="200" w:lineRule="exact"/>
              <w:jc w:val="center"/>
              <w:rPr>
                <w:b/>
                <w:sz w:val="24"/>
                <w:szCs w:val="24"/>
                <w:lang w:val="sr-Cyrl-RS"/>
              </w:rPr>
            </w:pPr>
            <w:r w:rsidRPr="00B13263">
              <w:rPr>
                <w:b/>
                <w:i/>
                <w:lang w:val="sr-Cyrl-RS"/>
              </w:rPr>
              <w:t>(сабрати јединичне цене из колоне 5)</w:t>
            </w:r>
          </w:p>
        </w:tc>
        <w:tc>
          <w:tcPr>
            <w:tcW w:w="1418" w:type="dxa"/>
          </w:tcPr>
          <w:p w:rsidR="00733253" w:rsidRPr="00B13263" w:rsidRDefault="00733253" w:rsidP="008E6807">
            <w:pPr>
              <w:widowControl w:val="0"/>
              <w:tabs>
                <w:tab w:val="left" w:pos="990"/>
                <w:tab w:val="left" w:pos="1440"/>
              </w:tabs>
              <w:spacing w:line="200" w:lineRule="exact"/>
              <w:jc w:val="center"/>
              <w:rPr>
                <w:b/>
                <w:i/>
                <w:sz w:val="24"/>
                <w:szCs w:val="24"/>
                <w:lang w:val="sr-Cyrl-RS"/>
              </w:rPr>
            </w:pPr>
          </w:p>
          <w:p w:rsidR="00733253" w:rsidRPr="00B13263" w:rsidRDefault="00733253" w:rsidP="008E6807">
            <w:pPr>
              <w:widowControl w:val="0"/>
              <w:tabs>
                <w:tab w:val="left" w:pos="990"/>
                <w:tab w:val="left" w:pos="1440"/>
              </w:tabs>
              <w:spacing w:line="200" w:lineRule="exact"/>
              <w:rPr>
                <w:b/>
                <w:i/>
                <w:sz w:val="24"/>
                <w:szCs w:val="24"/>
                <w:lang w:val="sr-Cyrl-RS"/>
              </w:rPr>
            </w:pPr>
          </w:p>
          <w:p w:rsidR="00733253" w:rsidRPr="00B13263" w:rsidRDefault="00733253" w:rsidP="008E6807">
            <w:pPr>
              <w:widowControl w:val="0"/>
              <w:tabs>
                <w:tab w:val="left" w:pos="990"/>
                <w:tab w:val="left" w:pos="1440"/>
              </w:tabs>
              <w:spacing w:line="200" w:lineRule="exact"/>
              <w:jc w:val="center"/>
              <w:rPr>
                <w:b/>
                <w:i/>
                <w:sz w:val="24"/>
                <w:szCs w:val="24"/>
                <w:lang w:val="sr-Cyrl-RS"/>
              </w:rPr>
            </w:pPr>
          </w:p>
          <w:p w:rsidR="00733253" w:rsidRPr="00B13263" w:rsidRDefault="00733253" w:rsidP="008E6807">
            <w:pPr>
              <w:widowControl w:val="0"/>
              <w:tabs>
                <w:tab w:val="left" w:pos="990"/>
                <w:tab w:val="left" w:pos="1440"/>
              </w:tabs>
              <w:spacing w:line="200" w:lineRule="exact"/>
              <w:rPr>
                <w:b/>
                <w:sz w:val="24"/>
                <w:szCs w:val="24"/>
                <w:lang w:val="sr-Cyrl-RS"/>
              </w:rPr>
            </w:pPr>
            <w:r w:rsidRPr="00B13263">
              <w:rPr>
                <w:b/>
                <w:sz w:val="24"/>
                <w:szCs w:val="24"/>
                <w:lang w:val="sr-Cyrl-RS"/>
              </w:rPr>
              <w:t>.................</w:t>
            </w:r>
          </w:p>
          <w:p w:rsidR="00733253" w:rsidRPr="00B13263" w:rsidRDefault="00733253" w:rsidP="008E6807">
            <w:pPr>
              <w:widowControl w:val="0"/>
              <w:tabs>
                <w:tab w:val="left" w:pos="990"/>
                <w:tab w:val="left" w:pos="1440"/>
              </w:tabs>
              <w:spacing w:line="200" w:lineRule="exact"/>
              <w:jc w:val="center"/>
              <w:rPr>
                <w:b/>
                <w:lang w:val="sr-Cyrl-RS"/>
              </w:rPr>
            </w:pPr>
            <w:r w:rsidRPr="00B13263">
              <w:rPr>
                <w:b/>
                <w:lang w:val="sr-Cyrl-RS"/>
              </w:rPr>
              <w:t xml:space="preserve">динара </w:t>
            </w:r>
          </w:p>
          <w:p w:rsidR="00733253" w:rsidRPr="00B13263" w:rsidRDefault="00733253" w:rsidP="008E6807">
            <w:pPr>
              <w:widowControl w:val="0"/>
              <w:tabs>
                <w:tab w:val="left" w:pos="990"/>
                <w:tab w:val="left" w:pos="1440"/>
              </w:tabs>
              <w:spacing w:line="200" w:lineRule="exact"/>
              <w:jc w:val="center"/>
              <w:rPr>
                <w:b/>
                <w:sz w:val="24"/>
                <w:szCs w:val="24"/>
                <w:lang w:val="sr-Cyrl-RS"/>
              </w:rPr>
            </w:pPr>
            <w:r w:rsidRPr="00B13263">
              <w:rPr>
                <w:b/>
                <w:sz w:val="24"/>
                <w:szCs w:val="24"/>
                <w:lang w:val="sr-Cyrl-RS"/>
              </w:rPr>
              <w:t>СА ПДВ</w:t>
            </w:r>
          </w:p>
          <w:p w:rsidR="00733253" w:rsidRPr="00B13263" w:rsidRDefault="00733253" w:rsidP="008E6807">
            <w:pPr>
              <w:widowControl w:val="0"/>
              <w:tabs>
                <w:tab w:val="left" w:pos="990"/>
                <w:tab w:val="left" w:pos="1440"/>
              </w:tabs>
              <w:suppressAutoHyphens/>
              <w:spacing w:line="200" w:lineRule="exact"/>
              <w:jc w:val="center"/>
              <w:rPr>
                <w:b/>
                <w:lang w:val="sr-Cyrl-RS"/>
              </w:rPr>
            </w:pPr>
            <w:r w:rsidRPr="00B13263">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Pr="002838BA" w:rsidRDefault="00733253" w:rsidP="00733253">
      <w:pPr>
        <w:suppressAutoHyphens/>
        <w:jc w:val="both"/>
        <w:rPr>
          <w:i/>
          <w:sz w:val="24"/>
          <w:szCs w:val="24"/>
          <w:lang w:val="sr-Cyrl-RS"/>
        </w:rPr>
      </w:pPr>
      <w:r>
        <w:rPr>
          <w:rFonts w:eastAsia="TimesNewRomanPSMT"/>
          <w:b/>
          <w:bCs/>
          <w:color w:val="000000"/>
          <w:sz w:val="24"/>
          <w:szCs w:val="24"/>
          <w:highlight w:val="lightGray"/>
          <w:lang w:val="sr-Cyrl-RS"/>
        </w:rPr>
        <w:lastRenderedPageBreak/>
        <w:t>Б.9</w:t>
      </w:r>
      <w:r w:rsidRPr="002838BA">
        <w:rPr>
          <w:rFonts w:eastAsia="TimesNewRomanPSMT"/>
          <w:b/>
          <w:bCs/>
          <w:color w:val="000000"/>
          <w:sz w:val="24"/>
          <w:szCs w:val="24"/>
          <w:highlight w:val="lightGray"/>
          <w:lang w:val="sr-Cyrl-RS"/>
        </w:rPr>
        <w:t>.</w:t>
      </w:r>
      <w:r w:rsidRPr="002838BA">
        <w:rPr>
          <w:rFonts w:eastAsia="TimesNewRomanPSMT"/>
          <w:bCs/>
          <w:color w:val="000000"/>
          <w:sz w:val="24"/>
          <w:szCs w:val="24"/>
          <w:lang w:val="sr-Cyrl-RS"/>
        </w:rPr>
        <w:t xml:space="preserve"> </w:t>
      </w:r>
      <w:r w:rsidRPr="002838BA">
        <w:rPr>
          <w:sz w:val="24"/>
          <w:szCs w:val="24"/>
          <w:lang w:val="sr-Cyrl-CS"/>
        </w:rPr>
        <w:t xml:space="preserve"> </w:t>
      </w:r>
      <w:r w:rsidR="0035607E" w:rsidRPr="00224AFA">
        <w:rPr>
          <w:sz w:val="24"/>
          <w:szCs w:val="24"/>
          <w:lang w:val="sr-Cyrl-RS"/>
        </w:rPr>
        <w:t>Услуга</w:t>
      </w:r>
      <w:r w:rsidR="0035607E">
        <w:rPr>
          <w:sz w:val="24"/>
          <w:szCs w:val="24"/>
          <w:lang w:val="sr-Cyrl-RS"/>
        </w:rPr>
        <w:t xml:space="preserve"> сервисирања  возила са уградњом нових оригиналних резервних делова </w:t>
      </w:r>
      <w:r w:rsidR="00335F10">
        <w:rPr>
          <w:sz w:val="24"/>
          <w:szCs w:val="24"/>
          <w:lang w:val="sr-Cyrl-RS"/>
        </w:rPr>
        <w:t xml:space="preserve">потребних за замену </w:t>
      </w:r>
      <w:r w:rsidRPr="002838BA">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2838BA">
        <w:rPr>
          <w:b/>
          <w:i/>
          <w:sz w:val="24"/>
          <w:szCs w:val="24"/>
          <w:lang w:val="sr-Cyrl-CS"/>
        </w:rPr>
        <w:t xml:space="preserve">ŠKODA  </w:t>
      </w:r>
      <w:r w:rsidRPr="002838BA">
        <w:rPr>
          <w:b/>
          <w:i/>
          <w:sz w:val="24"/>
          <w:szCs w:val="24"/>
          <w:lang w:val="sr-Latn-RS"/>
        </w:rPr>
        <w:t>OCTAVIA A5 AMBIENTE 1.4</w:t>
      </w:r>
      <w:r w:rsidRPr="002838BA">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2838BA" w:rsidTr="004D3CC2">
        <w:trPr>
          <w:cantSplit/>
          <w:trHeight w:val="910"/>
        </w:trPr>
        <w:tc>
          <w:tcPr>
            <w:tcW w:w="1276" w:type="dxa"/>
            <w:tcBorders>
              <w:bottom w:val="single" w:sz="4" w:space="0" w:color="auto"/>
            </w:tcBorders>
            <w:vAlign w:val="center"/>
          </w:tcPr>
          <w:p w:rsidR="00733253" w:rsidRPr="002838BA" w:rsidRDefault="00733253" w:rsidP="008E6807">
            <w:pPr>
              <w:widowControl w:val="0"/>
              <w:tabs>
                <w:tab w:val="left" w:pos="990"/>
                <w:tab w:val="left" w:pos="1440"/>
              </w:tabs>
              <w:jc w:val="both"/>
              <w:rPr>
                <w:b/>
                <w:bCs/>
                <w:sz w:val="24"/>
                <w:szCs w:val="24"/>
                <w:lang w:val="sr-Cyrl-CS"/>
              </w:rPr>
            </w:pPr>
          </w:p>
          <w:p w:rsidR="00733253" w:rsidRPr="002838BA"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2838BA" w:rsidRDefault="00733253" w:rsidP="008E6807">
            <w:pPr>
              <w:widowControl w:val="0"/>
              <w:tabs>
                <w:tab w:val="left" w:pos="990"/>
                <w:tab w:val="left" w:pos="1440"/>
              </w:tabs>
              <w:spacing w:before="240" w:after="60"/>
              <w:ind w:left="360"/>
              <w:outlineLvl w:val="5"/>
              <w:rPr>
                <w:b/>
                <w:sz w:val="24"/>
                <w:szCs w:val="24"/>
                <w:lang w:val="sr-Cyrl-CS"/>
              </w:rPr>
            </w:pPr>
            <w:r w:rsidRPr="002838BA">
              <w:rPr>
                <w:b/>
                <w:sz w:val="24"/>
                <w:szCs w:val="24"/>
                <w:lang w:val="sr-Cyrl-RS"/>
              </w:rPr>
              <w:t xml:space="preserve">        </w:t>
            </w:r>
            <w:r w:rsidRPr="002838BA">
              <w:rPr>
                <w:b/>
                <w:sz w:val="24"/>
                <w:szCs w:val="24"/>
                <w:lang w:val="sr-Cyrl-CS"/>
              </w:rPr>
              <w:t>Врста услуге</w:t>
            </w:r>
          </w:p>
        </w:tc>
        <w:tc>
          <w:tcPr>
            <w:tcW w:w="1559" w:type="dxa"/>
            <w:tcBorders>
              <w:bottom w:val="single" w:sz="4" w:space="0" w:color="auto"/>
            </w:tcBorders>
            <w:vAlign w:val="center"/>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CS"/>
              </w:rPr>
              <w:t>Норматив времена за извршење радова</w:t>
            </w:r>
          </w:p>
        </w:tc>
        <w:tc>
          <w:tcPr>
            <w:tcW w:w="1134" w:type="dxa"/>
            <w:tcBorders>
              <w:bottom w:val="single" w:sz="4" w:space="0" w:color="auto"/>
            </w:tcBorders>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Цена норма часа без ПДВ-а</w:t>
            </w:r>
          </w:p>
        </w:tc>
        <w:tc>
          <w:tcPr>
            <w:tcW w:w="1276" w:type="dxa"/>
            <w:tcBorders>
              <w:bottom w:val="single" w:sz="4" w:space="0" w:color="auto"/>
            </w:tcBorders>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Цена норма часа са ПДВ-ом</w:t>
            </w:r>
          </w:p>
        </w:tc>
        <w:tc>
          <w:tcPr>
            <w:tcW w:w="1417" w:type="dxa"/>
            <w:tcBorders>
              <w:bottom w:val="single" w:sz="4" w:space="0" w:color="auto"/>
            </w:tcBorders>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 xml:space="preserve">Понуђена цена рада без </w:t>
            </w:r>
          </w:p>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ПДВ-а</w:t>
            </w:r>
          </w:p>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(2</w:t>
            </w:r>
            <w:r w:rsidRPr="002838BA">
              <w:rPr>
                <w:b/>
                <w:bCs/>
                <w:sz w:val="24"/>
                <w:szCs w:val="24"/>
              </w:rPr>
              <w:t>x</w:t>
            </w:r>
            <w:r w:rsidRPr="002838BA">
              <w:rPr>
                <w:b/>
                <w:bCs/>
                <w:sz w:val="24"/>
                <w:szCs w:val="24"/>
                <w:lang w:val="sr-Cyrl-RS"/>
              </w:rPr>
              <w:t>3)</w:t>
            </w:r>
          </w:p>
        </w:tc>
        <w:tc>
          <w:tcPr>
            <w:tcW w:w="1418" w:type="dxa"/>
            <w:tcBorders>
              <w:bottom w:val="single" w:sz="4" w:space="0" w:color="auto"/>
            </w:tcBorders>
          </w:tcPr>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Понуђена цена рада</w:t>
            </w:r>
          </w:p>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 xml:space="preserve">са ПДВ-ом </w:t>
            </w:r>
          </w:p>
          <w:p w:rsidR="00733253" w:rsidRPr="002838BA" w:rsidRDefault="00733253" w:rsidP="008E6807">
            <w:pPr>
              <w:widowControl w:val="0"/>
              <w:tabs>
                <w:tab w:val="left" w:pos="990"/>
                <w:tab w:val="left" w:pos="1440"/>
              </w:tabs>
              <w:jc w:val="center"/>
              <w:rPr>
                <w:b/>
                <w:bCs/>
                <w:sz w:val="24"/>
                <w:szCs w:val="24"/>
                <w:lang w:val="sr-Cyrl-RS"/>
              </w:rPr>
            </w:pPr>
            <w:r w:rsidRPr="002838BA">
              <w:rPr>
                <w:b/>
                <w:bCs/>
                <w:sz w:val="24"/>
                <w:szCs w:val="24"/>
                <w:lang w:val="sr-Cyrl-RS"/>
              </w:rPr>
              <w:t>(2</w:t>
            </w:r>
            <w:r w:rsidRPr="002838BA">
              <w:rPr>
                <w:b/>
                <w:bCs/>
                <w:sz w:val="24"/>
                <w:szCs w:val="24"/>
              </w:rPr>
              <w:t>x</w:t>
            </w:r>
            <w:r w:rsidRPr="002838BA">
              <w:rPr>
                <w:b/>
                <w:bCs/>
                <w:sz w:val="24"/>
                <w:szCs w:val="24"/>
                <w:lang w:val="sr-Cyrl-RS"/>
              </w:rPr>
              <w:t>4)</w:t>
            </w:r>
          </w:p>
        </w:tc>
      </w:tr>
      <w:tr w:rsidR="00733253" w:rsidRPr="002838BA" w:rsidTr="004D3CC2">
        <w:trPr>
          <w:cantSplit/>
          <w:trHeight w:val="303"/>
        </w:trPr>
        <w:tc>
          <w:tcPr>
            <w:tcW w:w="1276" w:type="dxa"/>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CS"/>
              </w:rPr>
            </w:pPr>
            <w:r w:rsidRPr="002838BA">
              <w:rPr>
                <w:b/>
                <w:sz w:val="24"/>
                <w:szCs w:val="24"/>
                <w:lang w:val="sr-Cyrl-CS"/>
              </w:rPr>
              <w:t>1</w:t>
            </w:r>
          </w:p>
        </w:tc>
        <w:tc>
          <w:tcPr>
            <w:tcW w:w="1559"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CS"/>
              </w:rPr>
            </w:pPr>
            <w:r w:rsidRPr="002838BA">
              <w:rPr>
                <w:b/>
                <w:sz w:val="24"/>
                <w:szCs w:val="24"/>
                <w:lang w:val="sr-Cyrl-CS"/>
              </w:rPr>
              <w:t>2</w:t>
            </w:r>
          </w:p>
        </w:tc>
        <w:tc>
          <w:tcPr>
            <w:tcW w:w="1134"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3</w:t>
            </w:r>
          </w:p>
        </w:tc>
        <w:tc>
          <w:tcPr>
            <w:tcW w:w="1276"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4</w:t>
            </w:r>
          </w:p>
        </w:tc>
        <w:tc>
          <w:tcPr>
            <w:tcW w:w="1417"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5</w:t>
            </w:r>
          </w:p>
        </w:tc>
        <w:tc>
          <w:tcPr>
            <w:tcW w:w="1418" w:type="dxa"/>
            <w:vAlign w:val="center"/>
          </w:tcPr>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6</w:t>
            </w:r>
          </w:p>
        </w:tc>
      </w:tr>
      <w:tr w:rsidR="00733253" w:rsidRPr="002838BA" w:rsidTr="004D3CC2">
        <w:trPr>
          <w:cantSplit/>
          <w:trHeight w:val="303"/>
        </w:trPr>
        <w:tc>
          <w:tcPr>
            <w:tcW w:w="1276" w:type="dxa"/>
            <w:vMerge w:val="restart"/>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1. Аутомеханичарски радови</w:t>
            </w: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предњих кочионих плочица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269"/>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rPr>
            </w:pPr>
            <w:r w:rsidRPr="002838BA">
              <w:rPr>
                <w:sz w:val="24"/>
                <w:szCs w:val="24"/>
                <w:lang w:val="sr-Cyrl-CS"/>
              </w:rPr>
              <w:t>замена задњих кочионих облога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221"/>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пумпе за воду</w:t>
            </w:r>
          </w:p>
          <w:p w:rsidR="00733253" w:rsidRPr="002838B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315"/>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крајева споне</w:t>
            </w:r>
          </w:p>
          <w:p w:rsidR="00733253" w:rsidRPr="002838B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617"/>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лежаја предњег точка</w:t>
            </w:r>
          </w:p>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375"/>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сијалица</w:t>
            </w:r>
          </w:p>
          <w:p w:rsidR="00733253" w:rsidRPr="002838B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678"/>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замена елемената издувног система (задњи лонац)</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624"/>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редован сервис (замена уља и свих филтера са контролом возила)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718"/>
        </w:trPr>
        <w:tc>
          <w:tcPr>
            <w:tcW w:w="1276" w:type="dxa"/>
            <w:vMerge/>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компјутерска дијагностика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1126"/>
        </w:trPr>
        <w:tc>
          <w:tcPr>
            <w:tcW w:w="1276" w:type="dxa"/>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2. Ауто-лимарске услуге</w:t>
            </w: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припрема за фарбање: крило предње и врата</w:t>
            </w:r>
          </w:p>
        </w:tc>
        <w:tc>
          <w:tcPr>
            <w:tcW w:w="1559"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1128"/>
        </w:trPr>
        <w:tc>
          <w:tcPr>
            <w:tcW w:w="1276" w:type="dxa"/>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3. Ауто-лакирерске услуге</w:t>
            </w: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фарбање: крило предње и врата</w:t>
            </w:r>
          </w:p>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2838BA"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2838BA" w:rsidRDefault="00733253" w:rsidP="008E6807">
            <w:pPr>
              <w:widowControl w:val="0"/>
              <w:tabs>
                <w:tab w:val="left" w:pos="990"/>
                <w:tab w:val="left" w:pos="1440"/>
              </w:tabs>
              <w:spacing w:line="200" w:lineRule="exact"/>
              <w:jc w:val="center"/>
              <w:rPr>
                <w:sz w:val="24"/>
                <w:szCs w:val="24"/>
                <w:lang w:val="sr-Cyrl-CS"/>
              </w:rPr>
            </w:pPr>
          </w:p>
        </w:tc>
      </w:tr>
      <w:tr w:rsidR="00733253" w:rsidRPr="002838BA" w:rsidTr="004D3CC2">
        <w:trPr>
          <w:cantSplit/>
          <w:trHeight w:val="988"/>
        </w:trPr>
        <w:tc>
          <w:tcPr>
            <w:tcW w:w="1276" w:type="dxa"/>
            <w:textDirection w:val="btLr"/>
            <w:vAlign w:val="center"/>
          </w:tcPr>
          <w:p w:rsidR="00733253" w:rsidRPr="002838BA" w:rsidRDefault="00733253" w:rsidP="008E6807">
            <w:pPr>
              <w:widowControl w:val="0"/>
              <w:tabs>
                <w:tab w:val="left" w:pos="990"/>
                <w:tab w:val="left" w:pos="1440"/>
              </w:tabs>
              <w:spacing w:line="200" w:lineRule="exact"/>
              <w:ind w:left="113" w:right="113"/>
              <w:jc w:val="center"/>
              <w:rPr>
                <w:b/>
                <w:sz w:val="24"/>
                <w:szCs w:val="24"/>
                <w:lang w:val="sr-Cyrl-CS"/>
              </w:rPr>
            </w:pPr>
            <w:r w:rsidRPr="002838BA">
              <w:rPr>
                <w:b/>
                <w:sz w:val="24"/>
                <w:szCs w:val="24"/>
                <w:lang w:val="sr-Cyrl-CS"/>
              </w:rPr>
              <w:t>4.</w:t>
            </w:r>
            <w:r w:rsidRPr="002838BA">
              <w:rPr>
                <w:b/>
                <w:sz w:val="22"/>
                <w:szCs w:val="22"/>
                <w:lang w:val="sr-Cyrl-CS"/>
              </w:rPr>
              <w:t>Остало</w:t>
            </w:r>
          </w:p>
        </w:tc>
        <w:tc>
          <w:tcPr>
            <w:tcW w:w="2694" w:type="dxa"/>
            <w:vAlign w:val="center"/>
          </w:tcPr>
          <w:p w:rsidR="00733253" w:rsidRPr="002838BA" w:rsidRDefault="00733253" w:rsidP="008E6807">
            <w:pPr>
              <w:widowControl w:val="0"/>
              <w:tabs>
                <w:tab w:val="left" w:pos="990"/>
                <w:tab w:val="left" w:pos="1440"/>
              </w:tabs>
              <w:spacing w:line="200" w:lineRule="exact"/>
              <w:jc w:val="center"/>
              <w:rPr>
                <w:sz w:val="24"/>
                <w:szCs w:val="24"/>
                <w:lang w:val="sr-Cyrl-CS"/>
              </w:rPr>
            </w:pPr>
            <w:r w:rsidRPr="002838BA">
              <w:rPr>
                <w:sz w:val="24"/>
                <w:szCs w:val="24"/>
                <w:lang w:val="sr-Cyrl-CS"/>
              </w:rPr>
              <w:t>Техни.помоћ шлеповање неисправног возила</w:t>
            </w:r>
          </w:p>
        </w:tc>
        <w:tc>
          <w:tcPr>
            <w:tcW w:w="1559" w:type="dxa"/>
            <w:vAlign w:val="center"/>
          </w:tcPr>
          <w:p w:rsidR="00733253" w:rsidRPr="002838BA" w:rsidRDefault="00733253" w:rsidP="008E6807">
            <w:pPr>
              <w:widowControl w:val="0"/>
              <w:tabs>
                <w:tab w:val="left" w:pos="990"/>
                <w:tab w:val="left" w:pos="1440"/>
              </w:tabs>
              <w:spacing w:line="200" w:lineRule="exact"/>
              <w:jc w:val="center"/>
              <w:rPr>
                <w:i/>
                <w:sz w:val="24"/>
                <w:szCs w:val="24"/>
                <w:lang w:val="sr-Cyrl-CS"/>
              </w:rPr>
            </w:pPr>
            <w:r w:rsidRPr="002838BA">
              <w:rPr>
                <w:i/>
                <w:sz w:val="24"/>
                <w:szCs w:val="24"/>
                <w:lang w:val="sr-Cyrl-CS"/>
              </w:rPr>
              <w:t>цена по километру</w:t>
            </w:r>
          </w:p>
        </w:tc>
        <w:tc>
          <w:tcPr>
            <w:tcW w:w="1134" w:type="dxa"/>
          </w:tcPr>
          <w:p w:rsidR="00733253" w:rsidRPr="002838BA"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2838BA"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2838BA"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2838BA" w:rsidRDefault="00733253" w:rsidP="008E6807">
            <w:pPr>
              <w:widowControl w:val="0"/>
              <w:tabs>
                <w:tab w:val="left" w:pos="990"/>
                <w:tab w:val="left" w:pos="1440"/>
              </w:tabs>
              <w:spacing w:line="200" w:lineRule="exact"/>
              <w:jc w:val="center"/>
              <w:rPr>
                <w:i/>
                <w:sz w:val="24"/>
                <w:szCs w:val="24"/>
                <w:lang w:val="sr-Cyrl-CS"/>
              </w:rPr>
            </w:pPr>
          </w:p>
        </w:tc>
      </w:tr>
      <w:tr w:rsidR="00733253" w:rsidRPr="002838BA" w:rsidTr="004D3CC2">
        <w:trPr>
          <w:cantSplit/>
          <w:trHeight w:val="1610"/>
        </w:trPr>
        <w:tc>
          <w:tcPr>
            <w:tcW w:w="7939" w:type="dxa"/>
            <w:gridSpan w:val="5"/>
            <w:vAlign w:val="center"/>
          </w:tcPr>
          <w:p w:rsidR="00733253" w:rsidRPr="002838BA" w:rsidRDefault="00733253" w:rsidP="008E6807">
            <w:pPr>
              <w:widowControl w:val="0"/>
              <w:tabs>
                <w:tab w:val="left" w:pos="990"/>
                <w:tab w:val="left" w:pos="1440"/>
              </w:tabs>
              <w:spacing w:line="200" w:lineRule="exact"/>
              <w:rPr>
                <w:b/>
                <w:sz w:val="24"/>
                <w:szCs w:val="24"/>
                <w:lang w:val="sr-Cyrl-RS"/>
              </w:rPr>
            </w:pPr>
          </w:p>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 xml:space="preserve">                                                   </w:t>
            </w:r>
          </w:p>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 xml:space="preserve">              7. ЗБИРНА ЈЕДИНИЧНА ЦЕНА без ПДВ-а и са ПДВ-ом</w:t>
            </w:r>
          </w:p>
          <w:p w:rsidR="00733253" w:rsidRPr="002838BA"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2838BA" w:rsidRDefault="00733253" w:rsidP="008E6807">
            <w:pPr>
              <w:widowControl w:val="0"/>
              <w:tabs>
                <w:tab w:val="left" w:pos="990"/>
                <w:tab w:val="left" w:pos="1440"/>
              </w:tabs>
              <w:spacing w:line="200" w:lineRule="exact"/>
              <w:jc w:val="center"/>
              <w:rPr>
                <w:b/>
                <w:sz w:val="24"/>
                <w:szCs w:val="24"/>
                <w:lang w:val="sr-Cyrl-RS"/>
              </w:rPr>
            </w:pPr>
          </w:p>
          <w:p w:rsidR="00733253" w:rsidRPr="002838BA" w:rsidRDefault="00733253" w:rsidP="008E6807">
            <w:pPr>
              <w:widowControl w:val="0"/>
              <w:tabs>
                <w:tab w:val="left" w:pos="990"/>
                <w:tab w:val="left" w:pos="1440"/>
              </w:tabs>
              <w:spacing w:line="200" w:lineRule="exact"/>
              <w:rPr>
                <w:b/>
                <w:sz w:val="24"/>
                <w:szCs w:val="24"/>
                <w:lang w:val="sr-Cyrl-RS"/>
              </w:rPr>
            </w:pPr>
          </w:p>
          <w:p w:rsidR="00733253" w:rsidRPr="002838BA" w:rsidRDefault="00733253" w:rsidP="008E6807">
            <w:pPr>
              <w:widowControl w:val="0"/>
              <w:tabs>
                <w:tab w:val="left" w:pos="990"/>
                <w:tab w:val="left" w:pos="1440"/>
              </w:tabs>
              <w:spacing w:line="200" w:lineRule="exact"/>
              <w:rPr>
                <w:b/>
                <w:sz w:val="24"/>
                <w:szCs w:val="24"/>
                <w:lang w:val="sr-Cyrl-RS"/>
              </w:rPr>
            </w:pPr>
          </w:p>
          <w:p w:rsidR="00733253" w:rsidRPr="002838BA" w:rsidRDefault="00733253" w:rsidP="008E6807">
            <w:pPr>
              <w:widowControl w:val="0"/>
              <w:tabs>
                <w:tab w:val="left" w:pos="990"/>
                <w:tab w:val="left" w:pos="1440"/>
              </w:tabs>
              <w:spacing w:line="200" w:lineRule="exact"/>
              <w:rPr>
                <w:b/>
                <w:sz w:val="24"/>
                <w:szCs w:val="24"/>
                <w:lang w:val="sr-Cyrl-RS"/>
              </w:rPr>
            </w:pPr>
            <w:r w:rsidRPr="002838BA">
              <w:rPr>
                <w:b/>
                <w:sz w:val="24"/>
                <w:szCs w:val="24"/>
                <w:lang w:val="sr-Cyrl-RS"/>
              </w:rPr>
              <w:t>.................</w:t>
            </w:r>
          </w:p>
          <w:p w:rsidR="00733253" w:rsidRPr="002838BA" w:rsidRDefault="00733253" w:rsidP="008E6807">
            <w:pPr>
              <w:widowControl w:val="0"/>
              <w:tabs>
                <w:tab w:val="left" w:pos="990"/>
                <w:tab w:val="left" w:pos="1440"/>
              </w:tabs>
              <w:spacing w:line="200" w:lineRule="exact"/>
              <w:jc w:val="center"/>
              <w:rPr>
                <w:b/>
                <w:lang w:val="sr-Cyrl-RS"/>
              </w:rPr>
            </w:pPr>
            <w:r w:rsidRPr="002838BA">
              <w:rPr>
                <w:b/>
                <w:lang w:val="sr-Cyrl-RS"/>
              </w:rPr>
              <w:t>динара</w:t>
            </w:r>
          </w:p>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БЕЗ ПДВ</w:t>
            </w:r>
          </w:p>
          <w:p w:rsidR="00733253" w:rsidRPr="002838BA" w:rsidRDefault="00733253" w:rsidP="008E6807">
            <w:pPr>
              <w:widowControl w:val="0"/>
              <w:tabs>
                <w:tab w:val="left" w:pos="990"/>
                <w:tab w:val="left" w:pos="1440"/>
              </w:tabs>
              <w:suppressAutoHyphens/>
              <w:spacing w:line="200" w:lineRule="exact"/>
              <w:jc w:val="center"/>
              <w:rPr>
                <w:b/>
                <w:sz w:val="24"/>
                <w:szCs w:val="24"/>
                <w:lang w:val="sr-Cyrl-RS"/>
              </w:rPr>
            </w:pPr>
            <w:r w:rsidRPr="002838BA">
              <w:rPr>
                <w:b/>
                <w:i/>
                <w:lang w:val="sr-Cyrl-RS"/>
              </w:rPr>
              <w:t>(сабрати јединичне цене из колоне 5)</w:t>
            </w:r>
          </w:p>
        </w:tc>
        <w:tc>
          <w:tcPr>
            <w:tcW w:w="1418" w:type="dxa"/>
          </w:tcPr>
          <w:p w:rsidR="00733253" w:rsidRPr="002838BA" w:rsidRDefault="00733253" w:rsidP="008E6807">
            <w:pPr>
              <w:widowControl w:val="0"/>
              <w:tabs>
                <w:tab w:val="left" w:pos="990"/>
                <w:tab w:val="left" w:pos="1440"/>
              </w:tabs>
              <w:spacing w:line="200" w:lineRule="exact"/>
              <w:jc w:val="center"/>
              <w:rPr>
                <w:b/>
                <w:i/>
                <w:sz w:val="24"/>
                <w:szCs w:val="24"/>
                <w:lang w:val="sr-Cyrl-RS"/>
              </w:rPr>
            </w:pPr>
          </w:p>
          <w:p w:rsidR="00733253" w:rsidRPr="002838BA" w:rsidRDefault="00733253" w:rsidP="008E6807">
            <w:pPr>
              <w:widowControl w:val="0"/>
              <w:tabs>
                <w:tab w:val="left" w:pos="990"/>
                <w:tab w:val="left" w:pos="1440"/>
              </w:tabs>
              <w:spacing w:line="200" w:lineRule="exact"/>
              <w:rPr>
                <w:b/>
                <w:i/>
                <w:sz w:val="24"/>
                <w:szCs w:val="24"/>
                <w:lang w:val="sr-Cyrl-RS"/>
              </w:rPr>
            </w:pPr>
          </w:p>
          <w:p w:rsidR="00733253" w:rsidRPr="002838BA" w:rsidRDefault="00733253" w:rsidP="008E6807">
            <w:pPr>
              <w:widowControl w:val="0"/>
              <w:tabs>
                <w:tab w:val="left" w:pos="990"/>
                <w:tab w:val="left" w:pos="1440"/>
              </w:tabs>
              <w:spacing w:line="200" w:lineRule="exact"/>
              <w:jc w:val="center"/>
              <w:rPr>
                <w:b/>
                <w:i/>
                <w:sz w:val="24"/>
                <w:szCs w:val="24"/>
                <w:lang w:val="sr-Cyrl-RS"/>
              </w:rPr>
            </w:pPr>
          </w:p>
          <w:p w:rsidR="00733253" w:rsidRPr="002838BA" w:rsidRDefault="00733253" w:rsidP="008E6807">
            <w:pPr>
              <w:widowControl w:val="0"/>
              <w:tabs>
                <w:tab w:val="left" w:pos="990"/>
                <w:tab w:val="left" w:pos="1440"/>
              </w:tabs>
              <w:spacing w:line="200" w:lineRule="exact"/>
              <w:rPr>
                <w:b/>
                <w:sz w:val="24"/>
                <w:szCs w:val="24"/>
                <w:lang w:val="sr-Cyrl-RS"/>
              </w:rPr>
            </w:pPr>
            <w:r w:rsidRPr="002838BA">
              <w:rPr>
                <w:b/>
                <w:sz w:val="24"/>
                <w:szCs w:val="24"/>
                <w:lang w:val="sr-Cyrl-RS"/>
              </w:rPr>
              <w:t>.................</w:t>
            </w:r>
          </w:p>
          <w:p w:rsidR="00733253" w:rsidRPr="002838BA" w:rsidRDefault="00733253" w:rsidP="008E6807">
            <w:pPr>
              <w:widowControl w:val="0"/>
              <w:tabs>
                <w:tab w:val="left" w:pos="990"/>
                <w:tab w:val="left" w:pos="1440"/>
              </w:tabs>
              <w:spacing w:line="200" w:lineRule="exact"/>
              <w:jc w:val="center"/>
              <w:rPr>
                <w:b/>
                <w:lang w:val="sr-Cyrl-RS"/>
              </w:rPr>
            </w:pPr>
            <w:r w:rsidRPr="002838BA">
              <w:rPr>
                <w:b/>
                <w:lang w:val="sr-Cyrl-RS"/>
              </w:rPr>
              <w:t xml:space="preserve">динара </w:t>
            </w:r>
          </w:p>
          <w:p w:rsidR="00733253" w:rsidRPr="002838BA" w:rsidRDefault="00733253" w:rsidP="008E6807">
            <w:pPr>
              <w:widowControl w:val="0"/>
              <w:tabs>
                <w:tab w:val="left" w:pos="990"/>
                <w:tab w:val="left" w:pos="1440"/>
              </w:tabs>
              <w:spacing w:line="200" w:lineRule="exact"/>
              <w:jc w:val="center"/>
              <w:rPr>
                <w:b/>
                <w:sz w:val="24"/>
                <w:szCs w:val="24"/>
                <w:lang w:val="sr-Cyrl-RS"/>
              </w:rPr>
            </w:pPr>
            <w:r w:rsidRPr="002838BA">
              <w:rPr>
                <w:b/>
                <w:sz w:val="24"/>
                <w:szCs w:val="24"/>
                <w:lang w:val="sr-Cyrl-RS"/>
              </w:rPr>
              <w:t>СА ПДВ</w:t>
            </w:r>
          </w:p>
          <w:p w:rsidR="00733253" w:rsidRPr="002838BA" w:rsidRDefault="00733253" w:rsidP="008E6807">
            <w:pPr>
              <w:widowControl w:val="0"/>
              <w:tabs>
                <w:tab w:val="left" w:pos="990"/>
                <w:tab w:val="left" w:pos="1440"/>
              </w:tabs>
              <w:suppressAutoHyphens/>
              <w:spacing w:line="200" w:lineRule="exact"/>
              <w:jc w:val="center"/>
              <w:rPr>
                <w:b/>
                <w:lang w:val="sr-Cyrl-RS"/>
              </w:rPr>
            </w:pPr>
            <w:r w:rsidRPr="002838BA">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Pr="0071673A" w:rsidRDefault="00733253" w:rsidP="00733253">
      <w:pPr>
        <w:suppressAutoHyphens/>
        <w:jc w:val="both"/>
        <w:rPr>
          <w:i/>
          <w:sz w:val="24"/>
          <w:szCs w:val="24"/>
          <w:lang w:val="sr-Cyrl-RS"/>
        </w:rPr>
      </w:pPr>
      <w:r w:rsidRPr="0071673A">
        <w:rPr>
          <w:rFonts w:eastAsia="TimesNewRomanPSMT"/>
          <w:b/>
          <w:bCs/>
          <w:color w:val="000000"/>
          <w:sz w:val="24"/>
          <w:szCs w:val="24"/>
          <w:highlight w:val="lightGray"/>
          <w:lang w:val="sr-Cyrl-RS"/>
        </w:rPr>
        <w:lastRenderedPageBreak/>
        <w:t>Б.</w:t>
      </w:r>
      <w:r>
        <w:rPr>
          <w:rFonts w:eastAsia="TimesNewRomanPSMT"/>
          <w:b/>
          <w:bCs/>
          <w:color w:val="000000"/>
          <w:sz w:val="24"/>
          <w:szCs w:val="24"/>
          <w:highlight w:val="lightGray"/>
          <w:lang w:val="sr-Latn-RS"/>
        </w:rPr>
        <w:t>10</w:t>
      </w:r>
      <w:r w:rsidRPr="0071673A">
        <w:rPr>
          <w:rFonts w:eastAsia="TimesNewRomanPSMT"/>
          <w:b/>
          <w:bCs/>
          <w:color w:val="000000"/>
          <w:sz w:val="24"/>
          <w:szCs w:val="24"/>
          <w:highlight w:val="lightGray"/>
          <w:lang w:val="sr-Cyrl-RS"/>
        </w:rPr>
        <w:t>.</w:t>
      </w:r>
      <w:r w:rsidRPr="0071673A">
        <w:rPr>
          <w:rFonts w:eastAsia="TimesNewRomanPSMT"/>
          <w:bCs/>
          <w:color w:val="000000"/>
          <w:sz w:val="24"/>
          <w:szCs w:val="24"/>
          <w:lang w:val="sr-Cyrl-RS"/>
        </w:rPr>
        <w:t xml:space="preserve"> </w:t>
      </w:r>
      <w:r w:rsidRPr="0071673A">
        <w:rPr>
          <w:sz w:val="24"/>
          <w:szCs w:val="24"/>
          <w:lang w:val="sr-Cyrl-CS"/>
        </w:rPr>
        <w:t xml:space="preserve"> </w:t>
      </w:r>
      <w:r w:rsidR="0035607E" w:rsidRPr="00224AFA">
        <w:rPr>
          <w:sz w:val="24"/>
          <w:szCs w:val="24"/>
          <w:lang w:val="sr-Cyrl-RS"/>
        </w:rPr>
        <w:t>Услуга</w:t>
      </w:r>
      <w:r w:rsidR="0035607E">
        <w:rPr>
          <w:sz w:val="24"/>
          <w:szCs w:val="24"/>
          <w:lang w:val="sr-Cyrl-RS"/>
        </w:rPr>
        <w:t xml:space="preserve"> сервисирања  возила са уградњом нових оригиналних резервних делова </w:t>
      </w:r>
      <w:r w:rsidR="00705228">
        <w:rPr>
          <w:sz w:val="24"/>
          <w:szCs w:val="24"/>
          <w:lang w:val="sr-Cyrl-RS"/>
        </w:rPr>
        <w:t xml:space="preserve">потребних за замену </w:t>
      </w:r>
      <w:r w:rsidRPr="0071673A">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71673A">
        <w:rPr>
          <w:b/>
          <w:i/>
          <w:sz w:val="24"/>
          <w:szCs w:val="24"/>
          <w:lang w:val="sr-Cyrl-CS"/>
        </w:rPr>
        <w:t xml:space="preserve">ŠKODA  </w:t>
      </w:r>
      <w:r w:rsidRPr="0071673A">
        <w:rPr>
          <w:b/>
          <w:i/>
          <w:sz w:val="24"/>
          <w:szCs w:val="24"/>
          <w:lang w:val="sr-Latn-RS"/>
        </w:rPr>
        <w:t>OCTAVIA A5 ELEGANCE 1.9 TDI</w:t>
      </w:r>
      <w:r w:rsidRPr="0071673A">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71673A" w:rsidTr="00AA5B93">
        <w:trPr>
          <w:cantSplit/>
          <w:trHeight w:val="910"/>
        </w:trPr>
        <w:tc>
          <w:tcPr>
            <w:tcW w:w="1276" w:type="dxa"/>
            <w:tcBorders>
              <w:bottom w:val="single" w:sz="4" w:space="0" w:color="auto"/>
            </w:tcBorders>
            <w:vAlign w:val="center"/>
          </w:tcPr>
          <w:p w:rsidR="00733253" w:rsidRPr="0071673A" w:rsidRDefault="00733253" w:rsidP="008E6807">
            <w:pPr>
              <w:widowControl w:val="0"/>
              <w:tabs>
                <w:tab w:val="left" w:pos="990"/>
                <w:tab w:val="left" w:pos="1440"/>
              </w:tabs>
              <w:jc w:val="both"/>
              <w:rPr>
                <w:b/>
                <w:bCs/>
                <w:sz w:val="24"/>
                <w:szCs w:val="24"/>
                <w:lang w:val="sr-Cyrl-CS"/>
              </w:rPr>
            </w:pPr>
          </w:p>
          <w:p w:rsidR="00733253" w:rsidRPr="0071673A"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71673A" w:rsidRDefault="00733253" w:rsidP="008E6807">
            <w:pPr>
              <w:widowControl w:val="0"/>
              <w:tabs>
                <w:tab w:val="left" w:pos="990"/>
                <w:tab w:val="left" w:pos="1440"/>
              </w:tabs>
              <w:spacing w:before="240" w:after="60"/>
              <w:ind w:left="360"/>
              <w:outlineLvl w:val="5"/>
              <w:rPr>
                <w:b/>
                <w:sz w:val="24"/>
                <w:szCs w:val="24"/>
                <w:lang w:val="sr-Cyrl-CS"/>
              </w:rPr>
            </w:pPr>
            <w:r w:rsidRPr="0071673A">
              <w:rPr>
                <w:b/>
                <w:sz w:val="24"/>
                <w:szCs w:val="24"/>
                <w:lang w:val="sr-Cyrl-RS"/>
              </w:rPr>
              <w:t xml:space="preserve">        </w:t>
            </w:r>
            <w:r w:rsidRPr="0071673A">
              <w:rPr>
                <w:b/>
                <w:sz w:val="24"/>
                <w:szCs w:val="24"/>
                <w:lang w:val="sr-Cyrl-CS"/>
              </w:rPr>
              <w:t>Врста услуге</w:t>
            </w:r>
          </w:p>
        </w:tc>
        <w:tc>
          <w:tcPr>
            <w:tcW w:w="1559" w:type="dxa"/>
            <w:tcBorders>
              <w:bottom w:val="single" w:sz="4" w:space="0" w:color="auto"/>
            </w:tcBorders>
            <w:vAlign w:val="center"/>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CS"/>
              </w:rPr>
              <w:t>Норматив времена за извршење радова</w:t>
            </w:r>
          </w:p>
        </w:tc>
        <w:tc>
          <w:tcPr>
            <w:tcW w:w="1134" w:type="dxa"/>
            <w:tcBorders>
              <w:bottom w:val="single" w:sz="4" w:space="0" w:color="auto"/>
            </w:tcBorders>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Цена норма часа без ПДВ-а</w:t>
            </w:r>
          </w:p>
        </w:tc>
        <w:tc>
          <w:tcPr>
            <w:tcW w:w="1276" w:type="dxa"/>
            <w:tcBorders>
              <w:bottom w:val="single" w:sz="4" w:space="0" w:color="auto"/>
            </w:tcBorders>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Цена норма часа са ПДВ-ом</w:t>
            </w:r>
          </w:p>
        </w:tc>
        <w:tc>
          <w:tcPr>
            <w:tcW w:w="1417" w:type="dxa"/>
            <w:tcBorders>
              <w:bottom w:val="single" w:sz="4" w:space="0" w:color="auto"/>
            </w:tcBorders>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 xml:space="preserve">Понуђена цена рада без </w:t>
            </w:r>
          </w:p>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ПДВ-а</w:t>
            </w:r>
          </w:p>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(2</w:t>
            </w:r>
            <w:r w:rsidRPr="0071673A">
              <w:rPr>
                <w:b/>
                <w:bCs/>
                <w:sz w:val="24"/>
                <w:szCs w:val="24"/>
              </w:rPr>
              <w:t>x</w:t>
            </w:r>
            <w:r w:rsidRPr="0071673A">
              <w:rPr>
                <w:b/>
                <w:bCs/>
                <w:sz w:val="24"/>
                <w:szCs w:val="24"/>
                <w:lang w:val="sr-Cyrl-RS"/>
              </w:rPr>
              <w:t>3)</w:t>
            </w:r>
          </w:p>
        </w:tc>
        <w:tc>
          <w:tcPr>
            <w:tcW w:w="1418" w:type="dxa"/>
            <w:tcBorders>
              <w:bottom w:val="single" w:sz="4" w:space="0" w:color="auto"/>
            </w:tcBorders>
          </w:tcPr>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Понуђена цена рада</w:t>
            </w:r>
          </w:p>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 xml:space="preserve">са ПДВ-ом </w:t>
            </w:r>
          </w:p>
          <w:p w:rsidR="00733253" w:rsidRPr="0071673A" w:rsidRDefault="00733253" w:rsidP="008E6807">
            <w:pPr>
              <w:widowControl w:val="0"/>
              <w:tabs>
                <w:tab w:val="left" w:pos="990"/>
                <w:tab w:val="left" w:pos="1440"/>
              </w:tabs>
              <w:jc w:val="center"/>
              <w:rPr>
                <w:b/>
                <w:bCs/>
                <w:sz w:val="24"/>
                <w:szCs w:val="24"/>
                <w:lang w:val="sr-Cyrl-RS"/>
              </w:rPr>
            </w:pPr>
            <w:r w:rsidRPr="0071673A">
              <w:rPr>
                <w:b/>
                <w:bCs/>
                <w:sz w:val="24"/>
                <w:szCs w:val="24"/>
                <w:lang w:val="sr-Cyrl-RS"/>
              </w:rPr>
              <w:t>(2</w:t>
            </w:r>
            <w:r w:rsidRPr="0071673A">
              <w:rPr>
                <w:b/>
                <w:bCs/>
                <w:sz w:val="24"/>
                <w:szCs w:val="24"/>
              </w:rPr>
              <w:t>x</w:t>
            </w:r>
            <w:r w:rsidRPr="0071673A">
              <w:rPr>
                <w:b/>
                <w:bCs/>
                <w:sz w:val="24"/>
                <w:szCs w:val="24"/>
                <w:lang w:val="sr-Cyrl-RS"/>
              </w:rPr>
              <w:t>4)</w:t>
            </w:r>
          </w:p>
        </w:tc>
      </w:tr>
      <w:tr w:rsidR="00733253" w:rsidRPr="0071673A" w:rsidTr="00AA5B93">
        <w:trPr>
          <w:cantSplit/>
          <w:trHeight w:val="303"/>
        </w:trPr>
        <w:tc>
          <w:tcPr>
            <w:tcW w:w="1276" w:type="dxa"/>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CS"/>
              </w:rPr>
            </w:pPr>
            <w:r w:rsidRPr="0071673A">
              <w:rPr>
                <w:b/>
                <w:sz w:val="24"/>
                <w:szCs w:val="24"/>
                <w:lang w:val="sr-Cyrl-CS"/>
              </w:rPr>
              <w:t>1</w:t>
            </w:r>
          </w:p>
        </w:tc>
        <w:tc>
          <w:tcPr>
            <w:tcW w:w="1559"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CS"/>
              </w:rPr>
            </w:pPr>
            <w:r w:rsidRPr="0071673A">
              <w:rPr>
                <w:b/>
                <w:sz w:val="24"/>
                <w:szCs w:val="24"/>
                <w:lang w:val="sr-Cyrl-CS"/>
              </w:rPr>
              <w:t>2</w:t>
            </w:r>
          </w:p>
        </w:tc>
        <w:tc>
          <w:tcPr>
            <w:tcW w:w="1134"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3</w:t>
            </w:r>
          </w:p>
        </w:tc>
        <w:tc>
          <w:tcPr>
            <w:tcW w:w="1276"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4</w:t>
            </w:r>
          </w:p>
        </w:tc>
        <w:tc>
          <w:tcPr>
            <w:tcW w:w="1417"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5</w:t>
            </w:r>
          </w:p>
        </w:tc>
        <w:tc>
          <w:tcPr>
            <w:tcW w:w="1418" w:type="dxa"/>
            <w:vAlign w:val="center"/>
          </w:tcPr>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6</w:t>
            </w:r>
          </w:p>
        </w:tc>
      </w:tr>
      <w:tr w:rsidR="00733253" w:rsidRPr="0071673A" w:rsidTr="00AA5B93">
        <w:trPr>
          <w:cantSplit/>
          <w:trHeight w:val="303"/>
        </w:trPr>
        <w:tc>
          <w:tcPr>
            <w:tcW w:w="1276" w:type="dxa"/>
            <w:vMerge w:val="restart"/>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r w:rsidRPr="0071673A">
              <w:rPr>
                <w:b/>
                <w:sz w:val="24"/>
                <w:szCs w:val="24"/>
                <w:lang w:val="sr-Cyrl-CS"/>
              </w:rPr>
              <w:t>1. Аутомеханичарски радови</w:t>
            </w: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предњих кочионих плочица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269"/>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rPr>
            </w:pPr>
            <w:r w:rsidRPr="0071673A">
              <w:rPr>
                <w:sz w:val="24"/>
                <w:szCs w:val="24"/>
                <w:lang w:val="sr-Cyrl-CS"/>
              </w:rPr>
              <w:t>замена задњих кочионих облога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221"/>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пумпе за воду</w:t>
            </w:r>
          </w:p>
          <w:p w:rsidR="00733253" w:rsidRPr="0071673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315"/>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крајева споне</w:t>
            </w:r>
          </w:p>
          <w:p w:rsidR="00733253" w:rsidRPr="0071673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617"/>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лежаја предњег точка</w:t>
            </w:r>
          </w:p>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375"/>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сијалица</w:t>
            </w:r>
          </w:p>
          <w:p w:rsidR="00733253" w:rsidRPr="0071673A"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678"/>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замена елемената издувног система (задњи лонац)</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624"/>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редован сервис (замена уља и свих филтера са контролом возила)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718"/>
        </w:trPr>
        <w:tc>
          <w:tcPr>
            <w:tcW w:w="1276" w:type="dxa"/>
            <w:vMerge/>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компјутерска дијагностика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1126"/>
        </w:trPr>
        <w:tc>
          <w:tcPr>
            <w:tcW w:w="1276" w:type="dxa"/>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r w:rsidRPr="0071673A">
              <w:rPr>
                <w:b/>
                <w:sz w:val="24"/>
                <w:szCs w:val="24"/>
                <w:lang w:val="sr-Cyrl-CS"/>
              </w:rPr>
              <w:t>2. Ауто-лимарске услуге</w:t>
            </w: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припрема за фарбање: крило предње и врата</w:t>
            </w:r>
          </w:p>
        </w:tc>
        <w:tc>
          <w:tcPr>
            <w:tcW w:w="1559"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1128"/>
        </w:trPr>
        <w:tc>
          <w:tcPr>
            <w:tcW w:w="1276" w:type="dxa"/>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r w:rsidRPr="0071673A">
              <w:rPr>
                <w:b/>
                <w:sz w:val="24"/>
                <w:szCs w:val="24"/>
                <w:lang w:val="sr-Cyrl-CS"/>
              </w:rPr>
              <w:t>3. Ауто-лакирерске услуге</w:t>
            </w: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фарбање: крило предње и врата</w:t>
            </w:r>
          </w:p>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71673A"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71673A" w:rsidRDefault="00733253" w:rsidP="008E6807">
            <w:pPr>
              <w:widowControl w:val="0"/>
              <w:tabs>
                <w:tab w:val="left" w:pos="990"/>
                <w:tab w:val="left" w:pos="1440"/>
              </w:tabs>
              <w:spacing w:line="200" w:lineRule="exact"/>
              <w:jc w:val="center"/>
              <w:rPr>
                <w:sz w:val="24"/>
                <w:szCs w:val="24"/>
                <w:lang w:val="sr-Cyrl-CS"/>
              </w:rPr>
            </w:pPr>
          </w:p>
        </w:tc>
      </w:tr>
      <w:tr w:rsidR="00733253" w:rsidRPr="0071673A" w:rsidTr="00AA5B93">
        <w:trPr>
          <w:cantSplit/>
          <w:trHeight w:val="988"/>
        </w:trPr>
        <w:tc>
          <w:tcPr>
            <w:tcW w:w="1276" w:type="dxa"/>
            <w:textDirection w:val="btLr"/>
            <w:vAlign w:val="center"/>
          </w:tcPr>
          <w:p w:rsidR="00733253" w:rsidRPr="0071673A" w:rsidRDefault="00733253" w:rsidP="008E6807">
            <w:pPr>
              <w:widowControl w:val="0"/>
              <w:tabs>
                <w:tab w:val="left" w:pos="990"/>
                <w:tab w:val="left" w:pos="1440"/>
              </w:tabs>
              <w:spacing w:line="200" w:lineRule="exact"/>
              <w:ind w:left="113" w:right="113"/>
              <w:jc w:val="center"/>
              <w:rPr>
                <w:b/>
                <w:sz w:val="24"/>
                <w:szCs w:val="24"/>
                <w:lang w:val="sr-Cyrl-CS"/>
              </w:rPr>
            </w:pPr>
            <w:r w:rsidRPr="0071673A">
              <w:rPr>
                <w:b/>
                <w:sz w:val="24"/>
                <w:szCs w:val="24"/>
                <w:lang w:val="sr-Cyrl-CS"/>
              </w:rPr>
              <w:t>4.</w:t>
            </w:r>
            <w:r w:rsidRPr="0071673A">
              <w:rPr>
                <w:b/>
                <w:sz w:val="22"/>
                <w:szCs w:val="22"/>
                <w:lang w:val="sr-Cyrl-CS"/>
              </w:rPr>
              <w:t>Остало</w:t>
            </w:r>
          </w:p>
        </w:tc>
        <w:tc>
          <w:tcPr>
            <w:tcW w:w="2694" w:type="dxa"/>
            <w:vAlign w:val="center"/>
          </w:tcPr>
          <w:p w:rsidR="00733253" w:rsidRPr="0071673A" w:rsidRDefault="00733253" w:rsidP="008E6807">
            <w:pPr>
              <w:widowControl w:val="0"/>
              <w:tabs>
                <w:tab w:val="left" w:pos="990"/>
                <w:tab w:val="left" w:pos="1440"/>
              </w:tabs>
              <w:spacing w:line="200" w:lineRule="exact"/>
              <w:jc w:val="center"/>
              <w:rPr>
                <w:sz w:val="24"/>
                <w:szCs w:val="24"/>
                <w:lang w:val="sr-Cyrl-CS"/>
              </w:rPr>
            </w:pPr>
            <w:r w:rsidRPr="0071673A">
              <w:rPr>
                <w:sz w:val="24"/>
                <w:szCs w:val="24"/>
                <w:lang w:val="sr-Cyrl-CS"/>
              </w:rPr>
              <w:t>Техни.помоћ шлеповање неисправног возила</w:t>
            </w:r>
          </w:p>
        </w:tc>
        <w:tc>
          <w:tcPr>
            <w:tcW w:w="1559" w:type="dxa"/>
            <w:vAlign w:val="center"/>
          </w:tcPr>
          <w:p w:rsidR="00733253" w:rsidRPr="0071673A" w:rsidRDefault="00733253" w:rsidP="008E6807">
            <w:pPr>
              <w:widowControl w:val="0"/>
              <w:tabs>
                <w:tab w:val="left" w:pos="990"/>
                <w:tab w:val="left" w:pos="1440"/>
              </w:tabs>
              <w:spacing w:line="200" w:lineRule="exact"/>
              <w:jc w:val="center"/>
              <w:rPr>
                <w:i/>
                <w:sz w:val="24"/>
                <w:szCs w:val="24"/>
                <w:lang w:val="sr-Cyrl-CS"/>
              </w:rPr>
            </w:pPr>
            <w:r w:rsidRPr="0071673A">
              <w:rPr>
                <w:i/>
                <w:sz w:val="24"/>
                <w:szCs w:val="24"/>
                <w:lang w:val="sr-Cyrl-CS"/>
              </w:rPr>
              <w:t>цена по километру</w:t>
            </w:r>
          </w:p>
        </w:tc>
        <w:tc>
          <w:tcPr>
            <w:tcW w:w="1134" w:type="dxa"/>
          </w:tcPr>
          <w:p w:rsidR="00733253" w:rsidRPr="0071673A"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71673A"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71673A"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71673A" w:rsidRDefault="00733253" w:rsidP="008E6807">
            <w:pPr>
              <w:widowControl w:val="0"/>
              <w:tabs>
                <w:tab w:val="left" w:pos="990"/>
                <w:tab w:val="left" w:pos="1440"/>
              </w:tabs>
              <w:spacing w:line="200" w:lineRule="exact"/>
              <w:jc w:val="center"/>
              <w:rPr>
                <w:i/>
                <w:sz w:val="24"/>
                <w:szCs w:val="24"/>
                <w:lang w:val="sr-Cyrl-CS"/>
              </w:rPr>
            </w:pPr>
          </w:p>
        </w:tc>
      </w:tr>
      <w:tr w:rsidR="00733253" w:rsidRPr="0071673A" w:rsidTr="00AA5B93">
        <w:trPr>
          <w:cantSplit/>
          <w:trHeight w:val="1610"/>
        </w:trPr>
        <w:tc>
          <w:tcPr>
            <w:tcW w:w="7939" w:type="dxa"/>
            <w:gridSpan w:val="5"/>
            <w:vAlign w:val="center"/>
          </w:tcPr>
          <w:p w:rsidR="00733253" w:rsidRPr="0071673A" w:rsidRDefault="00733253" w:rsidP="008E6807">
            <w:pPr>
              <w:widowControl w:val="0"/>
              <w:tabs>
                <w:tab w:val="left" w:pos="990"/>
                <w:tab w:val="left" w:pos="1440"/>
              </w:tabs>
              <w:spacing w:line="200" w:lineRule="exact"/>
              <w:rPr>
                <w:b/>
                <w:sz w:val="24"/>
                <w:szCs w:val="24"/>
                <w:lang w:val="sr-Cyrl-RS"/>
              </w:rPr>
            </w:pPr>
          </w:p>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 xml:space="preserve">                                                   </w:t>
            </w:r>
          </w:p>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 xml:space="preserve">              7. ЗБИРНА ЈЕДИНИЧНА ЦЕНА без ПДВ-а и са ПДВ-ом</w:t>
            </w:r>
          </w:p>
          <w:p w:rsidR="00733253" w:rsidRPr="0071673A"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71673A" w:rsidRDefault="00733253" w:rsidP="008E6807">
            <w:pPr>
              <w:widowControl w:val="0"/>
              <w:tabs>
                <w:tab w:val="left" w:pos="990"/>
                <w:tab w:val="left" w:pos="1440"/>
              </w:tabs>
              <w:spacing w:line="200" w:lineRule="exact"/>
              <w:jc w:val="center"/>
              <w:rPr>
                <w:b/>
                <w:sz w:val="24"/>
                <w:szCs w:val="24"/>
                <w:lang w:val="sr-Cyrl-RS"/>
              </w:rPr>
            </w:pPr>
          </w:p>
          <w:p w:rsidR="00733253" w:rsidRPr="0071673A" w:rsidRDefault="00733253" w:rsidP="008E6807">
            <w:pPr>
              <w:widowControl w:val="0"/>
              <w:tabs>
                <w:tab w:val="left" w:pos="990"/>
                <w:tab w:val="left" w:pos="1440"/>
              </w:tabs>
              <w:spacing w:line="200" w:lineRule="exact"/>
              <w:rPr>
                <w:b/>
                <w:sz w:val="24"/>
                <w:szCs w:val="24"/>
                <w:lang w:val="sr-Cyrl-RS"/>
              </w:rPr>
            </w:pPr>
          </w:p>
          <w:p w:rsidR="00733253" w:rsidRPr="0071673A" w:rsidRDefault="00733253" w:rsidP="008E6807">
            <w:pPr>
              <w:widowControl w:val="0"/>
              <w:tabs>
                <w:tab w:val="left" w:pos="990"/>
                <w:tab w:val="left" w:pos="1440"/>
              </w:tabs>
              <w:spacing w:line="200" w:lineRule="exact"/>
              <w:rPr>
                <w:b/>
                <w:sz w:val="24"/>
                <w:szCs w:val="24"/>
                <w:lang w:val="sr-Cyrl-RS"/>
              </w:rPr>
            </w:pPr>
          </w:p>
          <w:p w:rsidR="00733253" w:rsidRPr="0071673A" w:rsidRDefault="00733253" w:rsidP="008E6807">
            <w:pPr>
              <w:widowControl w:val="0"/>
              <w:tabs>
                <w:tab w:val="left" w:pos="990"/>
                <w:tab w:val="left" w:pos="1440"/>
              </w:tabs>
              <w:spacing w:line="200" w:lineRule="exact"/>
              <w:rPr>
                <w:b/>
                <w:sz w:val="24"/>
                <w:szCs w:val="24"/>
                <w:lang w:val="sr-Cyrl-RS"/>
              </w:rPr>
            </w:pPr>
            <w:r w:rsidRPr="0071673A">
              <w:rPr>
                <w:b/>
                <w:sz w:val="24"/>
                <w:szCs w:val="24"/>
                <w:lang w:val="sr-Cyrl-RS"/>
              </w:rPr>
              <w:t>.................</w:t>
            </w:r>
          </w:p>
          <w:p w:rsidR="00733253" w:rsidRPr="0071673A" w:rsidRDefault="00733253" w:rsidP="008E6807">
            <w:pPr>
              <w:widowControl w:val="0"/>
              <w:tabs>
                <w:tab w:val="left" w:pos="990"/>
                <w:tab w:val="left" w:pos="1440"/>
              </w:tabs>
              <w:spacing w:line="200" w:lineRule="exact"/>
              <w:jc w:val="center"/>
              <w:rPr>
                <w:b/>
                <w:lang w:val="sr-Cyrl-RS"/>
              </w:rPr>
            </w:pPr>
            <w:r w:rsidRPr="0071673A">
              <w:rPr>
                <w:b/>
                <w:lang w:val="sr-Cyrl-RS"/>
              </w:rPr>
              <w:t>динара</w:t>
            </w:r>
          </w:p>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БЕЗ ПДВ</w:t>
            </w:r>
          </w:p>
          <w:p w:rsidR="00733253" w:rsidRPr="0071673A" w:rsidRDefault="00733253" w:rsidP="008E6807">
            <w:pPr>
              <w:widowControl w:val="0"/>
              <w:tabs>
                <w:tab w:val="left" w:pos="990"/>
                <w:tab w:val="left" w:pos="1440"/>
              </w:tabs>
              <w:suppressAutoHyphens/>
              <w:spacing w:line="200" w:lineRule="exact"/>
              <w:jc w:val="center"/>
              <w:rPr>
                <w:b/>
                <w:sz w:val="24"/>
                <w:szCs w:val="24"/>
                <w:lang w:val="sr-Cyrl-RS"/>
              </w:rPr>
            </w:pPr>
            <w:r w:rsidRPr="0071673A">
              <w:rPr>
                <w:b/>
                <w:i/>
                <w:lang w:val="sr-Cyrl-RS"/>
              </w:rPr>
              <w:t>(сабрати јединичне цене из колоне 5)</w:t>
            </w:r>
          </w:p>
        </w:tc>
        <w:tc>
          <w:tcPr>
            <w:tcW w:w="1418" w:type="dxa"/>
          </w:tcPr>
          <w:p w:rsidR="00733253" w:rsidRPr="0071673A" w:rsidRDefault="00733253" w:rsidP="008E6807">
            <w:pPr>
              <w:widowControl w:val="0"/>
              <w:tabs>
                <w:tab w:val="left" w:pos="990"/>
                <w:tab w:val="left" w:pos="1440"/>
              </w:tabs>
              <w:spacing w:line="200" w:lineRule="exact"/>
              <w:jc w:val="center"/>
              <w:rPr>
                <w:b/>
                <w:i/>
                <w:sz w:val="24"/>
                <w:szCs w:val="24"/>
                <w:lang w:val="sr-Cyrl-RS"/>
              </w:rPr>
            </w:pPr>
          </w:p>
          <w:p w:rsidR="00733253" w:rsidRPr="0071673A" w:rsidRDefault="00733253" w:rsidP="008E6807">
            <w:pPr>
              <w:widowControl w:val="0"/>
              <w:tabs>
                <w:tab w:val="left" w:pos="990"/>
                <w:tab w:val="left" w:pos="1440"/>
              </w:tabs>
              <w:spacing w:line="200" w:lineRule="exact"/>
              <w:rPr>
                <w:b/>
                <w:i/>
                <w:sz w:val="24"/>
                <w:szCs w:val="24"/>
                <w:lang w:val="sr-Cyrl-RS"/>
              </w:rPr>
            </w:pPr>
          </w:p>
          <w:p w:rsidR="00733253" w:rsidRPr="0071673A" w:rsidRDefault="00733253" w:rsidP="008E6807">
            <w:pPr>
              <w:widowControl w:val="0"/>
              <w:tabs>
                <w:tab w:val="left" w:pos="990"/>
                <w:tab w:val="left" w:pos="1440"/>
              </w:tabs>
              <w:spacing w:line="200" w:lineRule="exact"/>
              <w:jc w:val="center"/>
              <w:rPr>
                <w:b/>
                <w:i/>
                <w:sz w:val="24"/>
                <w:szCs w:val="24"/>
                <w:lang w:val="sr-Cyrl-RS"/>
              </w:rPr>
            </w:pPr>
          </w:p>
          <w:p w:rsidR="00733253" w:rsidRPr="0071673A" w:rsidRDefault="00733253" w:rsidP="008E6807">
            <w:pPr>
              <w:widowControl w:val="0"/>
              <w:tabs>
                <w:tab w:val="left" w:pos="990"/>
                <w:tab w:val="left" w:pos="1440"/>
              </w:tabs>
              <w:spacing w:line="200" w:lineRule="exact"/>
              <w:rPr>
                <w:b/>
                <w:sz w:val="24"/>
                <w:szCs w:val="24"/>
                <w:lang w:val="sr-Cyrl-RS"/>
              </w:rPr>
            </w:pPr>
            <w:r w:rsidRPr="0071673A">
              <w:rPr>
                <w:b/>
                <w:sz w:val="24"/>
                <w:szCs w:val="24"/>
                <w:lang w:val="sr-Cyrl-RS"/>
              </w:rPr>
              <w:t>.................</w:t>
            </w:r>
          </w:p>
          <w:p w:rsidR="00733253" w:rsidRPr="0071673A" w:rsidRDefault="00733253" w:rsidP="008E6807">
            <w:pPr>
              <w:widowControl w:val="0"/>
              <w:tabs>
                <w:tab w:val="left" w:pos="990"/>
                <w:tab w:val="left" w:pos="1440"/>
              </w:tabs>
              <w:spacing w:line="200" w:lineRule="exact"/>
              <w:jc w:val="center"/>
              <w:rPr>
                <w:b/>
                <w:lang w:val="sr-Cyrl-RS"/>
              </w:rPr>
            </w:pPr>
            <w:r w:rsidRPr="0071673A">
              <w:rPr>
                <w:b/>
                <w:lang w:val="sr-Cyrl-RS"/>
              </w:rPr>
              <w:t xml:space="preserve">динара </w:t>
            </w:r>
          </w:p>
          <w:p w:rsidR="00733253" w:rsidRPr="0071673A" w:rsidRDefault="00733253" w:rsidP="008E6807">
            <w:pPr>
              <w:widowControl w:val="0"/>
              <w:tabs>
                <w:tab w:val="left" w:pos="990"/>
                <w:tab w:val="left" w:pos="1440"/>
              </w:tabs>
              <w:spacing w:line="200" w:lineRule="exact"/>
              <w:jc w:val="center"/>
              <w:rPr>
                <w:b/>
                <w:sz w:val="24"/>
                <w:szCs w:val="24"/>
                <w:lang w:val="sr-Cyrl-RS"/>
              </w:rPr>
            </w:pPr>
            <w:r w:rsidRPr="0071673A">
              <w:rPr>
                <w:b/>
                <w:sz w:val="24"/>
                <w:szCs w:val="24"/>
                <w:lang w:val="sr-Cyrl-RS"/>
              </w:rPr>
              <w:t>СА ПДВ</w:t>
            </w:r>
          </w:p>
          <w:p w:rsidR="00733253" w:rsidRPr="0071673A" w:rsidRDefault="00733253" w:rsidP="008E6807">
            <w:pPr>
              <w:widowControl w:val="0"/>
              <w:tabs>
                <w:tab w:val="left" w:pos="990"/>
                <w:tab w:val="left" w:pos="1440"/>
              </w:tabs>
              <w:suppressAutoHyphens/>
              <w:spacing w:line="200" w:lineRule="exact"/>
              <w:jc w:val="center"/>
              <w:rPr>
                <w:b/>
                <w:lang w:val="sr-Cyrl-RS"/>
              </w:rPr>
            </w:pPr>
            <w:r w:rsidRPr="0071673A">
              <w:rPr>
                <w:b/>
                <w:i/>
                <w:lang w:val="sr-Cyrl-RS"/>
              </w:rPr>
              <w:t>(сабрати јединичне цене из колоне 6)</w:t>
            </w:r>
          </w:p>
        </w:tc>
      </w:tr>
    </w:tbl>
    <w:p w:rsidR="00733253" w:rsidRDefault="00733253" w:rsidP="00733253">
      <w:pPr>
        <w:suppressAutoHyphens/>
        <w:ind w:firstLine="720"/>
        <w:jc w:val="both"/>
        <w:rPr>
          <w:rFonts w:eastAsia="TimesNewRomanPSMT"/>
          <w:b/>
          <w:bCs/>
          <w:color w:val="000000"/>
          <w:sz w:val="24"/>
          <w:szCs w:val="24"/>
          <w:highlight w:val="lightGray"/>
          <w:lang w:val="sr-Cyrl-RS"/>
        </w:rPr>
      </w:pPr>
    </w:p>
    <w:p w:rsidR="00733253" w:rsidRDefault="00733253" w:rsidP="00733253">
      <w:pPr>
        <w:suppressAutoHyphens/>
        <w:ind w:firstLine="720"/>
        <w:jc w:val="both"/>
        <w:rPr>
          <w:rFonts w:eastAsia="TimesNewRomanPSMT"/>
          <w:b/>
          <w:bCs/>
          <w:color w:val="000000"/>
          <w:sz w:val="24"/>
          <w:szCs w:val="24"/>
          <w:highlight w:val="lightGray"/>
          <w:lang w:val="sr-Cyrl-RS"/>
        </w:rPr>
      </w:pPr>
    </w:p>
    <w:p w:rsidR="00733253" w:rsidRDefault="00733253" w:rsidP="00733253">
      <w:pPr>
        <w:suppressAutoHyphens/>
        <w:ind w:firstLine="720"/>
        <w:jc w:val="both"/>
        <w:rPr>
          <w:rFonts w:eastAsia="TimesNewRomanPSMT"/>
          <w:b/>
          <w:bCs/>
          <w:color w:val="000000"/>
          <w:sz w:val="24"/>
          <w:szCs w:val="24"/>
          <w:highlight w:val="lightGray"/>
          <w:lang w:val="sr-Cyrl-RS"/>
        </w:rPr>
      </w:pPr>
    </w:p>
    <w:p w:rsidR="00733253" w:rsidRPr="00820D57" w:rsidRDefault="00733253" w:rsidP="00733253">
      <w:pPr>
        <w:suppressAutoHyphens/>
        <w:jc w:val="both"/>
        <w:rPr>
          <w:i/>
          <w:sz w:val="24"/>
          <w:szCs w:val="24"/>
          <w:lang w:val="sr-Cyrl-RS"/>
        </w:rPr>
      </w:pPr>
      <w:r w:rsidRPr="00820D57">
        <w:rPr>
          <w:rFonts w:eastAsia="TimesNewRomanPSMT"/>
          <w:b/>
          <w:bCs/>
          <w:color w:val="000000"/>
          <w:sz w:val="24"/>
          <w:szCs w:val="24"/>
          <w:highlight w:val="lightGray"/>
          <w:lang w:val="sr-Cyrl-RS"/>
        </w:rPr>
        <w:lastRenderedPageBreak/>
        <w:t>Б.1</w:t>
      </w:r>
      <w:r>
        <w:rPr>
          <w:rFonts w:eastAsia="TimesNewRomanPSMT"/>
          <w:b/>
          <w:bCs/>
          <w:color w:val="000000"/>
          <w:sz w:val="24"/>
          <w:szCs w:val="24"/>
          <w:highlight w:val="lightGray"/>
          <w:lang w:val="sr-Latn-RS"/>
        </w:rPr>
        <w:t>1</w:t>
      </w:r>
      <w:r w:rsidRPr="00820D57">
        <w:rPr>
          <w:rFonts w:eastAsia="TimesNewRomanPSMT"/>
          <w:b/>
          <w:bCs/>
          <w:color w:val="000000"/>
          <w:sz w:val="24"/>
          <w:szCs w:val="24"/>
          <w:highlight w:val="lightGray"/>
          <w:lang w:val="sr-Cyrl-RS"/>
        </w:rPr>
        <w:t>.</w:t>
      </w:r>
      <w:r w:rsidRPr="00820D57">
        <w:rPr>
          <w:rFonts w:eastAsia="TimesNewRomanPSMT"/>
          <w:bCs/>
          <w:color w:val="000000"/>
          <w:sz w:val="24"/>
          <w:szCs w:val="24"/>
          <w:lang w:val="sr-Cyrl-RS"/>
        </w:rPr>
        <w:t xml:space="preserve"> </w:t>
      </w:r>
      <w:r w:rsidRPr="00820D57">
        <w:rPr>
          <w:sz w:val="24"/>
          <w:szCs w:val="24"/>
          <w:lang w:val="sr-Cyrl-CS"/>
        </w:rPr>
        <w:t xml:space="preserve"> </w:t>
      </w:r>
      <w:r w:rsidR="00813BF9" w:rsidRPr="00224AFA">
        <w:rPr>
          <w:sz w:val="24"/>
          <w:szCs w:val="24"/>
          <w:lang w:val="sr-Cyrl-RS"/>
        </w:rPr>
        <w:t>Услуга</w:t>
      </w:r>
      <w:r w:rsidR="00813BF9">
        <w:rPr>
          <w:sz w:val="24"/>
          <w:szCs w:val="24"/>
          <w:lang w:val="sr-Cyrl-RS"/>
        </w:rPr>
        <w:t xml:space="preserve"> сервисирања  возила са уградњом нових оригиналних резервних делова </w:t>
      </w:r>
      <w:r w:rsidR="00755CB6">
        <w:rPr>
          <w:sz w:val="24"/>
          <w:szCs w:val="24"/>
          <w:lang w:val="sr-Cyrl-RS"/>
        </w:rPr>
        <w:t xml:space="preserve">потребних за замену </w:t>
      </w:r>
      <w:r w:rsidRPr="00820D57">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820D57">
        <w:rPr>
          <w:b/>
          <w:i/>
          <w:sz w:val="24"/>
          <w:szCs w:val="24"/>
          <w:lang w:val="sr-Cyrl-CS"/>
        </w:rPr>
        <w:t xml:space="preserve">ŠKODA  </w:t>
      </w:r>
      <w:r w:rsidRPr="00820D57">
        <w:rPr>
          <w:b/>
          <w:i/>
          <w:sz w:val="24"/>
          <w:szCs w:val="24"/>
          <w:lang w:val="sr-Latn-RS"/>
        </w:rPr>
        <w:t>FELICIA LXI 1.3 PICK UP</w:t>
      </w:r>
      <w:r w:rsidRPr="00820D57">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820D57" w:rsidTr="00AA5B93">
        <w:trPr>
          <w:cantSplit/>
          <w:trHeight w:val="910"/>
        </w:trPr>
        <w:tc>
          <w:tcPr>
            <w:tcW w:w="1276" w:type="dxa"/>
            <w:tcBorders>
              <w:bottom w:val="single" w:sz="4" w:space="0" w:color="auto"/>
            </w:tcBorders>
            <w:vAlign w:val="center"/>
          </w:tcPr>
          <w:p w:rsidR="00733253" w:rsidRPr="00820D57" w:rsidRDefault="00733253" w:rsidP="008E6807">
            <w:pPr>
              <w:widowControl w:val="0"/>
              <w:tabs>
                <w:tab w:val="left" w:pos="990"/>
                <w:tab w:val="left" w:pos="1440"/>
              </w:tabs>
              <w:jc w:val="both"/>
              <w:rPr>
                <w:b/>
                <w:bCs/>
                <w:sz w:val="24"/>
                <w:szCs w:val="24"/>
                <w:lang w:val="sr-Cyrl-CS"/>
              </w:rPr>
            </w:pPr>
          </w:p>
          <w:p w:rsidR="00733253" w:rsidRPr="00820D57"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820D57" w:rsidRDefault="00733253" w:rsidP="008E6807">
            <w:pPr>
              <w:widowControl w:val="0"/>
              <w:tabs>
                <w:tab w:val="left" w:pos="990"/>
                <w:tab w:val="left" w:pos="1440"/>
              </w:tabs>
              <w:spacing w:before="240" w:after="60"/>
              <w:ind w:left="360"/>
              <w:outlineLvl w:val="5"/>
              <w:rPr>
                <w:b/>
                <w:sz w:val="24"/>
                <w:szCs w:val="24"/>
                <w:lang w:val="sr-Cyrl-CS"/>
              </w:rPr>
            </w:pPr>
            <w:r w:rsidRPr="00820D57">
              <w:rPr>
                <w:b/>
                <w:sz w:val="24"/>
                <w:szCs w:val="24"/>
                <w:lang w:val="sr-Cyrl-RS"/>
              </w:rPr>
              <w:t xml:space="preserve">        </w:t>
            </w:r>
            <w:r w:rsidRPr="00820D57">
              <w:rPr>
                <w:b/>
                <w:sz w:val="24"/>
                <w:szCs w:val="24"/>
                <w:lang w:val="sr-Cyrl-CS"/>
              </w:rPr>
              <w:t>Врста услуге</w:t>
            </w:r>
          </w:p>
        </w:tc>
        <w:tc>
          <w:tcPr>
            <w:tcW w:w="1559" w:type="dxa"/>
            <w:tcBorders>
              <w:bottom w:val="single" w:sz="4" w:space="0" w:color="auto"/>
            </w:tcBorders>
            <w:vAlign w:val="center"/>
          </w:tcPr>
          <w:p w:rsidR="00733253" w:rsidRPr="00820D57" w:rsidRDefault="00733253" w:rsidP="008E6807">
            <w:pPr>
              <w:widowControl w:val="0"/>
              <w:tabs>
                <w:tab w:val="left" w:pos="990"/>
                <w:tab w:val="left" w:pos="1440"/>
              </w:tabs>
              <w:jc w:val="center"/>
              <w:rPr>
                <w:b/>
                <w:bCs/>
                <w:sz w:val="24"/>
                <w:szCs w:val="24"/>
                <w:lang w:val="sr-Cyrl-RS"/>
              </w:rPr>
            </w:pPr>
            <w:r w:rsidRPr="00820D57">
              <w:rPr>
                <w:b/>
                <w:bCs/>
                <w:sz w:val="24"/>
                <w:szCs w:val="24"/>
                <w:lang w:val="sr-Cyrl-CS"/>
              </w:rPr>
              <w:t>Норматив времена за извршење радова</w:t>
            </w:r>
          </w:p>
        </w:tc>
        <w:tc>
          <w:tcPr>
            <w:tcW w:w="1134" w:type="dxa"/>
            <w:tcBorders>
              <w:bottom w:val="single" w:sz="4" w:space="0" w:color="auto"/>
            </w:tcBorders>
          </w:tcPr>
          <w:p w:rsidR="00733253" w:rsidRPr="00820D57" w:rsidRDefault="00733253" w:rsidP="008E6807">
            <w:pPr>
              <w:widowControl w:val="0"/>
              <w:tabs>
                <w:tab w:val="left" w:pos="990"/>
                <w:tab w:val="left" w:pos="1440"/>
              </w:tabs>
              <w:jc w:val="center"/>
              <w:rPr>
                <w:b/>
                <w:bCs/>
                <w:sz w:val="24"/>
                <w:szCs w:val="24"/>
                <w:lang w:val="sr-Cyrl-RS"/>
              </w:rPr>
            </w:pPr>
            <w:r w:rsidRPr="00820D57">
              <w:rPr>
                <w:b/>
                <w:bCs/>
                <w:sz w:val="24"/>
                <w:szCs w:val="24"/>
                <w:lang w:val="sr-Cyrl-RS"/>
              </w:rPr>
              <w:t>Цена норма часа без ПДВ-а</w:t>
            </w:r>
          </w:p>
        </w:tc>
        <w:tc>
          <w:tcPr>
            <w:tcW w:w="1276" w:type="dxa"/>
            <w:tcBorders>
              <w:bottom w:val="single" w:sz="4" w:space="0" w:color="auto"/>
            </w:tcBorders>
          </w:tcPr>
          <w:p w:rsidR="00733253" w:rsidRPr="00820D57" w:rsidRDefault="00733253" w:rsidP="008E6807">
            <w:pPr>
              <w:widowControl w:val="0"/>
              <w:tabs>
                <w:tab w:val="left" w:pos="990"/>
                <w:tab w:val="left" w:pos="1440"/>
              </w:tabs>
              <w:jc w:val="center"/>
              <w:rPr>
                <w:b/>
                <w:bCs/>
                <w:sz w:val="24"/>
                <w:szCs w:val="24"/>
                <w:lang w:val="sr-Cyrl-RS"/>
              </w:rPr>
            </w:pPr>
            <w:r w:rsidRPr="00820D57">
              <w:rPr>
                <w:b/>
                <w:bCs/>
                <w:sz w:val="24"/>
                <w:szCs w:val="24"/>
                <w:lang w:val="sr-Cyrl-RS"/>
              </w:rPr>
              <w:t>Цена норма часа са ПДВ-ом</w:t>
            </w:r>
          </w:p>
        </w:tc>
        <w:tc>
          <w:tcPr>
            <w:tcW w:w="1417" w:type="dxa"/>
            <w:tcBorders>
              <w:bottom w:val="single" w:sz="4" w:space="0" w:color="auto"/>
            </w:tcBorders>
          </w:tcPr>
          <w:p w:rsidR="00733253" w:rsidRPr="00820D57" w:rsidRDefault="00733253" w:rsidP="008E6807">
            <w:pPr>
              <w:widowControl w:val="0"/>
              <w:tabs>
                <w:tab w:val="left" w:pos="990"/>
                <w:tab w:val="left" w:pos="1440"/>
              </w:tabs>
              <w:jc w:val="center"/>
              <w:rPr>
                <w:b/>
                <w:bCs/>
                <w:sz w:val="24"/>
                <w:szCs w:val="24"/>
                <w:lang w:val="sr-Cyrl-RS"/>
              </w:rPr>
            </w:pPr>
            <w:r w:rsidRPr="00820D57">
              <w:rPr>
                <w:b/>
                <w:bCs/>
                <w:sz w:val="24"/>
                <w:szCs w:val="24"/>
                <w:lang w:val="sr-Cyrl-RS"/>
              </w:rPr>
              <w:t xml:space="preserve">Понуђена цена рада без </w:t>
            </w:r>
          </w:p>
          <w:p w:rsidR="00733253" w:rsidRPr="00820D57" w:rsidRDefault="00733253" w:rsidP="008E6807">
            <w:pPr>
              <w:widowControl w:val="0"/>
              <w:tabs>
                <w:tab w:val="left" w:pos="990"/>
                <w:tab w:val="left" w:pos="1440"/>
              </w:tabs>
              <w:jc w:val="center"/>
              <w:rPr>
                <w:b/>
                <w:bCs/>
                <w:sz w:val="24"/>
                <w:szCs w:val="24"/>
                <w:lang w:val="sr-Cyrl-RS"/>
              </w:rPr>
            </w:pPr>
            <w:r w:rsidRPr="00820D57">
              <w:rPr>
                <w:b/>
                <w:bCs/>
                <w:sz w:val="24"/>
                <w:szCs w:val="24"/>
                <w:lang w:val="sr-Cyrl-RS"/>
              </w:rPr>
              <w:t>ПДВ-а</w:t>
            </w:r>
          </w:p>
          <w:p w:rsidR="00733253" w:rsidRPr="00820D57" w:rsidRDefault="00733253" w:rsidP="008E6807">
            <w:pPr>
              <w:widowControl w:val="0"/>
              <w:tabs>
                <w:tab w:val="left" w:pos="990"/>
                <w:tab w:val="left" w:pos="1440"/>
              </w:tabs>
              <w:jc w:val="center"/>
              <w:rPr>
                <w:b/>
                <w:bCs/>
                <w:sz w:val="24"/>
                <w:szCs w:val="24"/>
                <w:lang w:val="sr-Cyrl-RS"/>
              </w:rPr>
            </w:pPr>
            <w:r w:rsidRPr="00820D57">
              <w:rPr>
                <w:b/>
                <w:bCs/>
                <w:sz w:val="24"/>
                <w:szCs w:val="24"/>
                <w:lang w:val="sr-Cyrl-RS"/>
              </w:rPr>
              <w:t>(2</w:t>
            </w:r>
            <w:r w:rsidRPr="00820D57">
              <w:rPr>
                <w:b/>
                <w:bCs/>
                <w:sz w:val="24"/>
                <w:szCs w:val="24"/>
              </w:rPr>
              <w:t>x</w:t>
            </w:r>
            <w:r w:rsidRPr="00820D57">
              <w:rPr>
                <w:b/>
                <w:bCs/>
                <w:sz w:val="24"/>
                <w:szCs w:val="24"/>
                <w:lang w:val="sr-Cyrl-RS"/>
              </w:rPr>
              <w:t>3)</w:t>
            </w:r>
          </w:p>
        </w:tc>
        <w:tc>
          <w:tcPr>
            <w:tcW w:w="1418" w:type="dxa"/>
            <w:tcBorders>
              <w:bottom w:val="single" w:sz="4" w:space="0" w:color="auto"/>
            </w:tcBorders>
          </w:tcPr>
          <w:p w:rsidR="00733253" w:rsidRPr="00820D57" w:rsidRDefault="00733253" w:rsidP="008E6807">
            <w:pPr>
              <w:widowControl w:val="0"/>
              <w:tabs>
                <w:tab w:val="left" w:pos="990"/>
                <w:tab w:val="left" w:pos="1440"/>
              </w:tabs>
              <w:jc w:val="center"/>
              <w:rPr>
                <w:b/>
                <w:bCs/>
                <w:sz w:val="24"/>
                <w:szCs w:val="24"/>
                <w:lang w:val="sr-Cyrl-RS"/>
              </w:rPr>
            </w:pPr>
            <w:r w:rsidRPr="00820D57">
              <w:rPr>
                <w:b/>
                <w:bCs/>
                <w:sz w:val="24"/>
                <w:szCs w:val="24"/>
                <w:lang w:val="sr-Cyrl-RS"/>
              </w:rPr>
              <w:t>Понуђена цена рада</w:t>
            </w:r>
          </w:p>
          <w:p w:rsidR="00733253" w:rsidRPr="00820D57" w:rsidRDefault="00733253" w:rsidP="008E6807">
            <w:pPr>
              <w:widowControl w:val="0"/>
              <w:tabs>
                <w:tab w:val="left" w:pos="990"/>
                <w:tab w:val="left" w:pos="1440"/>
              </w:tabs>
              <w:jc w:val="center"/>
              <w:rPr>
                <w:b/>
                <w:bCs/>
                <w:sz w:val="24"/>
                <w:szCs w:val="24"/>
                <w:lang w:val="sr-Cyrl-RS"/>
              </w:rPr>
            </w:pPr>
            <w:r w:rsidRPr="00820D57">
              <w:rPr>
                <w:b/>
                <w:bCs/>
                <w:sz w:val="24"/>
                <w:szCs w:val="24"/>
                <w:lang w:val="sr-Cyrl-RS"/>
              </w:rPr>
              <w:t xml:space="preserve">са ПДВ-ом </w:t>
            </w:r>
          </w:p>
          <w:p w:rsidR="00733253" w:rsidRPr="00820D57" w:rsidRDefault="00733253" w:rsidP="008E6807">
            <w:pPr>
              <w:widowControl w:val="0"/>
              <w:tabs>
                <w:tab w:val="left" w:pos="990"/>
                <w:tab w:val="left" w:pos="1440"/>
              </w:tabs>
              <w:jc w:val="center"/>
              <w:rPr>
                <w:b/>
                <w:bCs/>
                <w:sz w:val="24"/>
                <w:szCs w:val="24"/>
                <w:lang w:val="sr-Cyrl-RS"/>
              </w:rPr>
            </w:pPr>
            <w:r w:rsidRPr="00820D57">
              <w:rPr>
                <w:b/>
                <w:bCs/>
                <w:sz w:val="24"/>
                <w:szCs w:val="24"/>
                <w:lang w:val="sr-Cyrl-RS"/>
              </w:rPr>
              <w:t>(2</w:t>
            </w:r>
            <w:r w:rsidRPr="00820D57">
              <w:rPr>
                <w:b/>
                <w:bCs/>
                <w:sz w:val="24"/>
                <w:szCs w:val="24"/>
              </w:rPr>
              <w:t>x</w:t>
            </w:r>
            <w:r w:rsidRPr="00820D57">
              <w:rPr>
                <w:b/>
                <w:bCs/>
                <w:sz w:val="24"/>
                <w:szCs w:val="24"/>
                <w:lang w:val="sr-Cyrl-RS"/>
              </w:rPr>
              <w:t>4)</w:t>
            </w:r>
          </w:p>
        </w:tc>
      </w:tr>
      <w:tr w:rsidR="00733253" w:rsidRPr="00820D57" w:rsidTr="00AA5B93">
        <w:trPr>
          <w:cantSplit/>
          <w:trHeight w:val="303"/>
        </w:trPr>
        <w:tc>
          <w:tcPr>
            <w:tcW w:w="1276" w:type="dxa"/>
            <w:textDirection w:val="btLr"/>
            <w:vAlign w:val="center"/>
          </w:tcPr>
          <w:p w:rsidR="00733253" w:rsidRPr="00820D57"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820D57" w:rsidRDefault="00733253" w:rsidP="008E6807">
            <w:pPr>
              <w:widowControl w:val="0"/>
              <w:tabs>
                <w:tab w:val="left" w:pos="990"/>
                <w:tab w:val="left" w:pos="1440"/>
              </w:tabs>
              <w:spacing w:line="200" w:lineRule="exact"/>
              <w:jc w:val="center"/>
              <w:rPr>
                <w:b/>
                <w:sz w:val="24"/>
                <w:szCs w:val="24"/>
                <w:lang w:val="sr-Cyrl-CS"/>
              </w:rPr>
            </w:pPr>
            <w:r w:rsidRPr="00820D57">
              <w:rPr>
                <w:b/>
                <w:sz w:val="24"/>
                <w:szCs w:val="24"/>
                <w:lang w:val="sr-Cyrl-CS"/>
              </w:rPr>
              <w:t>1</w:t>
            </w:r>
          </w:p>
        </w:tc>
        <w:tc>
          <w:tcPr>
            <w:tcW w:w="1559" w:type="dxa"/>
            <w:vAlign w:val="center"/>
          </w:tcPr>
          <w:p w:rsidR="00733253" w:rsidRPr="00820D57" w:rsidRDefault="00733253" w:rsidP="008E6807">
            <w:pPr>
              <w:widowControl w:val="0"/>
              <w:tabs>
                <w:tab w:val="left" w:pos="990"/>
                <w:tab w:val="left" w:pos="1440"/>
              </w:tabs>
              <w:spacing w:line="200" w:lineRule="exact"/>
              <w:jc w:val="center"/>
              <w:rPr>
                <w:b/>
                <w:sz w:val="24"/>
                <w:szCs w:val="24"/>
                <w:lang w:val="sr-Cyrl-CS"/>
              </w:rPr>
            </w:pPr>
            <w:r w:rsidRPr="00820D57">
              <w:rPr>
                <w:b/>
                <w:sz w:val="24"/>
                <w:szCs w:val="24"/>
                <w:lang w:val="sr-Cyrl-CS"/>
              </w:rPr>
              <w:t>2</w:t>
            </w:r>
          </w:p>
        </w:tc>
        <w:tc>
          <w:tcPr>
            <w:tcW w:w="1134" w:type="dxa"/>
            <w:vAlign w:val="center"/>
          </w:tcPr>
          <w:p w:rsidR="00733253" w:rsidRPr="00820D57" w:rsidRDefault="00733253" w:rsidP="008E6807">
            <w:pPr>
              <w:widowControl w:val="0"/>
              <w:tabs>
                <w:tab w:val="left" w:pos="990"/>
                <w:tab w:val="left" w:pos="1440"/>
              </w:tabs>
              <w:spacing w:line="200" w:lineRule="exact"/>
              <w:jc w:val="center"/>
              <w:rPr>
                <w:b/>
                <w:sz w:val="24"/>
                <w:szCs w:val="24"/>
                <w:lang w:val="sr-Cyrl-RS"/>
              </w:rPr>
            </w:pPr>
            <w:r w:rsidRPr="00820D57">
              <w:rPr>
                <w:b/>
                <w:sz w:val="24"/>
                <w:szCs w:val="24"/>
                <w:lang w:val="sr-Cyrl-RS"/>
              </w:rPr>
              <w:t>3</w:t>
            </w:r>
          </w:p>
        </w:tc>
        <w:tc>
          <w:tcPr>
            <w:tcW w:w="1276" w:type="dxa"/>
            <w:vAlign w:val="center"/>
          </w:tcPr>
          <w:p w:rsidR="00733253" w:rsidRPr="00820D57" w:rsidRDefault="00733253" w:rsidP="008E6807">
            <w:pPr>
              <w:widowControl w:val="0"/>
              <w:tabs>
                <w:tab w:val="left" w:pos="990"/>
                <w:tab w:val="left" w:pos="1440"/>
              </w:tabs>
              <w:spacing w:line="200" w:lineRule="exact"/>
              <w:jc w:val="center"/>
              <w:rPr>
                <w:b/>
                <w:sz w:val="24"/>
                <w:szCs w:val="24"/>
                <w:lang w:val="sr-Cyrl-RS"/>
              </w:rPr>
            </w:pPr>
            <w:r w:rsidRPr="00820D57">
              <w:rPr>
                <w:b/>
                <w:sz w:val="24"/>
                <w:szCs w:val="24"/>
                <w:lang w:val="sr-Cyrl-RS"/>
              </w:rPr>
              <w:t>4</w:t>
            </w:r>
          </w:p>
        </w:tc>
        <w:tc>
          <w:tcPr>
            <w:tcW w:w="1417" w:type="dxa"/>
            <w:vAlign w:val="center"/>
          </w:tcPr>
          <w:p w:rsidR="00733253" w:rsidRPr="00820D57" w:rsidRDefault="00733253" w:rsidP="008E6807">
            <w:pPr>
              <w:widowControl w:val="0"/>
              <w:tabs>
                <w:tab w:val="left" w:pos="990"/>
                <w:tab w:val="left" w:pos="1440"/>
              </w:tabs>
              <w:spacing w:line="200" w:lineRule="exact"/>
              <w:jc w:val="center"/>
              <w:rPr>
                <w:b/>
                <w:sz w:val="24"/>
                <w:szCs w:val="24"/>
                <w:lang w:val="sr-Cyrl-RS"/>
              </w:rPr>
            </w:pPr>
            <w:r w:rsidRPr="00820D57">
              <w:rPr>
                <w:b/>
                <w:sz w:val="24"/>
                <w:szCs w:val="24"/>
                <w:lang w:val="sr-Cyrl-RS"/>
              </w:rPr>
              <w:t>5</w:t>
            </w:r>
          </w:p>
        </w:tc>
        <w:tc>
          <w:tcPr>
            <w:tcW w:w="1418" w:type="dxa"/>
            <w:vAlign w:val="center"/>
          </w:tcPr>
          <w:p w:rsidR="00733253" w:rsidRPr="00820D57" w:rsidRDefault="00733253" w:rsidP="008E6807">
            <w:pPr>
              <w:widowControl w:val="0"/>
              <w:tabs>
                <w:tab w:val="left" w:pos="990"/>
                <w:tab w:val="left" w:pos="1440"/>
              </w:tabs>
              <w:spacing w:line="200" w:lineRule="exact"/>
              <w:jc w:val="center"/>
              <w:rPr>
                <w:b/>
                <w:sz w:val="24"/>
                <w:szCs w:val="24"/>
                <w:lang w:val="sr-Cyrl-RS"/>
              </w:rPr>
            </w:pPr>
            <w:r w:rsidRPr="00820D57">
              <w:rPr>
                <w:b/>
                <w:sz w:val="24"/>
                <w:szCs w:val="24"/>
                <w:lang w:val="sr-Cyrl-RS"/>
              </w:rPr>
              <w:t>6</w:t>
            </w:r>
          </w:p>
        </w:tc>
      </w:tr>
      <w:tr w:rsidR="00733253" w:rsidRPr="00820D57" w:rsidTr="00AA5B93">
        <w:trPr>
          <w:cantSplit/>
          <w:trHeight w:val="303"/>
        </w:trPr>
        <w:tc>
          <w:tcPr>
            <w:tcW w:w="1276" w:type="dxa"/>
            <w:vMerge w:val="restart"/>
            <w:textDirection w:val="btLr"/>
            <w:vAlign w:val="center"/>
          </w:tcPr>
          <w:p w:rsidR="00733253" w:rsidRPr="00820D57" w:rsidRDefault="00733253" w:rsidP="008E6807">
            <w:pPr>
              <w:widowControl w:val="0"/>
              <w:tabs>
                <w:tab w:val="left" w:pos="990"/>
                <w:tab w:val="left" w:pos="1440"/>
              </w:tabs>
              <w:spacing w:line="200" w:lineRule="exact"/>
              <w:ind w:left="113" w:right="113"/>
              <w:jc w:val="center"/>
              <w:rPr>
                <w:b/>
                <w:sz w:val="24"/>
                <w:szCs w:val="24"/>
                <w:lang w:val="sr-Cyrl-CS"/>
              </w:rPr>
            </w:pPr>
            <w:r w:rsidRPr="00820D57">
              <w:rPr>
                <w:b/>
                <w:sz w:val="24"/>
                <w:szCs w:val="24"/>
                <w:lang w:val="sr-Cyrl-CS"/>
              </w:rPr>
              <w:t>1. Аутомеханичарски радови</w:t>
            </w: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замена предњих кочионих плочица</w:t>
            </w: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269"/>
        </w:trPr>
        <w:tc>
          <w:tcPr>
            <w:tcW w:w="1276" w:type="dxa"/>
            <w:vMerge/>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rPr>
            </w:pPr>
            <w:r w:rsidRPr="00820D57">
              <w:rPr>
                <w:sz w:val="24"/>
                <w:szCs w:val="24"/>
                <w:lang w:val="sr-Cyrl-CS"/>
              </w:rPr>
              <w:t>замена задњих кочионих облога</w:t>
            </w: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221"/>
        </w:trPr>
        <w:tc>
          <w:tcPr>
            <w:tcW w:w="1276" w:type="dxa"/>
            <w:vMerge/>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замена пумпе за воду</w:t>
            </w:r>
          </w:p>
          <w:p w:rsidR="00733253" w:rsidRPr="00820D57"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315"/>
        </w:trPr>
        <w:tc>
          <w:tcPr>
            <w:tcW w:w="1276" w:type="dxa"/>
            <w:vMerge/>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замена крајева споне</w:t>
            </w:r>
          </w:p>
          <w:p w:rsidR="00733253" w:rsidRPr="00820D57"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617"/>
        </w:trPr>
        <w:tc>
          <w:tcPr>
            <w:tcW w:w="1276" w:type="dxa"/>
            <w:vMerge/>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замена лежаја предњег точка</w:t>
            </w:r>
          </w:p>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375"/>
        </w:trPr>
        <w:tc>
          <w:tcPr>
            <w:tcW w:w="1276" w:type="dxa"/>
            <w:vMerge/>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замена сијалица</w:t>
            </w:r>
          </w:p>
          <w:p w:rsidR="00733253" w:rsidRPr="00820D57"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678"/>
        </w:trPr>
        <w:tc>
          <w:tcPr>
            <w:tcW w:w="1276" w:type="dxa"/>
            <w:vMerge/>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замена елемената издувног система (задњи лонац)</w:t>
            </w: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624"/>
        </w:trPr>
        <w:tc>
          <w:tcPr>
            <w:tcW w:w="1276" w:type="dxa"/>
            <w:vMerge/>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редован сервис (замена уља и свих филтера са контролом возила)</w:t>
            </w: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718"/>
        </w:trPr>
        <w:tc>
          <w:tcPr>
            <w:tcW w:w="1276" w:type="dxa"/>
            <w:vMerge/>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компјутерска дијагностика</w:t>
            </w: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1126"/>
        </w:trPr>
        <w:tc>
          <w:tcPr>
            <w:tcW w:w="1276" w:type="dxa"/>
            <w:textDirection w:val="btLr"/>
            <w:vAlign w:val="center"/>
          </w:tcPr>
          <w:p w:rsidR="00733253" w:rsidRPr="00820D57" w:rsidRDefault="00733253" w:rsidP="008E6807">
            <w:pPr>
              <w:widowControl w:val="0"/>
              <w:tabs>
                <w:tab w:val="left" w:pos="990"/>
                <w:tab w:val="left" w:pos="1440"/>
              </w:tabs>
              <w:spacing w:line="200" w:lineRule="exact"/>
              <w:ind w:left="113" w:right="113"/>
              <w:jc w:val="center"/>
              <w:rPr>
                <w:b/>
                <w:sz w:val="24"/>
                <w:szCs w:val="24"/>
                <w:lang w:val="sr-Cyrl-CS"/>
              </w:rPr>
            </w:pPr>
            <w:r w:rsidRPr="00820D57">
              <w:rPr>
                <w:b/>
                <w:sz w:val="24"/>
                <w:szCs w:val="24"/>
                <w:lang w:val="sr-Cyrl-CS"/>
              </w:rPr>
              <w:t>2. Ауто-лимарске услуге</w:t>
            </w: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припрема за фарбање: крило предње и врата</w:t>
            </w:r>
          </w:p>
        </w:tc>
        <w:tc>
          <w:tcPr>
            <w:tcW w:w="1559"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1128"/>
        </w:trPr>
        <w:tc>
          <w:tcPr>
            <w:tcW w:w="1276" w:type="dxa"/>
            <w:textDirection w:val="btLr"/>
            <w:vAlign w:val="center"/>
          </w:tcPr>
          <w:p w:rsidR="00733253" w:rsidRPr="00820D57" w:rsidRDefault="00733253" w:rsidP="008E6807">
            <w:pPr>
              <w:widowControl w:val="0"/>
              <w:tabs>
                <w:tab w:val="left" w:pos="990"/>
                <w:tab w:val="left" w:pos="1440"/>
              </w:tabs>
              <w:spacing w:line="200" w:lineRule="exact"/>
              <w:ind w:left="113" w:right="113"/>
              <w:jc w:val="center"/>
              <w:rPr>
                <w:b/>
                <w:sz w:val="24"/>
                <w:szCs w:val="24"/>
                <w:lang w:val="sr-Cyrl-CS"/>
              </w:rPr>
            </w:pPr>
            <w:r w:rsidRPr="00820D57">
              <w:rPr>
                <w:b/>
                <w:sz w:val="24"/>
                <w:szCs w:val="24"/>
                <w:lang w:val="sr-Cyrl-CS"/>
              </w:rPr>
              <w:t>3. Ауто-лакирерске услуге</w:t>
            </w: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фарбање: крило предње и врата</w:t>
            </w:r>
          </w:p>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820D57"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820D57" w:rsidRDefault="00733253" w:rsidP="008E6807">
            <w:pPr>
              <w:widowControl w:val="0"/>
              <w:tabs>
                <w:tab w:val="left" w:pos="990"/>
                <w:tab w:val="left" w:pos="1440"/>
              </w:tabs>
              <w:spacing w:line="200" w:lineRule="exact"/>
              <w:jc w:val="center"/>
              <w:rPr>
                <w:sz w:val="24"/>
                <w:szCs w:val="24"/>
                <w:lang w:val="sr-Cyrl-CS"/>
              </w:rPr>
            </w:pPr>
          </w:p>
        </w:tc>
      </w:tr>
      <w:tr w:rsidR="00733253" w:rsidRPr="00820D57" w:rsidTr="00AA5B93">
        <w:trPr>
          <w:cantSplit/>
          <w:trHeight w:val="988"/>
        </w:trPr>
        <w:tc>
          <w:tcPr>
            <w:tcW w:w="1276" w:type="dxa"/>
            <w:textDirection w:val="btLr"/>
            <w:vAlign w:val="center"/>
          </w:tcPr>
          <w:p w:rsidR="00733253" w:rsidRPr="00820D57" w:rsidRDefault="00733253" w:rsidP="008E6807">
            <w:pPr>
              <w:widowControl w:val="0"/>
              <w:tabs>
                <w:tab w:val="left" w:pos="990"/>
                <w:tab w:val="left" w:pos="1440"/>
              </w:tabs>
              <w:spacing w:line="200" w:lineRule="exact"/>
              <w:ind w:left="113" w:right="113"/>
              <w:jc w:val="center"/>
              <w:rPr>
                <w:b/>
                <w:sz w:val="24"/>
                <w:szCs w:val="24"/>
                <w:lang w:val="sr-Cyrl-CS"/>
              </w:rPr>
            </w:pPr>
            <w:r w:rsidRPr="00820D57">
              <w:rPr>
                <w:b/>
                <w:sz w:val="24"/>
                <w:szCs w:val="24"/>
                <w:lang w:val="sr-Cyrl-CS"/>
              </w:rPr>
              <w:t>4.</w:t>
            </w:r>
            <w:r w:rsidRPr="00820D57">
              <w:rPr>
                <w:b/>
                <w:sz w:val="22"/>
                <w:szCs w:val="22"/>
                <w:lang w:val="sr-Cyrl-CS"/>
              </w:rPr>
              <w:t>Остало</w:t>
            </w:r>
          </w:p>
        </w:tc>
        <w:tc>
          <w:tcPr>
            <w:tcW w:w="2694" w:type="dxa"/>
            <w:vAlign w:val="center"/>
          </w:tcPr>
          <w:p w:rsidR="00733253" w:rsidRPr="00820D57" w:rsidRDefault="00733253" w:rsidP="008E6807">
            <w:pPr>
              <w:widowControl w:val="0"/>
              <w:tabs>
                <w:tab w:val="left" w:pos="990"/>
                <w:tab w:val="left" w:pos="1440"/>
              </w:tabs>
              <w:spacing w:line="200" w:lineRule="exact"/>
              <w:jc w:val="center"/>
              <w:rPr>
                <w:sz w:val="24"/>
                <w:szCs w:val="24"/>
                <w:lang w:val="sr-Cyrl-CS"/>
              </w:rPr>
            </w:pPr>
            <w:r w:rsidRPr="00820D57">
              <w:rPr>
                <w:sz w:val="24"/>
                <w:szCs w:val="24"/>
                <w:lang w:val="sr-Cyrl-CS"/>
              </w:rPr>
              <w:t>Техни.помоћ шлеповање неисправног возила</w:t>
            </w:r>
          </w:p>
        </w:tc>
        <w:tc>
          <w:tcPr>
            <w:tcW w:w="1559" w:type="dxa"/>
            <w:vAlign w:val="center"/>
          </w:tcPr>
          <w:p w:rsidR="00733253" w:rsidRPr="00820D57" w:rsidRDefault="00733253" w:rsidP="008E6807">
            <w:pPr>
              <w:widowControl w:val="0"/>
              <w:tabs>
                <w:tab w:val="left" w:pos="990"/>
                <w:tab w:val="left" w:pos="1440"/>
              </w:tabs>
              <w:spacing w:line="200" w:lineRule="exact"/>
              <w:jc w:val="center"/>
              <w:rPr>
                <w:i/>
                <w:sz w:val="24"/>
                <w:szCs w:val="24"/>
                <w:lang w:val="sr-Cyrl-CS"/>
              </w:rPr>
            </w:pPr>
            <w:r w:rsidRPr="00820D57">
              <w:rPr>
                <w:i/>
                <w:sz w:val="24"/>
                <w:szCs w:val="24"/>
                <w:lang w:val="sr-Cyrl-CS"/>
              </w:rPr>
              <w:t>цена по километру</w:t>
            </w:r>
          </w:p>
        </w:tc>
        <w:tc>
          <w:tcPr>
            <w:tcW w:w="1134" w:type="dxa"/>
          </w:tcPr>
          <w:p w:rsidR="00733253" w:rsidRPr="00820D57"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820D57"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820D57"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820D57" w:rsidRDefault="00733253" w:rsidP="008E6807">
            <w:pPr>
              <w:widowControl w:val="0"/>
              <w:tabs>
                <w:tab w:val="left" w:pos="990"/>
                <w:tab w:val="left" w:pos="1440"/>
              </w:tabs>
              <w:spacing w:line="200" w:lineRule="exact"/>
              <w:jc w:val="center"/>
              <w:rPr>
                <w:i/>
                <w:sz w:val="24"/>
                <w:szCs w:val="24"/>
                <w:lang w:val="sr-Cyrl-CS"/>
              </w:rPr>
            </w:pPr>
          </w:p>
        </w:tc>
      </w:tr>
      <w:tr w:rsidR="00733253" w:rsidRPr="00820D57" w:rsidTr="00AA5B93">
        <w:trPr>
          <w:cantSplit/>
          <w:trHeight w:val="1610"/>
        </w:trPr>
        <w:tc>
          <w:tcPr>
            <w:tcW w:w="7939" w:type="dxa"/>
            <w:gridSpan w:val="5"/>
            <w:vAlign w:val="center"/>
          </w:tcPr>
          <w:p w:rsidR="00733253" w:rsidRPr="00820D57" w:rsidRDefault="00733253" w:rsidP="008E6807">
            <w:pPr>
              <w:widowControl w:val="0"/>
              <w:tabs>
                <w:tab w:val="left" w:pos="990"/>
                <w:tab w:val="left" w:pos="1440"/>
              </w:tabs>
              <w:spacing w:line="200" w:lineRule="exact"/>
              <w:rPr>
                <w:b/>
                <w:sz w:val="24"/>
                <w:szCs w:val="24"/>
                <w:lang w:val="sr-Cyrl-RS"/>
              </w:rPr>
            </w:pPr>
          </w:p>
          <w:p w:rsidR="00733253" w:rsidRPr="00820D57" w:rsidRDefault="00733253" w:rsidP="008E6807">
            <w:pPr>
              <w:widowControl w:val="0"/>
              <w:tabs>
                <w:tab w:val="left" w:pos="990"/>
                <w:tab w:val="left" w:pos="1440"/>
              </w:tabs>
              <w:spacing w:line="200" w:lineRule="exact"/>
              <w:jc w:val="center"/>
              <w:rPr>
                <w:b/>
                <w:sz w:val="24"/>
                <w:szCs w:val="24"/>
                <w:lang w:val="sr-Cyrl-RS"/>
              </w:rPr>
            </w:pPr>
            <w:r w:rsidRPr="00820D57">
              <w:rPr>
                <w:b/>
                <w:sz w:val="24"/>
                <w:szCs w:val="24"/>
                <w:lang w:val="sr-Cyrl-RS"/>
              </w:rPr>
              <w:t xml:space="preserve">                                                   </w:t>
            </w:r>
          </w:p>
          <w:p w:rsidR="00733253" w:rsidRPr="00820D57" w:rsidRDefault="00733253" w:rsidP="008E6807">
            <w:pPr>
              <w:widowControl w:val="0"/>
              <w:tabs>
                <w:tab w:val="left" w:pos="990"/>
                <w:tab w:val="left" w:pos="1440"/>
              </w:tabs>
              <w:spacing w:line="200" w:lineRule="exact"/>
              <w:jc w:val="center"/>
              <w:rPr>
                <w:b/>
                <w:sz w:val="24"/>
                <w:szCs w:val="24"/>
                <w:lang w:val="sr-Cyrl-RS"/>
              </w:rPr>
            </w:pPr>
            <w:r w:rsidRPr="00820D57">
              <w:rPr>
                <w:b/>
                <w:sz w:val="24"/>
                <w:szCs w:val="24"/>
                <w:lang w:val="sr-Cyrl-RS"/>
              </w:rPr>
              <w:t xml:space="preserve">              7. ЗБИРНА ЈЕДИНИЧНА ЦЕНА без ПДВ-а и са ПДВ-ом</w:t>
            </w:r>
          </w:p>
          <w:p w:rsidR="00733253" w:rsidRPr="00820D57"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820D57" w:rsidRDefault="00733253" w:rsidP="008E6807">
            <w:pPr>
              <w:widowControl w:val="0"/>
              <w:tabs>
                <w:tab w:val="left" w:pos="990"/>
                <w:tab w:val="left" w:pos="1440"/>
              </w:tabs>
              <w:spacing w:line="200" w:lineRule="exact"/>
              <w:jc w:val="center"/>
              <w:rPr>
                <w:b/>
                <w:sz w:val="24"/>
                <w:szCs w:val="24"/>
                <w:lang w:val="sr-Cyrl-RS"/>
              </w:rPr>
            </w:pPr>
          </w:p>
          <w:p w:rsidR="00733253" w:rsidRPr="00820D57" w:rsidRDefault="00733253" w:rsidP="008E6807">
            <w:pPr>
              <w:widowControl w:val="0"/>
              <w:tabs>
                <w:tab w:val="left" w:pos="990"/>
                <w:tab w:val="left" w:pos="1440"/>
              </w:tabs>
              <w:spacing w:line="200" w:lineRule="exact"/>
              <w:rPr>
                <w:b/>
                <w:sz w:val="24"/>
                <w:szCs w:val="24"/>
                <w:lang w:val="sr-Cyrl-RS"/>
              </w:rPr>
            </w:pPr>
          </w:p>
          <w:p w:rsidR="00733253" w:rsidRPr="00820D57" w:rsidRDefault="00733253" w:rsidP="008E6807">
            <w:pPr>
              <w:widowControl w:val="0"/>
              <w:tabs>
                <w:tab w:val="left" w:pos="990"/>
                <w:tab w:val="left" w:pos="1440"/>
              </w:tabs>
              <w:spacing w:line="200" w:lineRule="exact"/>
              <w:rPr>
                <w:b/>
                <w:sz w:val="24"/>
                <w:szCs w:val="24"/>
                <w:lang w:val="sr-Cyrl-RS"/>
              </w:rPr>
            </w:pPr>
          </w:p>
          <w:p w:rsidR="00733253" w:rsidRPr="00820D57" w:rsidRDefault="00733253" w:rsidP="008E6807">
            <w:pPr>
              <w:widowControl w:val="0"/>
              <w:tabs>
                <w:tab w:val="left" w:pos="990"/>
                <w:tab w:val="left" w:pos="1440"/>
              </w:tabs>
              <w:spacing w:line="200" w:lineRule="exact"/>
              <w:rPr>
                <w:b/>
                <w:sz w:val="24"/>
                <w:szCs w:val="24"/>
                <w:lang w:val="sr-Cyrl-RS"/>
              </w:rPr>
            </w:pPr>
            <w:r w:rsidRPr="00820D57">
              <w:rPr>
                <w:b/>
                <w:sz w:val="24"/>
                <w:szCs w:val="24"/>
                <w:lang w:val="sr-Cyrl-RS"/>
              </w:rPr>
              <w:t>.................</w:t>
            </w:r>
          </w:p>
          <w:p w:rsidR="00733253" w:rsidRPr="00820D57" w:rsidRDefault="00733253" w:rsidP="008E6807">
            <w:pPr>
              <w:widowControl w:val="0"/>
              <w:tabs>
                <w:tab w:val="left" w:pos="990"/>
                <w:tab w:val="left" w:pos="1440"/>
              </w:tabs>
              <w:spacing w:line="200" w:lineRule="exact"/>
              <w:jc w:val="center"/>
              <w:rPr>
                <w:b/>
                <w:lang w:val="sr-Cyrl-RS"/>
              </w:rPr>
            </w:pPr>
            <w:r w:rsidRPr="00820D57">
              <w:rPr>
                <w:b/>
                <w:lang w:val="sr-Cyrl-RS"/>
              </w:rPr>
              <w:t>динара</w:t>
            </w:r>
          </w:p>
          <w:p w:rsidR="00733253" w:rsidRPr="00820D57" w:rsidRDefault="00733253" w:rsidP="008E6807">
            <w:pPr>
              <w:widowControl w:val="0"/>
              <w:tabs>
                <w:tab w:val="left" w:pos="990"/>
                <w:tab w:val="left" w:pos="1440"/>
              </w:tabs>
              <w:spacing w:line="200" w:lineRule="exact"/>
              <w:jc w:val="center"/>
              <w:rPr>
                <w:b/>
                <w:sz w:val="24"/>
                <w:szCs w:val="24"/>
                <w:lang w:val="sr-Cyrl-RS"/>
              </w:rPr>
            </w:pPr>
            <w:r w:rsidRPr="00820D57">
              <w:rPr>
                <w:b/>
                <w:sz w:val="24"/>
                <w:szCs w:val="24"/>
                <w:lang w:val="sr-Cyrl-RS"/>
              </w:rPr>
              <w:t>БЕЗ ПДВ</w:t>
            </w:r>
          </w:p>
          <w:p w:rsidR="00733253" w:rsidRPr="00820D57" w:rsidRDefault="00733253" w:rsidP="008E6807">
            <w:pPr>
              <w:widowControl w:val="0"/>
              <w:tabs>
                <w:tab w:val="left" w:pos="990"/>
                <w:tab w:val="left" w:pos="1440"/>
              </w:tabs>
              <w:suppressAutoHyphens/>
              <w:spacing w:line="200" w:lineRule="exact"/>
              <w:jc w:val="center"/>
              <w:rPr>
                <w:b/>
                <w:sz w:val="24"/>
                <w:szCs w:val="24"/>
                <w:lang w:val="sr-Cyrl-RS"/>
              </w:rPr>
            </w:pPr>
            <w:r w:rsidRPr="00820D57">
              <w:rPr>
                <w:b/>
                <w:i/>
                <w:lang w:val="sr-Cyrl-RS"/>
              </w:rPr>
              <w:t>(сабрати јединичне цене из колоне 5)</w:t>
            </w:r>
          </w:p>
        </w:tc>
        <w:tc>
          <w:tcPr>
            <w:tcW w:w="1418" w:type="dxa"/>
          </w:tcPr>
          <w:p w:rsidR="00733253" w:rsidRPr="00820D57" w:rsidRDefault="00733253" w:rsidP="008E6807">
            <w:pPr>
              <w:widowControl w:val="0"/>
              <w:tabs>
                <w:tab w:val="left" w:pos="990"/>
                <w:tab w:val="left" w:pos="1440"/>
              </w:tabs>
              <w:spacing w:line="200" w:lineRule="exact"/>
              <w:jc w:val="center"/>
              <w:rPr>
                <w:b/>
                <w:i/>
                <w:sz w:val="24"/>
                <w:szCs w:val="24"/>
                <w:lang w:val="sr-Cyrl-RS"/>
              </w:rPr>
            </w:pPr>
          </w:p>
          <w:p w:rsidR="00733253" w:rsidRPr="00820D57" w:rsidRDefault="00733253" w:rsidP="008E6807">
            <w:pPr>
              <w:widowControl w:val="0"/>
              <w:tabs>
                <w:tab w:val="left" w:pos="990"/>
                <w:tab w:val="left" w:pos="1440"/>
              </w:tabs>
              <w:spacing w:line="200" w:lineRule="exact"/>
              <w:rPr>
                <w:b/>
                <w:i/>
                <w:sz w:val="24"/>
                <w:szCs w:val="24"/>
                <w:lang w:val="sr-Cyrl-RS"/>
              </w:rPr>
            </w:pPr>
          </w:p>
          <w:p w:rsidR="00733253" w:rsidRPr="00820D57" w:rsidRDefault="00733253" w:rsidP="008E6807">
            <w:pPr>
              <w:widowControl w:val="0"/>
              <w:tabs>
                <w:tab w:val="left" w:pos="990"/>
                <w:tab w:val="left" w:pos="1440"/>
              </w:tabs>
              <w:spacing w:line="200" w:lineRule="exact"/>
              <w:jc w:val="center"/>
              <w:rPr>
                <w:b/>
                <w:i/>
                <w:sz w:val="24"/>
                <w:szCs w:val="24"/>
                <w:lang w:val="sr-Cyrl-RS"/>
              </w:rPr>
            </w:pPr>
          </w:p>
          <w:p w:rsidR="00733253" w:rsidRPr="00820D57" w:rsidRDefault="00733253" w:rsidP="008E6807">
            <w:pPr>
              <w:widowControl w:val="0"/>
              <w:tabs>
                <w:tab w:val="left" w:pos="990"/>
                <w:tab w:val="left" w:pos="1440"/>
              </w:tabs>
              <w:spacing w:line="200" w:lineRule="exact"/>
              <w:rPr>
                <w:b/>
                <w:sz w:val="24"/>
                <w:szCs w:val="24"/>
                <w:lang w:val="sr-Cyrl-RS"/>
              </w:rPr>
            </w:pPr>
            <w:r w:rsidRPr="00820D57">
              <w:rPr>
                <w:b/>
                <w:sz w:val="24"/>
                <w:szCs w:val="24"/>
                <w:lang w:val="sr-Cyrl-RS"/>
              </w:rPr>
              <w:t>.................</w:t>
            </w:r>
          </w:p>
          <w:p w:rsidR="00733253" w:rsidRPr="00820D57" w:rsidRDefault="00733253" w:rsidP="008E6807">
            <w:pPr>
              <w:widowControl w:val="0"/>
              <w:tabs>
                <w:tab w:val="left" w:pos="990"/>
                <w:tab w:val="left" w:pos="1440"/>
              </w:tabs>
              <w:spacing w:line="200" w:lineRule="exact"/>
              <w:jc w:val="center"/>
              <w:rPr>
                <w:b/>
                <w:lang w:val="sr-Cyrl-RS"/>
              </w:rPr>
            </w:pPr>
            <w:r w:rsidRPr="00820D57">
              <w:rPr>
                <w:b/>
                <w:lang w:val="sr-Cyrl-RS"/>
              </w:rPr>
              <w:t xml:space="preserve">динара </w:t>
            </w:r>
          </w:p>
          <w:p w:rsidR="00733253" w:rsidRPr="00820D57" w:rsidRDefault="00733253" w:rsidP="008E6807">
            <w:pPr>
              <w:widowControl w:val="0"/>
              <w:tabs>
                <w:tab w:val="left" w:pos="990"/>
                <w:tab w:val="left" w:pos="1440"/>
              </w:tabs>
              <w:spacing w:line="200" w:lineRule="exact"/>
              <w:jc w:val="center"/>
              <w:rPr>
                <w:b/>
                <w:sz w:val="24"/>
                <w:szCs w:val="24"/>
                <w:lang w:val="sr-Cyrl-RS"/>
              </w:rPr>
            </w:pPr>
            <w:r w:rsidRPr="00820D57">
              <w:rPr>
                <w:b/>
                <w:sz w:val="24"/>
                <w:szCs w:val="24"/>
                <w:lang w:val="sr-Cyrl-RS"/>
              </w:rPr>
              <w:t>СА ПДВ</w:t>
            </w:r>
          </w:p>
          <w:p w:rsidR="00733253" w:rsidRPr="00820D57" w:rsidRDefault="00733253" w:rsidP="008E6807">
            <w:pPr>
              <w:widowControl w:val="0"/>
              <w:tabs>
                <w:tab w:val="left" w:pos="990"/>
                <w:tab w:val="left" w:pos="1440"/>
              </w:tabs>
              <w:suppressAutoHyphens/>
              <w:spacing w:line="200" w:lineRule="exact"/>
              <w:jc w:val="center"/>
              <w:rPr>
                <w:b/>
                <w:lang w:val="sr-Cyrl-RS"/>
              </w:rPr>
            </w:pPr>
            <w:r w:rsidRPr="00820D57">
              <w:rPr>
                <w:b/>
                <w:i/>
                <w:lang w:val="sr-Cyrl-RS"/>
              </w:rPr>
              <w:t>(сабрати јединичне цене из колоне 6)</w:t>
            </w:r>
          </w:p>
        </w:tc>
      </w:tr>
    </w:tbl>
    <w:p w:rsidR="00733253" w:rsidRDefault="00733253" w:rsidP="00733253">
      <w:pPr>
        <w:suppressAutoHyphens/>
        <w:ind w:firstLine="720"/>
        <w:jc w:val="both"/>
        <w:rPr>
          <w:rFonts w:eastAsia="TimesNewRomanPSMT"/>
          <w:b/>
          <w:bCs/>
          <w:color w:val="000000"/>
          <w:sz w:val="24"/>
          <w:szCs w:val="24"/>
          <w:highlight w:val="lightGray"/>
          <w:lang w:val="sr-Cyrl-RS"/>
        </w:rPr>
      </w:pPr>
    </w:p>
    <w:p w:rsidR="00733253" w:rsidRDefault="00733253" w:rsidP="00733253">
      <w:pPr>
        <w:suppressAutoHyphens/>
        <w:ind w:firstLine="720"/>
        <w:jc w:val="both"/>
        <w:rPr>
          <w:rFonts w:eastAsia="TimesNewRomanPSMT"/>
          <w:b/>
          <w:bCs/>
          <w:color w:val="000000"/>
          <w:sz w:val="24"/>
          <w:szCs w:val="24"/>
          <w:highlight w:val="lightGray"/>
          <w:lang w:val="sr-Cyrl-RS"/>
        </w:rPr>
      </w:pPr>
    </w:p>
    <w:p w:rsidR="00733253" w:rsidRDefault="00733253" w:rsidP="00733253">
      <w:pPr>
        <w:suppressAutoHyphens/>
        <w:ind w:firstLine="720"/>
        <w:jc w:val="both"/>
        <w:rPr>
          <w:rFonts w:eastAsia="TimesNewRomanPSMT"/>
          <w:b/>
          <w:bCs/>
          <w:color w:val="000000"/>
          <w:sz w:val="24"/>
          <w:szCs w:val="24"/>
          <w:highlight w:val="lightGray"/>
          <w:lang w:val="sr-Cyrl-RS"/>
        </w:rPr>
      </w:pPr>
    </w:p>
    <w:p w:rsidR="00733253" w:rsidRPr="00A348C1" w:rsidRDefault="00733253" w:rsidP="00733253">
      <w:pPr>
        <w:suppressAutoHyphens/>
        <w:jc w:val="both"/>
        <w:rPr>
          <w:i/>
          <w:sz w:val="24"/>
          <w:szCs w:val="24"/>
          <w:lang w:val="sr-Cyrl-RS"/>
        </w:rPr>
      </w:pPr>
      <w:r w:rsidRPr="00A348C1">
        <w:rPr>
          <w:rFonts w:eastAsia="TimesNewRomanPSMT"/>
          <w:b/>
          <w:bCs/>
          <w:color w:val="000000"/>
          <w:sz w:val="24"/>
          <w:szCs w:val="24"/>
          <w:highlight w:val="lightGray"/>
          <w:lang w:val="sr-Cyrl-RS"/>
        </w:rPr>
        <w:lastRenderedPageBreak/>
        <w:t>Б.</w:t>
      </w:r>
      <w:r>
        <w:rPr>
          <w:rFonts w:eastAsia="TimesNewRomanPSMT"/>
          <w:b/>
          <w:bCs/>
          <w:color w:val="000000"/>
          <w:sz w:val="24"/>
          <w:szCs w:val="24"/>
          <w:highlight w:val="lightGray"/>
          <w:lang w:val="sr-Latn-RS"/>
        </w:rPr>
        <w:t>12</w:t>
      </w:r>
      <w:r w:rsidRPr="00A348C1">
        <w:rPr>
          <w:rFonts w:eastAsia="TimesNewRomanPSMT"/>
          <w:b/>
          <w:bCs/>
          <w:color w:val="000000"/>
          <w:sz w:val="24"/>
          <w:szCs w:val="24"/>
          <w:highlight w:val="lightGray"/>
          <w:lang w:val="sr-Cyrl-RS"/>
        </w:rPr>
        <w:t>.</w:t>
      </w:r>
      <w:r w:rsidRPr="00A348C1">
        <w:rPr>
          <w:rFonts w:eastAsia="TimesNewRomanPSMT"/>
          <w:bCs/>
          <w:color w:val="000000"/>
          <w:sz w:val="24"/>
          <w:szCs w:val="24"/>
          <w:lang w:val="sr-Cyrl-RS"/>
        </w:rPr>
        <w:t xml:space="preserve"> </w:t>
      </w:r>
      <w:r w:rsidRPr="00A348C1">
        <w:rPr>
          <w:sz w:val="24"/>
          <w:szCs w:val="24"/>
          <w:lang w:val="sr-Cyrl-CS"/>
        </w:rPr>
        <w:t xml:space="preserve"> </w:t>
      </w:r>
      <w:r w:rsidR="00F16685" w:rsidRPr="00224AFA">
        <w:rPr>
          <w:sz w:val="24"/>
          <w:szCs w:val="24"/>
          <w:lang w:val="sr-Cyrl-RS"/>
        </w:rPr>
        <w:t>Услуга</w:t>
      </w:r>
      <w:r w:rsidR="00F16685">
        <w:rPr>
          <w:sz w:val="24"/>
          <w:szCs w:val="24"/>
          <w:lang w:val="sr-Cyrl-RS"/>
        </w:rPr>
        <w:t xml:space="preserve"> сервисирања  возила са уградњом нових оригиналних резервних делова </w:t>
      </w:r>
      <w:r w:rsidR="00A672AA">
        <w:rPr>
          <w:sz w:val="24"/>
          <w:szCs w:val="24"/>
          <w:lang w:val="sr-Cyrl-RS"/>
        </w:rPr>
        <w:t xml:space="preserve">потребних за замену </w:t>
      </w:r>
      <w:r w:rsidRPr="00A348C1">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A348C1">
        <w:rPr>
          <w:b/>
          <w:i/>
          <w:sz w:val="24"/>
          <w:szCs w:val="24"/>
          <w:lang w:val="sr-Latn-RS"/>
        </w:rPr>
        <w:t>CHEVROLET  LACETTI 1.6 SE CARAVAN</w:t>
      </w:r>
      <w:r w:rsidRPr="00A348C1">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A348C1" w:rsidTr="00A672AA">
        <w:trPr>
          <w:cantSplit/>
          <w:trHeight w:val="910"/>
        </w:trPr>
        <w:tc>
          <w:tcPr>
            <w:tcW w:w="1276" w:type="dxa"/>
            <w:tcBorders>
              <w:bottom w:val="single" w:sz="4" w:space="0" w:color="auto"/>
            </w:tcBorders>
            <w:vAlign w:val="center"/>
          </w:tcPr>
          <w:p w:rsidR="00733253" w:rsidRPr="00A348C1" w:rsidRDefault="00733253" w:rsidP="008E6807">
            <w:pPr>
              <w:widowControl w:val="0"/>
              <w:tabs>
                <w:tab w:val="left" w:pos="990"/>
                <w:tab w:val="left" w:pos="1440"/>
              </w:tabs>
              <w:jc w:val="both"/>
              <w:rPr>
                <w:b/>
                <w:bCs/>
                <w:sz w:val="24"/>
                <w:szCs w:val="24"/>
                <w:lang w:val="sr-Cyrl-CS"/>
              </w:rPr>
            </w:pPr>
          </w:p>
          <w:p w:rsidR="00733253" w:rsidRPr="00A348C1"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A348C1" w:rsidRDefault="00733253" w:rsidP="008E6807">
            <w:pPr>
              <w:widowControl w:val="0"/>
              <w:tabs>
                <w:tab w:val="left" w:pos="990"/>
                <w:tab w:val="left" w:pos="1440"/>
              </w:tabs>
              <w:spacing w:before="240" w:after="60"/>
              <w:ind w:left="360"/>
              <w:outlineLvl w:val="5"/>
              <w:rPr>
                <w:b/>
                <w:sz w:val="24"/>
                <w:szCs w:val="24"/>
                <w:lang w:val="sr-Cyrl-CS"/>
              </w:rPr>
            </w:pPr>
            <w:r w:rsidRPr="00A348C1">
              <w:rPr>
                <w:b/>
                <w:sz w:val="24"/>
                <w:szCs w:val="24"/>
                <w:lang w:val="sr-Cyrl-RS"/>
              </w:rPr>
              <w:t xml:space="preserve">        </w:t>
            </w:r>
            <w:r w:rsidRPr="00A348C1">
              <w:rPr>
                <w:b/>
                <w:sz w:val="24"/>
                <w:szCs w:val="24"/>
                <w:lang w:val="sr-Cyrl-CS"/>
              </w:rPr>
              <w:t>Врста услуге</w:t>
            </w:r>
          </w:p>
        </w:tc>
        <w:tc>
          <w:tcPr>
            <w:tcW w:w="1559" w:type="dxa"/>
            <w:tcBorders>
              <w:bottom w:val="single" w:sz="4" w:space="0" w:color="auto"/>
            </w:tcBorders>
            <w:vAlign w:val="center"/>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CS"/>
              </w:rPr>
              <w:t>Норматив времена за извршење радова</w:t>
            </w:r>
          </w:p>
        </w:tc>
        <w:tc>
          <w:tcPr>
            <w:tcW w:w="1134" w:type="dxa"/>
            <w:tcBorders>
              <w:bottom w:val="single" w:sz="4" w:space="0" w:color="auto"/>
            </w:tcBorders>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Цена норма часа без ПДВ-а</w:t>
            </w:r>
          </w:p>
        </w:tc>
        <w:tc>
          <w:tcPr>
            <w:tcW w:w="1276" w:type="dxa"/>
            <w:tcBorders>
              <w:bottom w:val="single" w:sz="4" w:space="0" w:color="auto"/>
            </w:tcBorders>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Цена норма часа са ПДВ-ом</w:t>
            </w:r>
          </w:p>
        </w:tc>
        <w:tc>
          <w:tcPr>
            <w:tcW w:w="1417" w:type="dxa"/>
            <w:tcBorders>
              <w:bottom w:val="single" w:sz="4" w:space="0" w:color="auto"/>
            </w:tcBorders>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 xml:space="preserve">Понуђена цена рада без </w:t>
            </w:r>
          </w:p>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ПДВ-а</w:t>
            </w:r>
          </w:p>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(2</w:t>
            </w:r>
            <w:r w:rsidRPr="00A348C1">
              <w:rPr>
                <w:b/>
                <w:bCs/>
                <w:sz w:val="24"/>
                <w:szCs w:val="24"/>
              </w:rPr>
              <w:t>x</w:t>
            </w:r>
            <w:r w:rsidRPr="00A348C1">
              <w:rPr>
                <w:b/>
                <w:bCs/>
                <w:sz w:val="24"/>
                <w:szCs w:val="24"/>
                <w:lang w:val="sr-Cyrl-RS"/>
              </w:rPr>
              <w:t>3)</w:t>
            </w:r>
          </w:p>
        </w:tc>
        <w:tc>
          <w:tcPr>
            <w:tcW w:w="1418" w:type="dxa"/>
            <w:tcBorders>
              <w:bottom w:val="single" w:sz="4" w:space="0" w:color="auto"/>
            </w:tcBorders>
          </w:tcPr>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Понуђена цена рада</w:t>
            </w:r>
          </w:p>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 xml:space="preserve">са ПДВ-ом </w:t>
            </w:r>
          </w:p>
          <w:p w:rsidR="00733253" w:rsidRPr="00A348C1" w:rsidRDefault="00733253" w:rsidP="008E6807">
            <w:pPr>
              <w:widowControl w:val="0"/>
              <w:tabs>
                <w:tab w:val="left" w:pos="990"/>
                <w:tab w:val="left" w:pos="1440"/>
              </w:tabs>
              <w:jc w:val="center"/>
              <w:rPr>
                <w:b/>
                <w:bCs/>
                <w:sz w:val="24"/>
                <w:szCs w:val="24"/>
                <w:lang w:val="sr-Cyrl-RS"/>
              </w:rPr>
            </w:pPr>
            <w:r w:rsidRPr="00A348C1">
              <w:rPr>
                <w:b/>
                <w:bCs/>
                <w:sz w:val="24"/>
                <w:szCs w:val="24"/>
                <w:lang w:val="sr-Cyrl-RS"/>
              </w:rPr>
              <w:t>(2</w:t>
            </w:r>
            <w:r w:rsidRPr="00A348C1">
              <w:rPr>
                <w:b/>
                <w:bCs/>
                <w:sz w:val="24"/>
                <w:szCs w:val="24"/>
              </w:rPr>
              <w:t>x</w:t>
            </w:r>
            <w:r w:rsidRPr="00A348C1">
              <w:rPr>
                <w:b/>
                <w:bCs/>
                <w:sz w:val="24"/>
                <w:szCs w:val="24"/>
                <w:lang w:val="sr-Cyrl-RS"/>
              </w:rPr>
              <w:t>4)</w:t>
            </w:r>
          </w:p>
        </w:tc>
      </w:tr>
      <w:tr w:rsidR="00733253" w:rsidRPr="00A348C1" w:rsidTr="00A672AA">
        <w:trPr>
          <w:cantSplit/>
          <w:trHeight w:val="303"/>
        </w:trPr>
        <w:tc>
          <w:tcPr>
            <w:tcW w:w="1276" w:type="dxa"/>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CS"/>
              </w:rPr>
            </w:pPr>
            <w:r w:rsidRPr="00A348C1">
              <w:rPr>
                <w:b/>
                <w:sz w:val="24"/>
                <w:szCs w:val="24"/>
                <w:lang w:val="sr-Cyrl-CS"/>
              </w:rPr>
              <w:t>1</w:t>
            </w:r>
          </w:p>
        </w:tc>
        <w:tc>
          <w:tcPr>
            <w:tcW w:w="1559"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CS"/>
              </w:rPr>
            </w:pPr>
            <w:r w:rsidRPr="00A348C1">
              <w:rPr>
                <w:b/>
                <w:sz w:val="24"/>
                <w:szCs w:val="24"/>
                <w:lang w:val="sr-Cyrl-CS"/>
              </w:rPr>
              <w:t>2</w:t>
            </w:r>
          </w:p>
        </w:tc>
        <w:tc>
          <w:tcPr>
            <w:tcW w:w="1134"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3</w:t>
            </w:r>
          </w:p>
        </w:tc>
        <w:tc>
          <w:tcPr>
            <w:tcW w:w="1276"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4</w:t>
            </w:r>
          </w:p>
        </w:tc>
        <w:tc>
          <w:tcPr>
            <w:tcW w:w="1417"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5</w:t>
            </w:r>
          </w:p>
        </w:tc>
        <w:tc>
          <w:tcPr>
            <w:tcW w:w="1418" w:type="dxa"/>
            <w:vAlign w:val="center"/>
          </w:tcPr>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6</w:t>
            </w:r>
          </w:p>
        </w:tc>
      </w:tr>
      <w:tr w:rsidR="00733253" w:rsidRPr="00A348C1" w:rsidTr="00A672AA">
        <w:trPr>
          <w:cantSplit/>
          <w:trHeight w:val="303"/>
        </w:trPr>
        <w:tc>
          <w:tcPr>
            <w:tcW w:w="1276" w:type="dxa"/>
            <w:vMerge w:val="restart"/>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r w:rsidRPr="00A348C1">
              <w:rPr>
                <w:b/>
                <w:sz w:val="24"/>
                <w:szCs w:val="24"/>
                <w:lang w:val="sr-Cyrl-CS"/>
              </w:rPr>
              <w:t>1. Аутомеханичарски радови</w:t>
            </w: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предњих кочионих плочица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269"/>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rPr>
            </w:pPr>
            <w:r w:rsidRPr="00A348C1">
              <w:rPr>
                <w:sz w:val="24"/>
                <w:szCs w:val="24"/>
                <w:lang w:val="sr-Cyrl-CS"/>
              </w:rPr>
              <w:t>замена задњих кочионих облога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221"/>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пумпе за воду</w:t>
            </w:r>
          </w:p>
          <w:p w:rsidR="00733253" w:rsidRPr="00A348C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315"/>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крајева споне</w:t>
            </w:r>
          </w:p>
          <w:p w:rsidR="00733253" w:rsidRPr="00A348C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617"/>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лежаја предњег точка</w:t>
            </w:r>
          </w:p>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375"/>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сијалица</w:t>
            </w:r>
          </w:p>
          <w:p w:rsidR="00733253" w:rsidRPr="00A348C1"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678"/>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замена елемената издувног система (задњи лонац)</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624"/>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редован сервис (замена уља и свих филтера са контролом возила)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718"/>
        </w:trPr>
        <w:tc>
          <w:tcPr>
            <w:tcW w:w="1276" w:type="dxa"/>
            <w:vMerge/>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компјутерска дијагностика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1126"/>
        </w:trPr>
        <w:tc>
          <w:tcPr>
            <w:tcW w:w="1276" w:type="dxa"/>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r w:rsidRPr="00A348C1">
              <w:rPr>
                <w:b/>
                <w:sz w:val="24"/>
                <w:szCs w:val="24"/>
                <w:lang w:val="sr-Cyrl-CS"/>
              </w:rPr>
              <w:t>2. Ауто-лимарске услуге</w:t>
            </w: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припрема за фарбање: крило предње и врата</w:t>
            </w:r>
          </w:p>
        </w:tc>
        <w:tc>
          <w:tcPr>
            <w:tcW w:w="1559"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1128"/>
        </w:trPr>
        <w:tc>
          <w:tcPr>
            <w:tcW w:w="1276" w:type="dxa"/>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r w:rsidRPr="00A348C1">
              <w:rPr>
                <w:b/>
                <w:sz w:val="24"/>
                <w:szCs w:val="24"/>
                <w:lang w:val="sr-Cyrl-CS"/>
              </w:rPr>
              <w:t>3. Ауто-лакирерске услуге</w:t>
            </w: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фарбање: крило предње и врата</w:t>
            </w:r>
          </w:p>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A348C1"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A348C1" w:rsidRDefault="00733253" w:rsidP="008E6807">
            <w:pPr>
              <w:widowControl w:val="0"/>
              <w:tabs>
                <w:tab w:val="left" w:pos="990"/>
                <w:tab w:val="left" w:pos="1440"/>
              </w:tabs>
              <w:spacing w:line="200" w:lineRule="exact"/>
              <w:jc w:val="center"/>
              <w:rPr>
                <w:sz w:val="24"/>
                <w:szCs w:val="24"/>
                <w:lang w:val="sr-Cyrl-CS"/>
              </w:rPr>
            </w:pPr>
          </w:p>
        </w:tc>
      </w:tr>
      <w:tr w:rsidR="00733253" w:rsidRPr="00A348C1" w:rsidTr="00A672AA">
        <w:trPr>
          <w:cantSplit/>
          <w:trHeight w:val="988"/>
        </w:trPr>
        <w:tc>
          <w:tcPr>
            <w:tcW w:w="1276" w:type="dxa"/>
            <w:textDirection w:val="btLr"/>
            <w:vAlign w:val="center"/>
          </w:tcPr>
          <w:p w:rsidR="00733253" w:rsidRPr="00A348C1" w:rsidRDefault="00733253" w:rsidP="008E6807">
            <w:pPr>
              <w:widowControl w:val="0"/>
              <w:tabs>
                <w:tab w:val="left" w:pos="990"/>
                <w:tab w:val="left" w:pos="1440"/>
              </w:tabs>
              <w:spacing w:line="200" w:lineRule="exact"/>
              <w:ind w:left="113" w:right="113"/>
              <w:jc w:val="center"/>
              <w:rPr>
                <w:b/>
                <w:sz w:val="24"/>
                <w:szCs w:val="24"/>
                <w:lang w:val="sr-Cyrl-CS"/>
              </w:rPr>
            </w:pPr>
            <w:r w:rsidRPr="00A348C1">
              <w:rPr>
                <w:b/>
                <w:sz w:val="24"/>
                <w:szCs w:val="24"/>
                <w:lang w:val="sr-Cyrl-CS"/>
              </w:rPr>
              <w:t>4.</w:t>
            </w:r>
            <w:r w:rsidRPr="00A348C1">
              <w:rPr>
                <w:b/>
                <w:sz w:val="22"/>
                <w:szCs w:val="22"/>
                <w:lang w:val="sr-Cyrl-CS"/>
              </w:rPr>
              <w:t>Остало</w:t>
            </w:r>
          </w:p>
        </w:tc>
        <w:tc>
          <w:tcPr>
            <w:tcW w:w="2694" w:type="dxa"/>
            <w:vAlign w:val="center"/>
          </w:tcPr>
          <w:p w:rsidR="00733253" w:rsidRPr="00A348C1" w:rsidRDefault="00733253" w:rsidP="008E6807">
            <w:pPr>
              <w:widowControl w:val="0"/>
              <w:tabs>
                <w:tab w:val="left" w:pos="990"/>
                <w:tab w:val="left" w:pos="1440"/>
              </w:tabs>
              <w:spacing w:line="200" w:lineRule="exact"/>
              <w:jc w:val="center"/>
              <w:rPr>
                <w:sz w:val="24"/>
                <w:szCs w:val="24"/>
                <w:lang w:val="sr-Cyrl-CS"/>
              </w:rPr>
            </w:pPr>
            <w:r w:rsidRPr="00A348C1">
              <w:rPr>
                <w:sz w:val="24"/>
                <w:szCs w:val="24"/>
                <w:lang w:val="sr-Cyrl-CS"/>
              </w:rPr>
              <w:t>Техни.помоћ шлеповање неисправног возила</w:t>
            </w:r>
          </w:p>
        </w:tc>
        <w:tc>
          <w:tcPr>
            <w:tcW w:w="1559" w:type="dxa"/>
            <w:vAlign w:val="center"/>
          </w:tcPr>
          <w:p w:rsidR="00733253" w:rsidRPr="00A348C1" w:rsidRDefault="00733253" w:rsidP="008E6807">
            <w:pPr>
              <w:widowControl w:val="0"/>
              <w:tabs>
                <w:tab w:val="left" w:pos="990"/>
                <w:tab w:val="left" w:pos="1440"/>
              </w:tabs>
              <w:spacing w:line="200" w:lineRule="exact"/>
              <w:jc w:val="center"/>
              <w:rPr>
                <w:i/>
                <w:sz w:val="24"/>
                <w:szCs w:val="24"/>
                <w:lang w:val="sr-Cyrl-CS"/>
              </w:rPr>
            </w:pPr>
            <w:r w:rsidRPr="00A348C1">
              <w:rPr>
                <w:i/>
                <w:sz w:val="24"/>
                <w:szCs w:val="24"/>
                <w:lang w:val="sr-Cyrl-CS"/>
              </w:rPr>
              <w:t>цена по километру</w:t>
            </w:r>
          </w:p>
        </w:tc>
        <w:tc>
          <w:tcPr>
            <w:tcW w:w="1134" w:type="dxa"/>
          </w:tcPr>
          <w:p w:rsidR="00733253" w:rsidRPr="00A348C1"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A348C1"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A348C1"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A348C1" w:rsidRDefault="00733253" w:rsidP="008E6807">
            <w:pPr>
              <w:widowControl w:val="0"/>
              <w:tabs>
                <w:tab w:val="left" w:pos="990"/>
                <w:tab w:val="left" w:pos="1440"/>
              </w:tabs>
              <w:spacing w:line="200" w:lineRule="exact"/>
              <w:jc w:val="center"/>
              <w:rPr>
                <w:i/>
                <w:sz w:val="24"/>
                <w:szCs w:val="24"/>
                <w:lang w:val="sr-Cyrl-CS"/>
              </w:rPr>
            </w:pPr>
          </w:p>
        </w:tc>
      </w:tr>
      <w:tr w:rsidR="00733253" w:rsidRPr="00A348C1" w:rsidTr="00A672AA">
        <w:trPr>
          <w:cantSplit/>
          <w:trHeight w:val="1610"/>
        </w:trPr>
        <w:tc>
          <w:tcPr>
            <w:tcW w:w="7939" w:type="dxa"/>
            <w:gridSpan w:val="5"/>
            <w:vAlign w:val="center"/>
          </w:tcPr>
          <w:p w:rsidR="00733253" w:rsidRPr="00A348C1" w:rsidRDefault="00733253" w:rsidP="008E6807">
            <w:pPr>
              <w:widowControl w:val="0"/>
              <w:tabs>
                <w:tab w:val="left" w:pos="990"/>
                <w:tab w:val="left" w:pos="1440"/>
              </w:tabs>
              <w:spacing w:line="200" w:lineRule="exact"/>
              <w:rPr>
                <w:b/>
                <w:sz w:val="24"/>
                <w:szCs w:val="24"/>
                <w:lang w:val="sr-Cyrl-RS"/>
              </w:rPr>
            </w:pPr>
          </w:p>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 xml:space="preserve">                                                   </w:t>
            </w:r>
          </w:p>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 xml:space="preserve">              7. ЗБИРНА ЈЕДИНИЧНА ЦЕНА без ПДВ-а и са ПДВ-ом</w:t>
            </w:r>
          </w:p>
          <w:p w:rsidR="00733253" w:rsidRPr="00A348C1"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A348C1" w:rsidRDefault="00733253" w:rsidP="008E6807">
            <w:pPr>
              <w:widowControl w:val="0"/>
              <w:tabs>
                <w:tab w:val="left" w:pos="990"/>
                <w:tab w:val="left" w:pos="1440"/>
              </w:tabs>
              <w:spacing w:line="200" w:lineRule="exact"/>
              <w:jc w:val="center"/>
              <w:rPr>
                <w:b/>
                <w:sz w:val="24"/>
                <w:szCs w:val="24"/>
                <w:lang w:val="sr-Cyrl-RS"/>
              </w:rPr>
            </w:pPr>
          </w:p>
          <w:p w:rsidR="00733253" w:rsidRPr="00A348C1" w:rsidRDefault="00733253" w:rsidP="008E6807">
            <w:pPr>
              <w:widowControl w:val="0"/>
              <w:tabs>
                <w:tab w:val="left" w:pos="990"/>
                <w:tab w:val="left" w:pos="1440"/>
              </w:tabs>
              <w:spacing w:line="200" w:lineRule="exact"/>
              <w:rPr>
                <w:b/>
                <w:sz w:val="24"/>
                <w:szCs w:val="24"/>
                <w:lang w:val="sr-Cyrl-RS"/>
              </w:rPr>
            </w:pPr>
          </w:p>
          <w:p w:rsidR="00733253" w:rsidRPr="00A348C1" w:rsidRDefault="00733253" w:rsidP="008E6807">
            <w:pPr>
              <w:widowControl w:val="0"/>
              <w:tabs>
                <w:tab w:val="left" w:pos="990"/>
                <w:tab w:val="left" w:pos="1440"/>
              </w:tabs>
              <w:spacing w:line="200" w:lineRule="exact"/>
              <w:rPr>
                <w:b/>
                <w:sz w:val="24"/>
                <w:szCs w:val="24"/>
                <w:lang w:val="sr-Cyrl-RS"/>
              </w:rPr>
            </w:pPr>
          </w:p>
          <w:p w:rsidR="00733253" w:rsidRPr="00A348C1" w:rsidRDefault="00733253" w:rsidP="008E6807">
            <w:pPr>
              <w:widowControl w:val="0"/>
              <w:tabs>
                <w:tab w:val="left" w:pos="990"/>
                <w:tab w:val="left" w:pos="1440"/>
              </w:tabs>
              <w:spacing w:line="200" w:lineRule="exact"/>
              <w:rPr>
                <w:b/>
                <w:sz w:val="24"/>
                <w:szCs w:val="24"/>
                <w:lang w:val="sr-Cyrl-RS"/>
              </w:rPr>
            </w:pPr>
            <w:r w:rsidRPr="00A348C1">
              <w:rPr>
                <w:b/>
                <w:sz w:val="24"/>
                <w:szCs w:val="24"/>
                <w:lang w:val="sr-Cyrl-RS"/>
              </w:rPr>
              <w:t>.................</w:t>
            </w:r>
          </w:p>
          <w:p w:rsidR="00733253" w:rsidRPr="00A348C1" w:rsidRDefault="00733253" w:rsidP="008E6807">
            <w:pPr>
              <w:widowControl w:val="0"/>
              <w:tabs>
                <w:tab w:val="left" w:pos="990"/>
                <w:tab w:val="left" w:pos="1440"/>
              </w:tabs>
              <w:spacing w:line="200" w:lineRule="exact"/>
              <w:jc w:val="center"/>
              <w:rPr>
                <w:b/>
                <w:lang w:val="sr-Cyrl-RS"/>
              </w:rPr>
            </w:pPr>
            <w:r w:rsidRPr="00A348C1">
              <w:rPr>
                <w:b/>
                <w:lang w:val="sr-Cyrl-RS"/>
              </w:rPr>
              <w:t>динара</w:t>
            </w:r>
          </w:p>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БЕЗ ПДВ</w:t>
            </w:r>
          </w:p>
          <w:p w:rsidR="00733253" w:rsidRPr="00A348C1" w:rsidRDefault="00733253" w:rsidP="008E6807">
            <w:pPr>
              <w:widowControl w:val="0"/>
              <w:tabs>
                <w:tab w:val="left" w:pos="990"/>
                <w:tab w:val="left" w:pos="1440"/>
              </w:tabs>
              <w:suppressAutoHyphens/>
              <w:spacing w:line="200" w:lineRule="exact"/>
              <w:jc w:val="center"/>
              <w:rPr>
                <w:b/>
                <w:sz w:val="24"/>
                <w:szCs w:val="24"/>
                <w:lang w:val="sr-Cyrl-RS"/>
              </w:rPr>
            </w:pPr>
            <w:r w:rsidRPr="00A348C1">
              <w:rPr>
                <w:b/>
                <w:i/>
                <w:lang w:val="sr-Cyrl-RS"/>
              </w:rPr>
              <w:t>(сабрати јединичне цене из колоне 5)</w:t>
            </w:r>
          </w:p>
        </w:tc>
        <w:tc>
          <w:tcPr>
            <w:tcW w:w="1418" w:type="dxa"/>
          </w:tcPr>
          <w:p w:rsidR="00733253" w:rsidRPr="00A348C1" w:rsidRDefault="00733253" w:rsidP="008E6807">
            <w:pPr>
              <w:widowControl w:val="0"/>
              <w:tabs>
                <w:tab w:val="left" w:pos="990"/>
                <w:tab w:val="left" w:pos="1440"/>
              </w:tabs>
              <w:spacing w:line="200" w:lineRule="exact"/>
              <w:jc w:val="center"/>
              <w:rPr>
                <w:b/>
                <w:i/>
                <w:sz w:val="24"/>
                <w:szCs w:val="24"/>
                <w:lang w:val="sr-Cyrl-RS"/>
              </w:rPr>
            </w:pPr>
          </w:p>
          <w:p w:rsidR="00733253" w:rsidRPr="00A348C1" w:rsidRDefault="00733253" w:rsidP="008E6807">
            <w:pPr>
              <w:widowControl w:val="0"/>
              <w:tabs>
                <w:tab w:val="left" w:pos="990"/>
                <w:tab w:val="left" w:pos="1440"/>
              </w:tabs>
              <w:spacing w:line="200" w:lineRule="exact"/>
              <w:rPr>
                <w:b/>
                <w:i/>
                <w:sz w:val="24"/>
                <w:szCs w:val="24"/>
                <w:lang w:val="sr-Cyrl-RS"/>
              </w:rPr>
            </w:pPr>
          </w:p>
          <w:p w:rsidR="00733253" w:rsidRPr="00A348C1" w:rsidRDefault="00733253" w:rsidP="008E6807">
            <w:pPr>
              <w:widowControl w:val="0"/>
              <w:tabs>
                <w:tab w:val="left" w:pos="990"/>
                <w:tab w:val="left" w:pos="1440"/>
              </w:tabs>
              <w:spacing w:line="200" w:lineRule="exact"/>
              <w:jc w:val="center"/>
              <w:rPr>
                <w:b/>
                <w:i/>
                <w:sz w:val="24"/>
                <w:szCs w:val="24"/>
                <w:lang w:val="sr-Cyrl-RS"/>
              </w:rPr>
            </w:pPr>
          </w:p>
          <w:p w:rsidR="00733253" w:rsidRPr="00A348C1" w:rsidRDefault="00733253" w:rsidP="008E6807">
            <w:pPr>
              <w:widowControl w:val="0"/>
              <w:tabs>
                <w:tab w:val="left" w:pos="990"/>
                <w:tab w:val="left" w:pos="1440"/>
              </w:tabs>
              <w:spacing w:line="200" w:lineRule="exact"/>
              <w:rPr>
                <w:b/>
                <w:sz w:val="24"/>
                <w:szCs w:val="24"/>
                <w:lang w:val="sr-Cyrl-RS"/>
              </w:rPr>
            </w:pPr>
            <w:r w:rsidRPr="00A348C1">
              <w:rPr>
                <w:b/>
                <w:sz w:val="24"/>
                <w:szCs w:val="24"/>
                <w:lang w:val="sr-Cyrl-RS"/>
              </w:rPr>
              <w:t>.................</w:t>
            </w:r>
          </w:p>
          <w:p w:rsidR="00733253" w:rsidRPr="00A348C1" w:rsidRDefault="00733253" w:rsidP="008E6807">
            <w:pPr>
              <w:widowControl w:val="0"/>
              <w:tabs>
                <w:tab w:val="left" w:pos="990"/>
                <w:tab w:val="left" w:pos="1440"/>
              </w:tabs>
              <w:spacing w:line="200" w:lineRule="exact"/>
              <w:jc w:val="center"/>
              <w:rPr>
                <w:b/>
                <w:lang w:val="sr-Cyrl-RS"/>
              </w:rPr>
            </w:pPr>
            <w:r w:rsidRPr="00A348C1">
              <w:rPr>
                <w:b/>
                <w:lang w:val="sr-Cyrl-RS"/>
              </w:rPr>
              <w:t xml:space="preserve">динара </w:t>
            </w:r>
          </w:p>
          <w:p w:rsidR="00733253" w:rsidRPr="00A348C1" w:rsidRDefault="00733253" w:rsidP="008E6807">
            <w:pPr>
              <w:widowControl w:val="0"/>
              <w:tabs>
                <w:tab w:val="left" w:pos="990"/>
                <w:tab w:val="left" w:pos="1440"/>
              </w:tabs>
              <w:spacing w:line="200" w:lineRule="exact"/>
              <w:jc w:val="center"/>
              <w:rPr>
                <w:b/>
                <w:sz w:val="24"/>
                <w:szCs w:val="24"/>
                <w:lang w:val="sr-Cyrl-RS"/>
              </w:rPr>
            </w:pPr>
            <w:r w:rsidRPr="00A348C1">
              <w:rPr>
                <w:b/>
                <w:sz w:val="24"/>
                <w:szCs w:val="24"/>
                <w:lang w:val="sr-Cyrl-RS"/>
              </w:rPr>
              <w:t>СА ПДВ</w:t>
            </w:r>
          </w:p>
          <w:p w:rsidR="00733253" w:rsidRPr="00A348C1" w:rsidRDefault="00733253" w:rsidP="008E6807">
            <w:pPr>
              <w:widowControl w:val="0"/>
              <w:tabs>
                <w:tab w:val="left" w:pos="990"/>
                <w:tab w:val="left" w:pos="1440"/>
              </w:tabs>
              <w:suppressAutoHyphens/>
              <w:spacing w:line="200" w:lineRule="exact"/>
              <w:jc w:val="center"/>
              <w:rPr>
                <w:b/>
                <w:lang w:val="sr-Cyrl-RS"/>
              </w:rPr>
            </w:pPr>
            <w:r w:rsidRPr="00A348C1">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Pr="00C23A19" w:rsidRDefault="00733253" w:rsidP="00733253">
      <w:pPr>
        <w:suppressAutoHyphens/>
        <w:jc w:val="both"/>
        <w:rPr>
          <w:i/>
          <w:sz w:val="24"/>
          <w:szCs w:val="24"/>
          <w:lang w:val="sr-Cyrl-RS"/>
        </w:rPr>
      </w:pPr>
      <w:r w:rsidRPr="00C23A19">
        <w:rPr>
          <w:rFonts w:eastAsia="TimesNewRomanPSMT"/>
          <w:b/>
          <w:bCs/>
          <w:color w:val="000000"/>
          <w:sz w:val="24"/>
          <w:szCs w:val="24"/>
          <w:highlight w:val="lightGray"/>
          <w:lang w:val="sr-Cyrl-RS"/>
        </w:rPr>
        <w:lastRenderedPageBreak/>
        <w:t>Б.</w:t>
      </w:r>
      <w:r>
        <w:rPr>
          <w:rFonts w:eastAsia="TimesNewRomanPSMT"/>
          <w:b/>
          <w:bCs/>
          <w:color w:val="000000"/>
          <w:sz w:val="24"/>
          <w:szCs w:val="24"/>
          <w:highlight w:val="lightGray"/>
          <w:lang w:val="sr-Latn-RS"/>
        </w:rPr>
        <w:t>13</w:t>
      </w:r>
      <w:r w:rsidRPr="00C23A19">
        <w:rPr>
          <w:rFonts w:eastAsia="TimesNewRomanPSMT"/>
          <w:b/>
          <w:bCs/>
          <w:color w:val="000000"/>
          <w:sz w:val="24"/>
          <w:szCs w:val="24"/>
          <w:highlight w:val="lightGray"/>
          <w:lang w:val="sr-Cyrl-RS"/>
        </w:rPr>
        <w:t>.</w:t>
      </w:r>
      <w:r w:rsidRPr="00C23A19">
        <w:rPr>
          <w:rFonts w:eastAsia="TimesNewRomanPSMT"/>
          <w:bCs/>
          <w:color w:val="000000"/>
          <w:sz w:val="24"/>
          <w:szCs w:val="24"/>
          <w:lang w:val="sr-Cyrl-RS"/>
        </w:rPr>
        <w:t xml:space="preserve"> </w:t>
      </w:r>
      <w:r w:rsidRPr="00C23A19">
        <w:rPr>
          <w:sz w:val="24"/>
          <w:szCs w:val="24"/>
          <w:lang w:val="sr-Cyrl-CS"/>
        </w:rPr>
        <w:t xml:space="preserve"> </w:t>
      </w:r>
      <w:r w:rsidR="00DC329B" w:rsidRPr="00224AFA">
        <w:rPr>
          <w:sz w:val="24"/>
          <w:szCs w:val="24"/>
          <w:lang w:val="sr-Cyrl-RS"/>
        </w:rPr>
        <w:t>Услуга</w:t>
      </w:r>
      <w:r w:rsidR="00DC329B">
        <w:rPr>
          <w:sz w:val="24"/>
          <w:szCs w:val="24"/>
          <w:lang w:val="sr-Cyrl-RS"/>
        </w:rPr>
        <w:t xml:space="preserve"> сервисирања  возила са уградњом нових оригиналних резервних делова </w:t>
      </w:r>
      <w:r w:rsidR="000E7D86">
        <w:rPr>
          <w:sz w:val="24"/>
          <w:szCs w:val="24"/>
          <w:lang w:val="sr-Cyrl-RS"/>
        </w:rPr>
        <w:t xml:space="preserve">потребних за замену </w:t>
      </w:r>
      <w:r w:rsidRPr="00C23A19">
        <w:rPr>
          <w:sz w:val="24"/>
          <w:szCs w:val="24"/>
          <w:lang w:val="sr-Cyrl-CS"/>
        </w:rPr>
        <w:t xml:space="preserve">приликом редовног односно ванредног сервисирања по пријави возача и дијагностике у сервису за возило </w:t>
      </w:r>
      <w:r w:rsidRPr="00C23A19">
        <w:rPr>
          <w:b/>
          <w:i/>
          <w:sz w:val="24"/>
          <w:szCs w:val="24"/>
          <w:lang w:val="sr-Latn-RS"/>
        </w:rPr>
        <w:t>OP</w:t>
      </w:r>
      <w:r>
        <w:rPr>
          <w:b/>
          <w:i/>
          <w:sz w:val="24"/>
          <w:szCs w:val="24"/>
          <w:lang w:val="sr-Latn-RS"/>
        </w:rPr>
        <w:t>EL ASTRA CLASSIC 1.4</w:t>
      </w:r>
      <w:r w:rsidRPr="00C23A19">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C23A19" w:rsidTr="00C55E80">
        <w:trPr>
          <w:cantSplit/>
          <w:trHeight w:val="910"/>
        </w:trPr>
        <w:tc>
          <w:tcPr>
            <w:tcW w:w="1276" w:type="dxa"/>
            <w:tcBorders>
              <w:bottom w:val="single" w:sz="4" w:space="0" w:color="auto"/>
            </w:tcBorders>
            <w:vAlign w:val="center"/>
          </w:tcPr>
          <w:p w:rsidR="00733253" w:rsidRPr="00C23A19" w:rsidRDefault="00733253" w:rsidP="008E6807">
            <w:pPr>
              <w:widowControl w:val="0"/>
              <w:tabs>
                <w:tab w:val="left" w:pos="990"/>
                <w:tab w:val="left" w:pos="1440"/>
              </w:tabs>
              <w:jc w:val="both"/>
              <w:rPr>
                <w:b/>
                <w:bCs/>
                <w:sz w:val="24"/>
                <w:szCs w:val="24"/>
                <w:lang w:val="sr-Cyrl-CS"/>
              </w:rPr>
            </w:pPr>
          </w:p>
          <w:p w:rsidR="00733253" w:rsidRPr="00C23A19"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C23A19" w:rsidRDefault="00733253" w:rsidP="008E6807">
            <w:pPr>
              <w:widowControl w:val="0"/>
              <w:tabs>
                <w:tab w:val="left" w:pos="990"/>
                <w:tab w:val="left" w:pos="1440"/>
              </w:tabs>
              <w:spacing w:before="240" w:after="60"/>
              <w:ind w:left="360"/>
              <w:outlineLvl w:val="5"/>
              <w:rPr>
                <w:b/>
                <w:sz w:val="24"/>
                <w:szCs w:val="24"/>
                <w:lang w:val="sr-Cyrl-CS"/>
              </w:rPr>
            </w:pPr>
            <w:r w:rsidRPr="00C23A19">
              <w:rPr>
                <w:b/>
                <w:sz w:val="24"/>
                <w:szCs w:val="24"/>
                <w:lang w:val="sr-Cyrl-RS"/>
              </w:rPr>
              <w:t xml:space="preserve">        </w:t>
            </w:r>
            <w:r w:rsidRPr="00C23A19">
              <w:rPr>
                <w:b/>
                <w:sz w:val="24"/>
                <w:szCs w:val="24"/>
                <w:lang w:val="sr-Cyrl-CS"/>
              </w:rPr>
              <w:t>Врста услуге</w:t>
            </w:r>
          </w:p>
        </w:tc>
        <w:tc>
          <w:tcPr>
            <w:tcW w:w="1559" w:type="dxa"/>
            <w:tcBorders>
              <w:bottom w:val="single" w:sz="4" w:space="0" w:color="auto"/>
            </w:tcBorders>
            <w:vAlign w:val="center"/>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CS"/>
              </w:rPr>
              <w:t>Норматив времена за извршење радова</w:t>
            </w:r>
          </w:p>
        </w:tc>
        <w:tc>
          <w:tcPr>
            <w:tcW w:w="1134"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Цена норма часа без ПДВ-а</w:t>
            </w:r>
          </w:p>
        </w:tc>
        <w:tc>
          <w:tcPr>
            <w:tcW w:w="1276"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Цена норма часа са ПДВ-ом</w:t>
            </w:r>
          </w:p>
        </w:tc>
        <w:tc>
          <w:tcPr>
            <w:tcW w:w="1417"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 xml:space="preserve">Понуђена цена рада без </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ПДВ-а</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3)</w:t>
            </w:r>
          </w:p>
        </w:tc>
        <w:tc>
          <w:tcPr>
            <w:tcW w:w="1418"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Понуђена цена рада</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 xml:space="preserve">са ПДВ-ом </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4)</w:t>
            </w:r>
          </w:p>
        </w:tc>
      </w:tr>
      <w:tr w:rsidR="00733253" w:rsidRPr="00C23A19" w:rsidTr="00C55E80">
        <w:trPr>
          <w:cantSplit/>
          <w:trHeight w:val="303"/>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CS"/>
              </w:rPr>
            </w:pPr>
            <w:r w:rsidRPr="00C23A19">
              <w:rPr>
                <w:b/>
                <w:sz w:val="24"/>
                <w:szCs w:val="24"/>
                <w:lang w:val="sr-Cyrl-CS"/>
              </w:rPr>
              <w:t>1</w:t>
            </w:r>
          </w:p>
        </w:tc>
        <w:tc>
          <w:tcPr>
            <w:tcW w:w="1559"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CS"/>
              </w:rPr>
            </w:pPr>
            <w:r w:rsidRPr="00C23A19">
              <w:rPr>
                <w:b/>
                <w:sz w:val="24"/>
                <w:szCs w:val="24"/>
                <w:lang w:val="sr-Cyrl-CS"/>
              </w:rPr>
              <w:t>2</w:t>
            </w:r>
          </w:p>
        </w:tc>
        <w:tc>
          <w:tcPr>
            <w:tcW w:w="1134"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3</w:t>
            </w:r>
          </w:p>
        </w:tc>
        <w:tc>
          <w:tcPr>
            <w:tcW w:w="1276"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4</w:t>
            </w:r>
          </w:p>
        </w:tc>
        <w:tc>
          <w:tcPr>
            <w:tcW w:w="1417"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5</w:t>
            </w:r>
          </w:p>
        </w:tc>
        <w:tc>
          <w:tcPr>
            <w:tcW w:w="1418"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6</w:t>
            </w:r>
          </w:p>
        </w:tc>
      </w:tr>
      <w:tr w:rsidR="00733253" w:rsidRPr="00C23A19" w:rsidTr="00C55E80">
        <w:trPr>
          <w:cantSplit/>
          <w:trHeight w:val="303"/>
        </w:trPr>
        <w:tc>
          <w:tcPr>
            <w:tcW w:w="1276" w:type="dxa"/>
            <w:vMerge w:val="restart"/>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1. Аутомеханичарски радови</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предњих кочионих плочица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269"/>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rPr>
            </w:pPr>
            <w:r w:rsidRPr="00C23A19">
              <w:rPr>
                <w:sz w:val="24"/>
                <w:szCs w:val="24"/>
                <w:lang w:val="sr-Cyrl-CS"/>
              </w:rPr>
              <w:t>замена задњих кочионих облога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221"/>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пумпе за воду</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315"/>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крајева споне</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617"/>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лежаја предњег точка</w:t>
            </w:r>
          </w:p>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375"/>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сијалица</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678"/>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елемената издувног система (задњи лонац)</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624"/>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редован сервис (замена уља и свих филтера са контролом возила)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718"/>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компјутерска дијагностика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1126"/>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2. Ауто-лимарске услуге</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припрема за фарбање: крило предње и врата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1128"/>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3. Ауто-лакирерске услуге</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фарбање: крило предње и врата</w:t>
            </w:r>
          </w:p>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C55E80">
        <w:trPr>
          <w:cantSplit/>
          <w:trHeight w:val="988"/>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4.</w:t>
            </w:r>
            <w:r w:rsidRPr="00C23A19">
              <w:rPr>
                <w:b/>
                <w:sz w:val="22"/>
                <w:szCs w:val="22"/>
                <w:lang w:val="sr-Cyrl-CS"/>
              </w:rPr>
              <w:t>Остало</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Техни.помоћ шлеповање неисправног возила</w:t>
            </w:r>
          </w:p>
        </w:tc>
        <w:tc>
          <w:tcPr>
            <w:tcW w:w="1559" w:type="dxa"/>
            <w:vAlign w:val="center"/>
          </w:tcPr>
          <w:p w:rsidR="00733253" w:rsidRPr="00C23A19" w:rsidRDefault="00733253" w:rsidP="008E6807">
            <w:pPr>
              <w:widowControl w:val="0"/>
              <w:tabs>
                <w:tab w:val="left" w:pos="990"/>
                <w:tab w:val="left" w:pos="1440"/>
              </w:tabs>
              <w:spacing w:line="200" w:lineRule="exact"/>
              <w:jc w:val="center"/>
              <w:rPr>
                <w:i/>
                <w:sz w:val="24"/>
                <w:szCs w:val="24"/>
                <w:lang w:val="sr-Cyrl-CS"/>
              </w:rPr>
            </w:pPr>
            <w:r w:rsidRPr="00C23A19">
              <w:rPr>
                <w:i/>
                <w:sz w:val="24"/>
                <w:szCs w:val="24"/>
                <w:lang w:val="sr-Cyrl-CS"/>
              </w:rPr>
              <w:t>цена по километру</w:t>
            </w:r>
          </w:p>
        </w:tc>
        <w:tc>
          <w:tcPr>
            <w:tcW w:w="1134"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r>
      <w:tr w:rsidR="00733253" w:rsidRPr="00C23A19" w:rsidTr="00C55E80">
        <w:trPr>
          <w:cantSplit/>
          <w:trHeight w:val="1610"/>
        </w:trPr>
        <w:tc>
          <w:tcPr>
            <w:tcW w:w="7939" w:type="dxa"/>
            <w:gridSpan w:val="5"/>
            <w:vAlign w:val="center"/>
          </w:tcPr>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7. ЗБИРНА ЈЕДИНИЧНА ЦЕНА без ПДВ-а и са ПДВ-ом</w:t>
            </w:r>
          </w:p>
          <w:p w:rsidR="00733253" w:rsidRPr="00C23A19"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C23A19" w:rsidRDefault="00733253" w:rsidP="008E6807">
            <w:pPr>
              <w:widowControl w:val="0"/>
              <w:tabs>
                <w:tab w:val="left" w:pos="990"/>
                <w:tab w:val="left" w:pos="1440"/>
              </w:tabs>
              <w:spacing w:line="200" w:lineRule="exact"/>
              <w:jc w:val="center"/>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r w:rsidRPr="00C23A19">
              <w:rPr>
                <w:b/>
                <w:sz w:val="24"/>
                <w:szCs w:val="24"/>
                <w:lang w:val="sr-Cyrl-RS"/>
              </w:rPr>
              <w:t>.................</w:t>
            </w:r>
          </w:p>
          <w:p w:rsidR="00733253" w:rsidRPr="00C23A19" w:rsidRDefault="00733253" w:rsidP="008E6807">
            <w:pPr>
              <w:widowControl w:val="0"/>
              <w:tabs>
                <w:tab w:val="left" w:pos="990"/>
                <w:tab w:val="left" w:pos="1440"/>
              </w:tabs>
              <w:spacing w:line="200" w:lineRule="exact"/>
              <w:jc w:val="center"/>
              <w:rPr>
                <w:b/>
                <w:lang w:val="sr-Cyrl-RS"/>
              </w:rPr>
            </w:pPr>
            <w:r w:rsidRPr="00C23A19">
              <w:rPr>
                <w:b/>
                <w:lang w:val="sr-Cyrl-RS"/>
              </w:rPr>
              <w:t>динара</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БЕЗ ПДВ</w:t>
            </w:r>
          </w:p>
          <w:p w:rsidR="00733253" w:rsidRPr="00C23A19" w:rsidRDefault="00733253" w:rsidP="008E6807">
            <w:pPr>
              <w:widowControl w:val="0"/>
              <w:tabs>
                <w:tab w:val="left" w:pos="990"/>
                <w:tab w:val="left" w:pos="1440"/>
              </w:tabs>
              <w:suppressAutoHyphens/>
              <w:spacing w:line="200" w:lineRule="exact"/>
              <w:jc w:val="center"/>
              <w:rPr>
                <w:b/>
                <w:sz w:val="24"/>
                <w:szCs w:val="24"/>
                <w:lang w:val="sr-Cyrl-RS"/>
              </w:rPr>
            </w:pPr>
            <w:r w:rsidRPr="00C23A19">
              <w:rPr>
                <w:b/>
                <w:i/>
                <w:lang w:val="sr-Cyrl-RS"/>
              </w:rPr>
              <w:t>(сабрати јединичне цене из колоне 5)</w:t>
            </w:r>
          </w:p>
        </w:tc>
        <w:tc>
          <w:tcPr>
            <w:tcW w:w="1418" w:type="dxa"/>
          </w:tcPr>
          <w:p w:rsidR="00733253" w:rsidRPr="00C23A19" w:rsidRDefault="00733253" w:rsidP="008E6807">
            <w:pPr>
              <w:widowControl w:val="0"/>
              <w:tabs>
                <w:tab w:val="left" w:pos="990"/>
                <w:tab w:val="left" w:pos="1440"/>
              </w:tabs>
              <w:spacing w:line="200" w:lineRule="exact"/>
              <w:jc w:val="center"/>
              <w:rPr>
                <w:b/>
                <w:i/>
                <w:sz w:val="24"/>
                <w:szCs w:val="24"/>
                <w:lang w:val="sr-Cyrl-RS"/>
              </w:rPr>
            </w:pPr>
          </w:p>
          <w:p w:rsidR="00733253" w:rsidRPr="00C23A19" w:rsidRDefault="00733253" w:rsidP="008E6807">
            <w:pPr>
              <w:widowControl w:val="0"/>
              <w:tabs>
                <w:tab w:val="left" w:pos="990"/>
                <w:tab w:val="left" w:pos="1440"/>
              </w:tabs>
              <w:spacing w:line="200" w:lineRule="exact"/>
              <w:rPr>
                <w:b/>
                <w:i/>
                <w:sz w:val="24"/>
                <w:szCs w:val="24"/>
                <w:lang w:val="sr-Cyrl-RS"/>
              </w:rPr>
            </w:pPr>
          </w:p>
          <w:p w:rsidR="00733253" w:rsidRPr="00C23A19" w:rsidRDefault="00733253" w:rsidP="008E6807">
            <w:pPr>
              <w:widowControl w:val="0"/>
              <w:tabs>
                <w:tab w:val="left" w:pos="990"/>
                <w:tab w:val="left" w:pos="1440"/>
              </w:tabs>
              <w:spacing w:line="200" w:lineRule="exact"/>
              <w:jc w:val="center"/>
              <w:rPr>
                <w:b/>
                <w:i/>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r w:rsidRPr="00C23A19">
              <w:rPr>
                <w:b/>
                <w:sz w:val="24"/>
                <w:szCs w:val="24"/>
                <w:lang w:val="sr-Cyrl-RS"/>
              </w:rPr>
              <w:t>.................</w:t>
            </w:r>
          </w:p>
          <w:p w:rsidR="00733253" w:rsidRPr="00C23A19" w:rsidRDefault="00733253" w:rsidP="008E6807">
            <w:pPr>
              <w:widowControl w:val="0"/>
              <w:tabs>
                <w:tab w:val="left" w:pos="990"/>
                <w:tab w:val="left" w:pos="1440"/>
              </w:tabs>
              <w:spacing w:line="200" w:lineRule="exact"/>
              <w:jc w:val="center"/>
              <w:rPr>
                <w:b/>
                <w:lang w:val="sr-Cyrl-RS"/>
              </w:rPr>
            </w:pPr>
            <w:r w:rsidRPr="00C23A19">
              <w:rPr>
                <w:b/>
                <w:lang w:val="sr-Cyrl-RS"/>
              </w:rPr>
              <w:t xml:space="preserve">динара </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СА ПДВ</w:t>
            </w:r>
          </w:p>
          <w:p w:rsidR="00733253" w:rsidRPr="00C23A19" w:rsidRDefault="00733253" w:rsidP="008E6807">
            <w:pPr>
              <w:widowControl w:val="0"/>
              <w:tabs>
                <w:tab w:val="left" w:pos="990"/>
                <w:tab w:val="left" w:pos="1440"/>
              </w:tabs>
              <w:suppressAutoHyphens/>
              <w:spacing w:line="200" w:lineRule="exact"/>
              <w:jc w:val="center"/>
              <w:rPr>
                <w:b/>
                <w:lang w:val="sr-Cyrl-RS"/>
              </w:rPr>
            </w:pPr>
            <w:r w:rsidRPr="00C23A19">
              <w:rPr>
                <w:b/>
                <w:i/>
                <w:lang w:val="sr-Cyrl-RS"/>
              </w:rPr>
              <w:t>(сабрати јединичне цене из колоне 6)</w:t>
            </w:r>
          </w:p>
        </w:tc>
      </w:tr>
    </w:tbl>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Default="00733253" w:rsidP="00733253">
      <w:pPr>
        <w:suppressAutoHyphens/>
        <w:jc w:val="both"/>
        <w:rPr>
          <w:rFonts w:eastAsia="TimesNewRomanPSMT"/>
          <w:b/>
          <w:bCs/>
          <w:color w:val="000000"/>
          <w:sz w:val="24"/>
          <w:szCs w:val="24"/>
          <w:highlight w:val="lightGray"/>
          <w:lang w:val="sr-Cyrl-RS"/>
        </w:rPr>
      </w:pPr>
    </w:p>
    <w:p w:rsidR="00733253" w:rsidRPr="00C23A19" w:rsidRDefault="00733253" w:rsidP="00733253">
      <w:pPr>
        <w:suppressAutoHyphens/>
        <w:jc w:val="both"/>
        <w:rPr>
          <w:i/>
          <w:sz w:val="24"/>
          <w:szCs w:val="24"/>
          <w:lang w:val="sr-Cyrl-RS"/>
        </w:rPr>
      </w:pPr>
      <w:r w:rsidRPr="00C23A19">
        <w:rPr>
          <w:rFonts w:eastAsia="TimesNewRomanPSMT"/>
          <w:b/>
          <w:bCs/>
          <w:color w:val="000000"/>
          <w:sz w:val="24"/>
          <w:szCs w:val="24"/>
          <w:highlight w:val="lightGray"/>
          <w:lang w:val="sr-Cyrl-RS"/>
        </w:rPr>
        <w:lastRenderedPageBreak/>
        <w:t>Б.</w:t>
      </w:r>
      <w:r>
        <w:rPr>
          <w:rFonts w:eastAsia="TimesNewRomanPSMT"/>
          <w:b/>
          <w:bCs/>
          <w:color w:val="000000"/>
          <w:sz w:val="24"/>
          <w:szCs w:val="24"/>
          <w:highlight w:val="lightGray"/>
          <w:lang w:val="sr-Latn-RS"/>
        </w:rPr>
        <w:t>14</w:t>
      </w:r>
      <w:r w:rsidRPr="00C23A19">
        <w:rPr>
          <w:rFonts w:eastAsia="TimesNewRomanPSMT"/>
          <w:b/>
          <w:bCs/>
          <w:color w:val="000000"/>
          <w:sz w:val="24"/>
          <w:szCs w:val="24"/>
          <w:highlight w:val="lightGray"/>
          <w:lang w:val="sr-Cyrl-RS"/>
        </w:rPr>
        <w:t>.</w:t>
      </w:r>
      <w:r w:rsidRPr="00C23A19">
        <w:rPr>
          <w:rFonts w:eastAsia="TimesNewRomanPSMT"/>
          <w:bCs/>
          <w:color w:val="000000"/>
          <w:sz w:val="24"/>
          <w:szCs w:val="24"/>
          <w:lang w:val="sr-Cyrl-RS"/>
        </w:rPr>
        <w:t xml:space="preserve"> </w:t>
      </w:r>
      <w:r w:rsidRPr="00C23A19">
        <w:rPr>
          <w:sz w:val="24"/>
          <w:szCs w:val="24"/>
          <w:lang w:val="sr-Cyrl-CS"/>
        </w:rPr>
        <w:t xml:space="preserve"> </w:t>
      </w:r>
      <w:r w:rsidR="00963B20" w:rsidRPr="00224AFA">
        <w:rPr>
          <w:sz w:val="24"/>
          <w:szCs w:val="24"/>
          <w:lang w:val="sr-Cyrl-RS"/>
        </w:rPr>
        <w:t>Услуга</w:t>
      </w:r>
      <w:r w:rsidR="00963B20">
        <w:rPr>
          <w:sz w:val="24"/>
          <w:szCs w:val="24"/>
          <w:lang w:val="sr-Cyrl-RS"/>
        </w:rPr>
        <w:t xml:space="preserve"> сервисирања  возила са уградњом нових оригиналних резервних делова </w:t>
      </w:r>
      <w:r w:rsidR="008F3019">
        <w:rPr>
          <w:sz w:val="24"/>
          <w:szCs w:val="24"/>
          <w:lang w:val="sr-Cyrl-RS"/>
        </w:rPr>
        <w:t xml:space="preserve">потребних за замену </w:t>
      </w:r>
      <w:r w:rsidRPr="00C23A19">
        <w:rPr>
          <w:sz w:val="24"/>
          <w:szCs w:val="24"/>
          <w:lang w:val="sr-Cyrl-CS"/>
        </w:rPr>
        <w:t xml:space="preserve">приликом редовног односно ванредног сервисирања по пријави возача и дијагностике у сервису за возило </w:t>
      </w:r>
      <w:r>
        <w:rPr>
          <w:b/>
          <w:i/>
          <w:sz w:val="24"/>
          <w:szCs w:val="24"/>
          <w:lang w:val="sr-Latn-RS"/>
        </w:rPr>
        <w:t>LADA NIVA 1.7</w:t>
      </w:r>
      <w:r w:rsidRPr="00C23A19">
        <w:rPr>
          <w:i/>
          <w:sz w:val="24"/>
          <w:szCs w:val="24"/>
          <w:lang w:val="sr-Cyrl-CS"/>
        </w:rPr>
        <w:t>:</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4"/>
        <w:gridCol w:w="1559"/>
        <w:gridCol w:w="1134"/>
        <w:gridCol w:w="1276"/>
        <w:gridCol w:w="1417"/>
        <w:gridCol w:w="1418"/>
      </w:tblGrid>
      <w:tr w:rsidR="00733253" w:rsidRPr="00C23A19" w:rsidTr="00FC144A">
        <w:trPr>
          <w:cantSplit/>
          <w:trHeight w:val="910"/>
        </w:trPr>
        <w:tc>
          <w:tcPr>
            <w:tcW w:w="1276" w:type="dxa"/>
            <w:tcBorders>
              <w:bottom w:val="single" w:sz="4" w:space="0" w:color="auto"/>
            </w:tcBorders>
            <w:vAlign w:val="center"/>
          </w:tcPr>
          <w:p w:rsidR="00733253" w:rsidRPr="00C23A19" w:rsidRDefault="00733253" w:rsidP="008E6807">
            <w:pPr>
              <w:widowControl w:val="0"/>
              <w:tabs>
                <w:tab w:val="left" w:pos="990"/>
                <w:tab w:val="left" w:pos="1440"/>
              </w:tabs>
              <w:jc w:val="both"/>
              <w:rPr>
                <w:b/>
                <w:bCs/>
                <w:sz w:val="24"/>
                <w:szCs w:val="24"/>
                <w:lang w:val="sr-Cyrl-CS"/>
              </w:rPr>
            </w:pPr>
          </w:p>
          <w:p w:rsidR="00733253" w:rsidRPr="00C23A19" w:rsidRDefault="00733253" w:rsidP="008E6807">
            <w:pPr>
              <w:widowControl w:val="0"/>
              <w:tabs>
                <w:tab w:val="left" w:pos="990"/>
                <w:tab w:val="left" w:pos="1440"/>
              </w:tabs>
              <w:jc w:val="both"/>
              <w:rPr>
                <w:b/>
                <w:bCs/>
                <w:sz w:val="24"/>
                <w:szCs w:val="24"/>
                <w:lang w:val="sr-Cyrl-CS"/>
              </w:rPr>
            </w:pPr>
          </w:p>
        </w:tc>
        <w:tc>
          <w:tcPr>
            <w:tcW w:w="2694" w:type="dxa"/>
            <w:tcBorders>
              <w:bottom w:val="single" w:sz="4" w:space="0" w:color="auto"/>
            </w:tcBorders>
            <w:vAlign w:val="center"/>
          </w:tcPr>
          <w:p w:rsidR="00733253" w:rsidRPr="00C23A19" w:rsidRDefault="00733253" w:rsidP="008E6807">
            <w:pPr>
              <w:widowControl w:val="0"/>
              <w:tabs>
                <w:tab w:val="left" w:pos="990"/>
                <w:tab w:val="left" w:pos="1440"/>
              </w:tabs>
              <w:spacing w:before="240" w:after="60"/>
              <w:ind w:left="360"/>
              <w:outlineLvl w:val="5"/>
              <w:rPr>
                <w:b/>
                <w:sz w:val="24"/>
                <w:szCs w:val="24"/>
                <w:lang w:val="sr-Cyrl-CS"/>
              </w:rPr>
            </w:pPr>
            <w:r w:rsidRPr="00C23A19">
              <w:rPr>
                <w:b/>
                <w:sz w:val="24"/>
                <w:szCs w:val="24"/>
                <w:lang w:val="sr-Cyrl-RS"/>
              </w:rPr>
              <w:t xml:space="preserve">        </w:t>
            </w:r>
            <w:r w:rsidRPr="00C23A19">
              <w:rPr>
                <w:b/>
                <w:sz w:val="24"/>
                <w:szCs w:val="24"/>
                <w:lang w:val="sr-Cyrl-CS"/>
              </w:rPr>
              <w:t>Врста услуге</w:t>
            </w:r>
          </w:p>
        </w:tc>
        <w:tc>
          <w:tcPr>
            <w:tcW w:w="1559" w:type="dxa"/>
            <w:tcBorders>
              <w:bottom w:val="single" w:sz="4" w:space="0" w:color="auto"/>
            </w:tcBorders>
            <w:vAlign w:val="center"/>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CS"/>
              </w:rPr>
              <w:t>Норматив времена за извршење радова</w:t>
            </w:r>
          </w:p>
        </w:tc>
        <w:tc>
          <w:tcPr>
            <w:tcW w:w="1134"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Цена норма часа без ПДВ-а</w:t>
            </w:r>
          </w:p>
        </w:tc>
        <w:tc>
          <w:tcPr>
            <w:tcW w:w="1276"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Цена норма часа са ПДВ-ом</w:t>
            </w:r>
          </w:p>
        </w:tc>
        <w:tc>
          <w:tcPr>
            <w:tcW w:w="1417"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 xml:space="preserve">Понуђена цена рада без </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ПДВ-а</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3)</w:t>
            </w:r>
          </w:p>
        </w:tc>
        <w:tc>
          <w:tcPr>
            <w:tcW w:w="1418" w:type="dxa"/>
            <w:tcBorders>
              <w:bottom w:val="single" w:sz="4" w:space="0" w:color="auto"/>
            </w:tcBorders>
          </w:tcPr>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Понуђена цена рада</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 xml:space="preserve">са ПДВ-ом </w:t>
            </w:r>
          </w:p>
          <w:p w:rsidR="00733253" w:rsidRPr="00C23A19" w:rsidRDefault="00733253" w:rsidP="008E6807">
            <w:pPr>
              <w:widowControl w:val="0"/>
              <w:tabs>
                <w:tab w:val="left" w:pos="990"/>
                <w:tab w:val="left" w:pos="1440"/>
              </w:tabs>
              <w:jc w:val="center"/>
              <w:rPr>
                <w:b/>
                <w:bCs/>
                <w:sz w:val="24"/>
                <w:szCs w:val="24"/>
                <w:lang w:val="sr-Cyrl-RS"/>
              </w:rPr>
            </w:pPr>
            <w:r w:rsidRPr="00C23A19">
              <w:rPr>
                <w:b/>
                <w:bCs/>
                <w:sz w:val="24"/>
                <w:szCs w:val="24"/>
                <w:lang w:val="sr-Cyrl-RS"/>
              </w:rPr>
              <w:t>(2</w:t>
            </w:r>
            <w:r w:rsidRPr="00C23A19">
              <w:rPr>
                <w:b/>
                <w:bCs/>
                <w:sz w:val="24"/>
                <w:szCs w:val="24"/>
              </w:rPr>
              <w:t>x</w:t>
            </w:r>
            <w:r w:rsidRPr="00C23A19">
              <w:rPr>
                <w:b/>
                <w:bCs/>
                <w:sz w:val="24"/>
                <w:szCs w:val="24"/>
                <w:lang w:val="sr-Cyrl-RS"/>
              </w:rPr>
              <w:t>4)</w:t>
            </w:r>
          </w:p>
        </w:tc>
      </w:tr>
      <w:tr w:rsidR="00733253" w:rsidRPr="00C23A19" w:rsidTr="00FC144A">
        <w:trPr>
          <w:cantSplit/>
          <w:trHeight w:val="303"/>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CS"/>
              </w:rPr>
            </w:pPr>
            <w:r w:rsidRPr="00C23A19">
              <w:rPr>
                <w:b/>
                <w:sz w:val="24"/>
                <w:szCs w:val="24"/>
                <w:lang w:val="sr-Cyrl-CS"/>
              </w:rPr>
              <w:t>1</w:t>
            </w:r>
          </w:p>
        </w:tc>
        <w:tc>
          <w:tcPr>
            <w:tcW w:w="1559"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CS"/>
              </w:rPr>
            </w:pPr>
            <w:r w:rsidRPr="00C23A19">
              <w:rPr>
                <w:b/>
                <w:sz w:val="24"/>
                <w:szCs w:val="24"/>
                <w:lang w:val="sr-Cyrl-CS"/>
              </w:rPr>
              <w:t>2</w:t>
            </w:r>
          </w:p>
        </w:tc>
        <w:tc>
          <w:tcPr>
            <w:tcW w:w="1134"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3</w:t>
            </w:r>
          </w:p>
        </w:tc>
        <w:tc>
          <w:tcPr>
            <w:tcW w:w="1276"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4</w:t>
            </w:r>
          </w:p>
        </w:tc>
        <w:tc>
          <w:tcPr>
            <w:tcW w:w="1417"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5</w:t>
            </w:r>
          </w:p>
        </w:tc>
        <w:tc>
          <w:tcPr>
            <w:tcW w:w="1418" w:type="dxa"/>
            <w:vAlign w:val="center"/>
          </w:tcPr>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6</w:t>
            </w:r>
          </w:p>
        </w:tc>
      </w:tr>
      <w:tr w:rsidR="00733253" w:rsidRPr="00C23A19" w:rsidTr="00FC144A">
        <w:trPr>
          <w:cantSplit/>
          <w:trHeight w:val="303"/>
        </w:trPr>
        <w:tc>
          <w:tcPr>
            <w:tcW w:w="1276" w:type="dxa"/>
            <w:vMerge w:val="restart"/>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1. Аутомеханичарски радови</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предњих кочионих плочица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269"/>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rPr>
            </w:pPr>
            <w:r w:rsidRPr="00C23A19">
              <w:rPr>
                <w:sz w:val="24"/>
                <w:szCs w:val="24"/>
                <w:lang w:val="sr-Cyrl-CS"/>
              </w:rPr>
              <w:t>замена задњих кочионих облога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221"/>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пумпе за воду</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315"/>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крајева споне</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617"/>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лежаја предњег точка</w:t>
            </w:r>
          </w:p>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375"/>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сијалица</w:t>
            </w:r>
          </w:p>
          <w:p w:rsidR="00733253" w:rsidRPr="00C23A19" w:rsidRDefault="00733253" w:rsidP="008E6807">
            <w:pPr>
              <w:widowControl w:val="0"/>
              <w:tabs>
                <w:tab w:val="left" w:pos="990"/>
                <w:tab w:val="left" w:pos="1440"/>
              </w:tabs>
              <w:spacing w:line="200" w:lineRule="exact"/>
              <w:jc w:val="center"/>
              <w:rPr>
                <w:sz w:val="24"/>
                <w:szCs w:val="24"/>
                <w:lang w:val="sr-Cyrl-RS"/>
              </w:rPr>
            </w:pP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678"/>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замена елемената издувног система (задњи лонац)</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624"/>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редован сервис (замена уља и свих филтера са контролом возила)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718"/>
        </w:trPr>
        <w:tc>
          <w:tcPr>
            <w:tcW w:w="1276" w:type="dxa"/>
            <w:vMerge/>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компјутерска дијагностика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1126"/>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2. Ауто-лимарске услуге</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припрема за фарбање: крило предње и врата</w:t>
            </w:r>
          </w:p>
        </w:tc>
        <w:tc>
          <w:tcPr>
            <w:tcW w:w="1559"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1128"/>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3. Ауто-лакирерске услуге</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фарбање: крило предње и врата</w:t>
            </w:r>
          </w:p>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559" w:type="dxa"/>
            <w:tcBorders>
              <w:bottom w:val="single" w:sz="4" w:space="0" w:color="auto"/>
            </w:tcBorders>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134"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276"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7"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c>
          <w:tcPr>
            <w:tcW w:w="1418" w:type="dxa"/>
            <w:tcBorders>
              <w:bottom w:val="single" w:sz="4" w:space="0" w:color="auto"/>
            </w:tcBorders>
          </w:tcPr>
          <w:p w:rsidR="00733253" w:rsidRPr="00C23A19" w:rsidRDefault="00733253" w:rsidP="008E6807">
            <w:pPr>
              <w:widowControl w:val="0"/>
              <w:tabs>
                <w:tab w:val="left" w:pos="990"/>
                <w:tab w:val="left" w:pos="1440"/>
              </w:tabs>
              <w:spacing w:line="200" w:lineRule="exact"/>
              <w:jc w:val="center"/>
              <w:rPr>
                <w:sz w:val="24"/>
                <w:szCs w:val="24"/>
                <w:lang w:val="sr-Cyrl-CS"/>
              </w:rPr>
            </w:pPr>
          </w:p>
        </w:tc>
      </w:tr>
      <w:tr w:rsidR="00733253" w:rsidRPr="00C23A19" w:rsidTr="00FC144A">
        <w:trPr>
          <w:cantSplit/>
          <w:trHeight w:val="988"/>
        </w:trPr>
        <w:tc>
          <w:tcPr>
            <w:tcW w:w="1276" w:type="dxa"/>
            <w:textDirection w:val="btLr"/>
            <w:vAlign w:val="center"/>
          </w:tcPr>
          <w:p w:rsidR="00733253" w:rsidRPr="00C23A19" w:rsidRDefault="00733253" w:rsidP="008E6807">
            <w:pPr>
              <w:widowControl w:val="0"/>
              <w:tabs>
                <w:tab w:val="left" w:pos="990"/>
                <w:tab w:val="left" w:pos="1440"/>
              </w:tabs>
              <w:spacing w:line="200" w:lineRule="exact"/>
              <w:ind w:left="113" w:right="113"/>
              <w:jc w:val="center"/>
              <w:rPr>
                <w:b/>
                <w:sz w:val="24"/>
                <w:szCs w:val="24"/>
                <w:lang w:val="sr-Cyrl-CS"/>
              </w:rPr>
            </w:pPr>
            <w:r w:rsidRPr="00C23A19">
              <w:rPr>
                <w:b/>
                <w:sz w:val="24"/>
                <w:szCs w:val="24"/>
                <w:lang w:val="sr-Cyrl-CS"/>
              </w:rPr>
              <w:t>4.</w:t>
            </w:r>
            <w:r w:rsidRPr="00C23A19">
              <w:rPr>
                <w:b/>
                <w:sz w:val="22"/>
                <w:szCs w:val="22"/>
                <w:lang w:val="sr-Cyrl-CS"/>
              </w:rPr>
              <w:t>Остало</w:t>
            </w:r>
          </w:p>
        </w:tc>
        <w:tc>
          <w:tcPr>
            <w:tcW w:w="2694" w:type="dxa"/>
            <w:vAlign w:val="center"/>
          </w:tcPr>
          <w:p w:rsidR="00733253" w:rsidRPr="00C23A19" w:rsidRDefault="00733253" w:rsidP="008E6807">
            <w:pPr>
              <w:widowControl w:val="0"/>
              <w:tabs>
                <w:tab w:val="left" w:pos="990"/>
                <w:tab w:val="left" w:pos="1440"/>
              </w:tabs>
              <w:spacing w:line="200" w:lineRule="exact"/>
              <w:jc w:val="center"/>
              <w:rPr>
                <w:sz w:val="24"/>
                <w:szCs w:val="24"/>
                <w:lang w:val="sr-Cyrl-CS"/>
              </w:rPr>
            </w:pPr>
            <w:r w:rsidRPr="00C23A19">
              <w:rPr>
                <w:sz w:val="24"/>
                <w:szCs w:val="24"/>
                <w:lang w:val="sr-Cyrl-CS"/>
              </w:rPr>
              <w:t>Техни.помоћ шлеповање неисправног возила</w:t>
            </w:r>
          </w:p>
        </w:tc>
        <w:tc>
          <w:tcPr>
            <w:tcW w:w="1559" w:type="dxa"/>
            <w:vAlign w:val="center"/>
          </w:tcPr>
          <w:p w:rsidR="00733253" w:rsidRPr="00C23A19" w:rsidRDefault="00733253" w:rsidP="008E6807">
            <w:pPr>
              <w:widowControl w:val="0"/>
              <w:tabs>
                <w:tab w:val="left" w:pos="990"/>
                <w:tab w:val="left" w:pos="1440"/>
              </w:tabs>
              <w:spacing w:line="200" w:lineRule="exact"/>
              <w:jc w:val="center"/>
              <w:rPr>
                <w:i/>
                <w:sz w:val="24"/>
                <w:szCs w:val="24"/>
                <w:lang w:val="sr-Cyrl-CS"/>
              </w:rPr>
            </w:pPr>
            <w:r w:rsidRPr="00C23A19">
              <w:rPr>
                <w:i/>
                <w:sz w:val="24"/>
                <w:szCs w:val="24"/>
                <w:lang w:val="sr-Cyrl-CS"/>
              </w:rPr>
              <w:t>цена по километру</w:t>
            </w:r>
          </w:p>
        </w:tc>
        <w:tc>
          <w:tcPr>
            <w:tcW w:w="1134"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276"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417"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c>
          <w:tcPr>
            <w:tcW w:w="1418" w:type="dxa"/>
          </w:tcPr>
          <w:p w:rsidR="00733253" w:rsidRPr="00C23A19" w:rsidRDefault="00733253" w:rsidP="008E6807">
            <w:pPr>
              <w:widowControl w:val="0"/>
              <w:tabs>
                <w:tab w:val="left" w:pos="990"/>
                <w:tab w:val="left" w:pos="1440"/>
              </w:tabs>
              <w:spacing w:line="200" w:lineRule="exact"/>
              <w:jc w:val="center"/>
              <w:rPr>
                <w:i/>
                <w:sz w:val="24"/>
                <w:szCs w:val="24"/>
                <w:lang w:val="sr-Cyrl-CS"/>
              </w:rPr>
            </w:pPr>
          </w:p>
        </w:tc>
      </w:tr>
      <w:tr w:rsidR="00733253" w:rsidRPr="00C23A19" w:rsidTr="00FC144A">
        <w:trPr>
          <w:cantSplit/>
          <w:trHeight w:val="1610"/>
        </w:trPr>
        <w:tc>
          <w:tcPr>
            <w:tcW w:w="7939" w:type="dxa"/>
            <w:gridSpan w:val="5"/>
            <w:vAlign w:val="center"/>
          </w:tcPr>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 xml:space="preserve">              7. ЗБИРНА ЈЕДИНИЧНА ЦЕНА без ПДВ-а и са ПДВ-ом</w:t>
            </w:r>
          </w:p>
          <w:p w:rsidR="00733253" w:rsidRPr="00C23A19" w:rsidRDefault="00733253" w:rsidP="008E6807">
            <w:pPr>
              <w:widowControl w:val="0"/>
              <w:tabs>
                <w:tab w:val="left" w:pos="990"/>
                <w:tab w:val="left" w:pos="1440"/>
              </w:tabs>
              <w:spacing w:line="200" w:lineRule="exact"/>
              <w:rPr>
                <w:b/>
                <w:i/>
                <w:sz w:val="24"/>
                <w:szCs w:val="24"/>
                <w:lang w:val="sr-Cyrl-RS"/>
              </w:rPr>
            </w:pPr>
          </w:p>
        </w:tc>
        <w:tc>
          <w:tcPr>
            <w:tcW w:w="1417" w:type="dxa"/>
          </w:tcPr>
          <w:p w:rsidR="00733253" w:rsidRPr="00C23A19" w:rsidRDefault="00733253" w:rsidP="008E6807">
            <w:pPr>
              <w:widowControl w:val="0"/>
              <w:tabs>
                <w:tab w:val="left" w:pos="990"/>
                <w:tab w:val="left" w:pos="1440"/>
              </w:tabs>
              <w:spacing w:line="200" w:lineRule="exact"/>
              <w:jc w:val="center"/>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r w:rsidRPr="00C23A19">
              <w:rPr>
                <w:b/>
                <w:sz w:val="24"/>
                <w:szCs w:val="24"/>
                <w:lang w:val="sr-Cyrl-RS"/>
              </w:rPr>
              <w:t>.................</w:t>
            </w:r>
          </w:p>
          <w:p w:rsidR="00733253" w:rsidRPr="00C23A19" w:rsidRDefault="00733253" w:rsidP="008E6807">
            <w:pPr>
              <w:widowControl w:val="0"/>
              <w:tabs>
                <w:tab w:val="left" w:pos="990"/>
                <w:tab w:val="left" w:pos="1440"/>
              </w:tabs>
              <w:spacing w:line="200" w:lineRule="exact"/>
              <w:jc w:val="center"/>
              <w:rPr>
                <w:b/>
                <w:lang w:val="sr-Cyrl-RS"/>
              </w:rPr>
            </w:pPr>
            <w:r w:rsidRPr="00C23A19">
              <w:rPr>
                <w:b/>
                <w:lang w:val="sr-Cyrl-RS"/>
              </w:rPr>
              <w:t>динара</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БЕЗ ПДВ</w:t>
            </w:r>
          </w:p>
          <w:p w:rsidR="00733253" w:rsidRPr="00C23A19" w:rsidRDefault="00733253" w:rsidP="008E6807">
            <w:pPr>
              <w:widowControl w:val="0"/>
              <w:tabs>
                <w:tab w:val="left" w:pos="990"/>
                <w:tab w:val="left" w:pos="1440"/>
              </w:tabs>
              <w:suppressAutoHyphens/>
              <w:spacing w:line="200" w:lineRule="exact"/>
              <w:jc w:val="center"/>
              <w:rPr>
                <w:b/>
                <w:sz w:val="24"/>
                <w:szCs w:val="24"/>
                <w:lang w:val="sr-Cyrl-RS"/>
              </w:rPr>
            </w:pPr>
            <w:r w:rsidRPr="00C23A19">
              <w:rPr>
                <w:b/>
                <w:i/>
                <w:lang w:val="sr-Cyrl-RS"/>
              </w:rPr>
              <w:t>(сабрати јединичне цене из колоне 5)</w:t>
            </w:r>
          </w:p>
        </w:tc>
        <w:tc>
          <w:tcPr>
            <w:tcW w:w="1418" w:type="dxa"/>
          </w:tcPr>
          <w:p w:rsidR="00733253" w:rsidRPr="00C23A19" w:rsidRDefault="00733253" w:rsidP="008E6807">
            <w:pPr>
              <w:widowControl w:val="0"/>
              <w:tabs>
                <w:tab w:val="left" w:pos="990"/>
                <w:tab w:val="left" w:pos="1440"/>
              </w:tabs>
              <w:spacing w:line="200" w:lineRule="exact"/>
              <w:jc w:val="center"/>
              <w:rPr>
                <w:b/>
                <w:i/>
                <w:sz w:val="24"/>
                <w:szCs w:val="24"/>
                <w:lang w:val="sr-Cyrl-RS"/>
              </w:rPr>
            </w:pPr>
          </w:p>
          <w:p w:rsidR="00733253" w:rsidRPr="00C23A19" w:rsidRDefault="00733253" w:rsidP="008E6807">
            <w:pPr>
              <w:widowControl w:val="0"/>
              <w:tabs>
                <w:tab w:val="left" w:pos="990"/>
                <w:tab w:val="left" w:pos="1440"/>
              </w:tabs>
              <w:spacing w:line="200" w:lineRule="exact"/>
              <w:rPr>
                <w:b/>
                <w:i/>
                <w:sz w:val="24"/>
                <w:szCs w:val="24"/>
                <w:lang w:val="sr-Cyrl-RS"/>
              </w:rPr>
            </w:pPr>
          </w:p>
          <w:p w:rsidR="00733253" w:rsidRPr="00C23A19" w:rsidRDefault="00733253" w:rsidP="008E6807">
            <w:pPr>
              <w:widowControl w:val="0"/>
              <w:tabs>
                <w:tab w:val="left" w:pos="990"/>
                <w:tab w:val="left" w:pos="1440"/>
              </w:tabs>
              <w:spacing w:line="200" w:lineRule="exact"/>
              <w:jc w:val="center"/>
              <w:rPr>
                <w:b/>
                <w:i/>
                <w:sz w:val="24"/>
                <w:szCs w:val="24"/>
                <w:lang w:val="sr-Cyrl-RS"/>
              </w:rPr>
            </w:pPr>
          </w:p>
          <w:p w:rsidR="00733253" w:rsidRPr="00C23A19" w:rsidRDefault="00733253" w:rsidP="008E6807">
            <w:pPr>
              <w:widowControl w:val="0"/>
              <w:tabs>
                <w:tab w:val="left" w:pos="990"/>
                <w:tab w:val="left" w:pos="1440"/>
              </w:tabs>
              <w:spacing w:line="200" w:lineRule="exact"/>
              <w:rPr>
                <w:b/>
                <w:sz w:val="24"/>
                <w:szCs w:val="24"/>
                <w:lang w:val="sr-Cyrl-RS"/>
              </w:rPr>
            </w:pPr>
            <w:r w:rsidRPr="00C23A19">
              <w:rPr>
                <w:b/>
                <w:sz w:val="24"/>
                <w:szCs w:val="24"/>
                <w:lang w:val="sr-Cyrl-RS"/>
              </w:rPr>
              <w:t>.................</w:t>
            </w:r>
          </w:p>
          <w:p w:rsidR="00733253" w:rsidRPr="00C23A19" w:rsidRDefault="00733253" w:rsidP="008E6807">
            <w:pPr>
              <w:widowControl w:val="0"/>
              <w:tabs>
                <w:tab w:val="left" w:pos="990"/>
                <w:tab w:val="left" w:pos="1440"/>
              </w:tabs>
              <w:spacing w:line="200" w:lineRule="exact"/>
              <w:jc w:val="center"/>
              <w:rPr>
                <w:b/>
                <w:lang w:val="sr-Cyrl-RS"/>
              </w:rPr>
            </w:pPr>
            <w:r w:rsidRPr="00C23A19">
              <w:rPr>
                <w:b/>
                <w:lang w:val="sr-Cyrl-RS"/>
              </w:rPr>
              <w:t xml:space="preserve">динара </w:t>
            </w:r>
          </w:p>
          <w:p w:rsidR="00733253" w:rsidRPr="00C23A19" w:rsidRDefault="00733253" w:rsidP="008E6807">
            <w:pPr>
              <w:widowControl w:val="0"/>
              <w:tabs>
                <w:tab w:val="left" w:pos="990"/>
                <w:tab w:val="left" w:pos="1440"/>
              </w:tabs>
              <w:spacing w:line="200" w:lineRule="exact"/>
              <w:jc w:val="center"/>
              <w:rPr>
                <w:b/>
                <w:sz w:val="24"/>
                <w:szCs w:val="24"/>
                <w:lang w:val="sr-Cyrl-RS"/>
              </w:rPr>
            </w:pPr>
            <w:r w:rsidRPr="00C23A19">
              <w:rPr>
                <w:b/>
                <w:sz w:val="24"/>
                <w:szCs w:val="24"/>
                <w:lang w:val="sr-Cyrl-RS"/>
              </w:rPr>
              <w:t>СА ПДВ</w:t>
            </w:r>
          </w:p>
          <w:p w:rsidR="00733253" w:rsidRPr="00C23A19" w:rsidRDefault="00733253" w:rsidP="008E6807">
            <w:pPr>
              <w:widowControl w:val="0"/>
              <w:tabs>
                <w:tab w:val="left" w:pos="990"/>
                <w:tab w:val="left" w:pos="1440"/>
              </w:tabs>
              <w:suppressAutoHyphens/>
              <w:spacing w:line="200" w:lineRule="exact"/>
              <w:jc w:val="center"/>
              <w:rPr>
                <w:b/>
                <w:lang w:val="sr-Cyrl-RS"/>
              </w:rPr>
            </w:pPr>
            <w:r w:rsidRPr="00C23A19">
              <w:rPr>
                <w:b/>
                <w:i/>
                <w:lang w:val="sr-Cyrl-RS"/>
              </w:rPr>
              <w:t>(сабрати јединичне цене из колоне 6)</w:t>
            </w:r>
          </w:p>
        </w:tc>
      </w:tr>
    </w:tbl>
    <w:p w:rsidR="00733253" w:rsidRDefault="00733253" w:rsidP="00733253">
      <w:pPr>
        <w:autoSpaceDE w:val="0"/>
        <w:autoSpaceDN w:val="0"/>
        <w:adjustRightInd w:val="0"/>
        <w:jc w:val="both"/>
        <w:rPr>
          <w:rFonts w:eastAsia="TimesNewRomanPSMT"/>
          <w:bCs/>
          <w:sz w:val="24"/>
          <w:szCs w:val="24"/>
          <w:lang w:val="sr-Cyrl-RS"/>
        </w:rPr>
      </w:pPr>
    </w:p>
    <w:p w:rsidR="004A5DB1" w:rsidRDefault="004A5DB1" w:rsidP="008D7340">
      <w:pPr>
        <w:ind w:right="-720"/>
        <w:jc w:val="both"/>
        <w:rPr>
          <w:rFonts w:eastAsia="Arial Unicode MS"/>
          <w:sz w:val="24"/>
          <w:szCs w:val="24"/>
          <w:lang w:val="sr-Latn-RS"/>
        </w:rPr>
      </w:pPr>
    </w:p>
    <w:p w:rsidR="00FC0C50" w:rsidRDefault="00FC0C50" w:rsidP="008D7340">
      <w:pPr>
        <w:ind w:right="-720"/>
        <w:jc w:val="both"/>
        <w:rPr>
          <w:rFonts w:eastAsia="Arial Unicode MS"/>
          <w:sz w:val="24"/>
          <w:szCs w:val="24"/>
          <w:lang w:val="sr-Latn-RS"/>
        </w:rPr>
      </w:pPr>
    </w:p>
    <w:p w:rsidR="00FC0C50" w:rsidRDefault="00FC0C50" w:rsidP="008D7340">
      <w:pPr>
        <w:ind w:right="-720"/>
        <w:jc w:val="both"/>
        <w:rPr>
          <w:rFonts w:eastAsia="Arial Unicode MS"/>
          <w:sz w:val="24"/>
          <w:szCs w:val="24"/>
          <w:lang w:val="sr-Latn-RS"/>
        </w:rPr>
      </w:pPr>
    </w:p>
    <w:p w:rsidR="009D77D9" w:rsidRPr="002D7964" w:rsidRDefault="009D77D9" w:rsidP="009D77D9">
      <w:pPr>
        <w:tabs>
          <w:tab w:val="left" w:pos="360"/>
        </w:tabs>
        <w:autoSpaceDE w:val="0"/>
        <w:autoSpaceDN w:val="0"/>
        <w:adjustRightInd w:val="0"/>
        <w:spacing w:after="200"/>
        <w:contextualSpacing/>
        <w:jc w:val="both"/>
        <w:rPr>
          <w:rFonts w:eastAsia="TimesNewRomanPSMT"/>
          <w:b/>
          <w:bCs/>
          <w:color w:val="000000"/>
          <w:sz w:val="24"/>
          <w:szCs w:val="24"/>
          <w:u w:val="single"/>
          <w:lang w:val="sr-Cyrl-RS"/>
        </w:rPr>
      </w:pPr>
      <w:r w:rsidRPr="002D7964">
        <w:rPr>
          <w:rFonts w:eastAsia="TimesNewRomanPSMT"/>
          <w:b/>
          <w:bCs/>
          <w:color w:val="000000"/>
          <w:sz w:val="24"/>
          <w:szCs w:val="24"/>
          <w:highlight w:val="lightGray"/>
          <w:u w:val="single"/>
          <w:lang w:val="sr-Cyrl-RS"/>
        </w:rPr>
        <w:lastRenderedPageBreak/>
        <w:t>ОБРАЗАЦ В</w:t>
      </w: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2D7964">
        <w:rPr>
          <w:rFonts w:eastAsia="TimesNewRomanPSMT"/>
          <w:bCs/>
          <w:color w:val="000000"/>
          <w:sz w:val="24"/>
          <w:szCs w:val="24"/>
          <w:lang w:val="sr-Cyrl-RS"/>
        </w:rPr>
        <w:tab/>
      </w:r>
      <w:r>
        <w:rPr>
          <w:rFonts w:eastAsia="TimesNewRomanPSMT"/>
          <w:bCs/>
          <w:color w:val="000000"/>
          <w:sz w:val="24"/>
          <w:szCs w:val="24"/>
          <w:lang w:val="sr-Cyrl-RS"/>
        </w:rPr>
        <w:t xml:space="preserve">У </w:t>
      </w:r>
      <w:r w:rsidRPr="002D7964">
        <w:rPr>
          <w:rFonts w:eastAsia="TimesNewRomanPSMT"/>
          <w:bCs/>
          <w:color w:val="000000"/>
          <w:sz w:val="24"/>
          <w:szCs w:val="24"/>
          <w:lang w:val="sr-Cyrl-RS"/>
        </w:rPr>
        <w:t>обрасцу  В налази се списак свих возила која су предмет сервисирања.</w:t>
      </w: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2D7964">
        <w:rPr>
          <w:rFonts w:eastAsia="TimesNewRomanPSMT"/>
          <w:bCs/>
          <w:color w:val="000000"/>
          <w:sz w:val="24"/>
          <w:szCs w:val="24"/>
          <w:lang w:val="sr-Cyrl-RS"/>
        </w:rPr>
        <w:tab/>
        <w:t>За партију за коју понуђач подноси понуду у овом обрасцу понуђач попуњава збирну јединичну цену без ПДВ-а и збирну јединичну цену са ПДВ-ом ( дате у обрасцу Б у реду 7.</w:t>
      </w:r>
      <w:r w:rsidRPr="002D7964">
        <w:rPr>
          <w:b/>
          <w:sz w:val="24"/>
          <w:szCs w:val="24"/>
          <w:lang w:val="sr-Cyrl-RS"/>
        </w:rPr>
        <w:t xml:space="preserve"> ЗБИРНА ЈЕДИНИЧНА ЦЕНА без ПДВ-а и са ПДВ-ом</w:t>
      </w:r>
      <w:r w:rsidRPr="002D7964">
        <w:rPr>
          <w:rFonts w:eastAsia="TimesNewRomanPSMT"/>
          <w:bCs/>
          <w:color w:val="000000"/>
          <w:sz w:val="24"/>
          <w:szCs w:val="24"/>
          <w:lang w:val="sr-Cyrl-RS"/>
        </w:rPr>
        <w:t>).</w:t>
      </w: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r w:rsidRPr="002D7964">
        <w:rPr>
          <w:rFonts w:eastAsia="TimesNewRomanPSMT"/>
          <w:bCs/>
          <w:color w:val="000000"/>
          <w:sz w:val="24"/>
          <w:szCs w:val="24"/>
          <w:lang w:val="sr-Cyrl-RS"/>
        </w:rPr>
        <w:tab/>
        <w:t xml:space="preserve">За возила која нису обухваћена партијом за коју понуђач подноси понуду, понуђач може да стави косу црту (/) или да те податке уопште не попуњава. </w:t>
      </w:r>
    </w:p>
    <w:p w:rsidR="009D77D9" w:rsidRPr="002D7964" w:rsidRDefault="009D77D9" w:rsidP="009D77D9">
      <w:pPr>
        <w:tabs>
          <w:tab w:val="left" w:pos="360"/>
        </w:tabs>
        <w:autoSpaceDE w:val="0"/>
        <w:autoSpaceDN w:val="0"/>
        <w:adjustRightInd w:val="0"/>
        <w:spacing w:after="200"/>
        <w:contextualSpacing/>
        <w:jc w:val="both"/>
        <w:rPr>
          <w:rFonts w:eastAsia="TimesNewRomanPSMT"/>
          <w:b/>
          <w:bCs/>
          <w:color w:val="000000"/>
          <w:sz w:val="24"/>
          <w:szCs w:val="24"/>
          <w:lang w:val="sr-Cyrl-RS"/>
        </w:rPr>
      </w:pPr>
      <w:r w:rsidRPr="002D7964">
        <w:rPr>
          <w:rFonts w:eastAsia="TimesNewRomanPSMT"/>
          <w:bCs/>
          <w:color w:val="000000"/>
          <w:sz w:val="24"/>
          <w:szCs w:val="24"/>
          <w:lang w:val="sr-Cyrl-RS"/>
        </w:rPr>
        <w:tab/>
      </w:r>
      <w:r w:rsidRPr="002D7964">
        <w:rPr>
          <w:rFonts w:eastAsia="TimesNewRomanPSMT"/>
          <w:b/>
          <w:bCs/>
          <w:color w:val="000000"/>
          <w:sz w:val="24"/>
          <w:szCs w:val="24"/>
          <w:lang w:val="sr-Cyrl-RS"/>
        </w:rPr>
        <w:t xml:space="preserve">Уколико понуђач за партију за коју подноси понуду не упише цену за </w:t>
      </w:r>
      <w:r w:rsidRPr="002D7964">
        <w:rPr>
          <w:rFonts w:eastAsia="TimesNewRomanPSMT"/>
          <w:b/>
          <w:bCs/>
          <w:color w:val="000000"/>
          <w:sz w:val="24"/>
          <w:szCs w:val="24"/>
          <w:u w:val="single"/>
          <w:lang w:val="sr-Cyrl-RS"/>
        </w:rPr>
        <w:t>сва возила која су обухваћена партијом за коју подноси понуду</w:t>
      </w:r>
      <w:r w:rsidRPr="002D7964">
        <w:rPr>
          <w:rFonts w:eastAsia="TimesNewRomanPSMT"/>
          <w:b/>
          <w:bCs/>
          <w:color w:val="000000"/>
          <w:sz w:val="24"/>
          <w:szCs w:val="24"/>
          <w:lang w:val="sr-Cyrl-RS"/>
        </w:rPr>
        <w:t>, та понуда за односну партију биће неприхватљива.</w:t>
      </w: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Latn-RS"/>
        </w:rPr>
      </w:pPr>
    </w:p>
    <w:p w:rsidR="009D77D9" w:rsidRPr="002D7964" w:rsidRDefault="009D77D9" w:rsidP="009D77D9">
      <w:pPr>
        <w:widowControl w:val="0"/>
        <w:tabs>
          <w:tab w:val="left" w:pos="1440"/>
        </w:tabs>
        <w:rPr>
          <w:b/>
          <w:sz w:val="24"/>
          <w:szCs w:val="24"/>
          <w:u w:val="single"/>
          <w:lang w:val="sr-Cyrl-CS"/>
        </w:rPr>
      </w:pPr>
      <w:r w:rsidRPr="002D7964">
        <w:rPr>
          <w:b/>
          <w:sz w:val="24"/>
          <w:szCs w:val="24"/>
          <w:lang w:val="sr-Cyrl-RS"/>
        </w:rPr>
        <w:t xml:space="preserve">             </w:t>
      </w:r>
      <w:r w:rsidRPr="002D7964">
        <w:rPr>
          <w:b/>
          <w:sz w:val="24"/>
          <w:szCs w:val="24"/>
          <w:lang w:val="sr-Cyrl-CS"/>
        </w:rPr>
        <w:t xml:space="preserve">                                              </w:t>
      </w:r>
      <w:r w:rsidRPr="002D7964">
        <w:rPr>
          <w:b/>
          <w:sz w:val="28"/>
          <w:szCs w:val="28"/>
          <w:lang w:val="sr-Cyrl-CS"/>
        </w:rPr>
        <w:t>ПАРТИЈА</w:t>
      </w:r>
      <w:r w:rsidRPr="002D7964">
        <w:rPr>
          <w:b/>
          <w:sz w:val="24"/>
          <w:szCs w:val="24"/>
          <w:lang w:val="sr-Cyrl-CS"/>
        </w:rPr>
        <w:t xml:space="preserve"> </w:t>
      </w:r>
      <w:r w:rsidRPr="002D7964">
        <w:rPr>
          <w:b/>
          <w:sz w:val="24"/>
          <w:szCs w:val="24"/>
          <w:lang w:val="sr-Cyrl-RS"/>
        </w:rPr>
        <w:t xml:space="preserve">  </w:t>
      </w:r>
      <w:r w:rsidRPr="002D7964">
        <w:rPr>
          <w:b/>
          <w:sz w:val="24"/>
          <w:szCs w:val="24"/>
          <w:lang w:val="sr-Cyrl-CS"/>
        </w:rPr>
        <w:t>_________________</w:t>
      </w:r>
    </w:p>
    <w:p w:rsidR="009D77D9" w:rsidRPr="002D7964" w:rsidRDefault="009D77D9" w:rsidP="009D77D9">
      <w:pPr>
        <w:widowControl w:val="0"/>
        <w:tabs>
          <w:tab w:val="left" w:pos="1440"/>
        </w:tabs>
        <w:jc w:val="both"/>
        <w:rPr>
          <w:b/>
          <w:sz w:val="24"/>
          <w:szCs w:val="24"/>
        </w:rPr>
      </w:pPr>
      <w:r w:rsidRPr="002D7964">
        <w:rPr>
          <w:b/>
          <w:sz w:val="24"/>
          <w:szCs w:val="24"/>
          <w:lang w:val="sr-Cyrl-CS"/>
        </w:rPr>
        <w:tab/>
        <w:t xml:space="preserve">                                                         (уписати број партије)</w:t>
      </w:r>
    </w:p>
    <w:p w:rsidR="009D77D9" w:rsidRPr="002D7964" w:rsidRDefault="009D77D9" w:rsidP="009D77D9">
      <w:pPr>
        <w:widowControl w:val="0"/>
        <w:tabs>
          <w:tab w:val="left" w:pos="1440"/>
        </w:tabs>
        <w:jc w:val="both"/>
        <w:rPr>
          <w:sz w:val="24"/>
          <w:szCs w:val="24"/>
          <w:lang w:val="sr-Cyrl-RS"/>
        </w:rPr>
      </w:pPr>
    </w:p>
    <w:p w:rsidR="009D77D9" w:rsidRPr="002D7964" w:rsidRDefault="009D77D9" w:rsidP="009D77D9">
      <w:pPr>
        <w:widowControl w:val="0"/>
        <w:tabs>
          <w:tab w:val="left" w:pos="1440"/>
        </w:tabs>
        <w:jc w:val="both"/>
        <w:rPr>
          <w:sz w:val="24"/>
          <w:szCs w:val="24"/>
          <w:lang w:val="sr-Cyrl-RS"/>
        </w:rPr>
      </w:pPr>
    </w:p>
    <w:p w:rsidR="009D77D9" w:rsidRPr="002D7964" w:rsidRDefault="009D77D9" w:rsidP="009D77D9">
      <w:pPr>
        <w:widowControl w:val="0"/>
        <w:tabs>
          <w:tab w:val="left" w:pos="1440"/>
        </w:tabs>
        <w:jc w:val="both"/>
        <w:rPr>
          <w:sz w:val="24"/>
          <w:szCs w:val="24"/>
          <w:lang w:val="sr-Cyrl-RS"/>
        </w:rPr>
      </w:pPr>
      <w:r w:rsidRPr="002D7964">
        <w:rPr>
          <w:sz w:val="24"/>
          <w:szCs w:val="24"/>
          <w:lang w:val="sr-Cyrl-RS"/>
        </w:rPr>
        <w:t xml:space="preserve">       </w:t>
      </w:r>
      <w:r w:rsidRPr="002D7964">
        <w:rPr>
          <w:sz w:val="24"/>
          <w:szCs w:val="24"/>
          <w:lang w:val="sr-Cyrl-CS"/>
        </w:rPr>
        <w:t xml:space="preserve"> Уколико се понуда </w:t>
      </w:r>
      <w:r w:rsidRPr="002D7964">
        <w:rPr>
          <w:sz w:val="24"/>
          <w:szCs w:val="24"/>
          <w:lang w:val="sr-Cyrl-RS"/>
        </w:rPr>
        <w:t>подноси</w:t>
      </w:r>
      <w:r w:rsidRPr="002D7964">
        <w:rPr>
          <w:sz w:val="24"/>
          <w:szCs w:val="24"/>
          <w:lang w:val="sr-Cyrl-CS"/>
        </w:rPr>
        <w:t xml:space="preserve"> за више партија копирати овај образац у потребном броју примерака</w:t>
      </w:r>
      <w:r w:rsidRPr="002D7964">
        <w:rPr>
          <w:sz w:val="24"/>
          <w:szCs w:val="24"/>
          <w:lang w:val="sr-Cyrl-RS"/>
        </w:rPr>
        <w:t>.</w:t>
      </w:r>
    </w:p>
    <w:p w:rsidR="009D77D9" w:rsidRPr="002D7964" w:rsidRDefault="009D77D9" w:rsidP="009D77D9">
      <w:pPr>
        <w:widowControl w:val="0"/>
        <w:tabs>
          <w:tab w:val="left" w:pos="1440"/>
        </w:tabs>
        <w:jc w:val="both"/>
        <w:rPr>
          <w:color w:val="CC99FF"/>
          <w:sz w:val="24"/>
          <w:szCs w:val="24"/>
          <w:lang w:val="sr-Cyrl-RS"/>
        </w:rPr>
      </w:pPr>
    </w:p>
    <w:p w:rsidR="009D77D9" w:rsidRDefault="009D77D9" w:rsidP="009D77D9">
      <w:pPr>
        <w:widowControl w:val="0"/>
        <w:tabs>
          <w:tab w:val="left" w:pos="1440"/>
        </w:tabs>
        <w:jc w:val="both"/>
        <w:rPr>
          <w:b/>
          <w:noProof/>
          <w:sz w:val="24"/>
          <w:szCs w:val="24"/>
          <w:lang w:val="sr-Latn-CS"/>
        </w:rPr>
      </w:pPr>
      <w:r w:rsidRPr="0096629B">
        <w:rPr>
          <w:b/>
          <w:noProof/>
          <w:sz w:val="24"/>
          <w:szCs w:val="24"/>
          <w:lang w:val="ru-RU"/>
        </w:rPr>
        <w:t xml:space="preserve">  </w:t>
      </w:r>
      <w:r>
        <w:rPr>
          <w:b/>
          <w:noProof/>
          <w:sz w:val="24"/>
          <w:szCs w:val="24"/>
          <w:lang w:val="sr-Latn-CS"/>
        </w:rPr>
        <w:t xml:space="preserve">      1. </w:t>
      </w:r>
      <w:r w:rsidRPr="002D7964">
        <w:rPr>
          <w:b/>
          <w:noProof/>
          <w:sz w:val="24"/>
          <w:szCs w:val="24"/>
          <w:lang w:val="sr-Latn-CS"/>
        </w:rPr>
        <w:t>Цена</w:t>
      </w:r>
      <w:r w:rsidRPr="002D7964">
        <w:rPr>
          <w:b/>
          <w:noProof/>
          <w:sz w:val="24"/>
          <w:szCs w:val="24"/>
          <w:lang w:val="sr-Cyrl-CS"/>
        </w:rPr>
        <w:t xml:space="preserve"> за </w:t>
      </w:r>
      <w:r w:rsidRPr="002D7964">
        <w:rPr>
          <w:b/>
          <w:noProof/>
          <w:sz w:val="24"/>
          <w:szCs w:val="24"/>
          <w:lang w:val="sr-Cyrl-RS"/>
        </w:rPr>
        <w:t>оцену и рангирање понуде</w:t>
      </w:r>
      <w:r w:rsidRPr="002D7964">
        <w:rPr>
          <w:b/>
          <w:noProof/>
          <w:sz w:val="24"/>
          <w:szCs w:val="24"/>
          <w:lang w:val="sr-Latn-CS"/>
        </w:rPr>
        <w:t>:</w:t>
      </w:r>
    </w:p>
    <w:p w:rsidR="009D77D9" w:rsidRPr="002D7964" w:rsidRDefault="009D77D9" w:rsidP="009D77D9">
      <w:pPr>
        <w:widowControl w:val="0"/>
        <w:tabs>
          <w:tab w:val="left" w:pos="1440"/>
        </w:tabs>
        <w:jc w:val="both"/>
        <w:rPr>
          <w:sz w:val="24"/>
          <w:szCs w:val="24"/>
          <w:lang w:val="sr-Cyrl-CS"/>
        </w:rPr>
      </w:pPr>
    </w:p>
    <w:tbl>
      <w:tblPr>
        <w:tblW w:w="9214"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8"/>
        <w:gridCol w:w="3685"/>
        <w:gridCol w:w="2410"/>
        <w:gridCol w:w="2431"/>
      </w:tblGrid>
      <w:tr w:rsidR="009D77D9" w:rsidRPr="002D7964" w:rsidTr="00260947">
        <w:trPr>
          <w:trHeight w:val="1331"/>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Cyrl-RS"/>
              </w:rPr>
            </w:pPr>
            <w:r w:rsidRPr="002D7964">
              <w:rPr>
                <w:b/>
                <w:sz w:val="24"/>
                <w:szCs w:val="24"/>
                <w:lang w:val="sr-Cyrl-RS"/>
              </w:rPr>
              <w:t>р. број</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Cyrl-CS"/>
              </w:rPr>
            </w:pPr>
            <w:r w:rsidRPr="002D7964">
              <w:rPr>
                <w:b/>
                <w:sz w:val="24"/>
                <w:szCs w:val="24"/>
                <w:lang w:val="sr-Cyrl-CS"/>
              </w:rPr>
              <w:t xml:space="preserve"> предмет </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Cyrl-CS"/>
              </w:rPr>
            </w:pPr>
            <w:r w:rsidRPr="002D7964">
              <w:rPr>
                <w:b/>
                <w:sz w:val="24"/>
                <w:szCs w:val="24"/>
                <w:lang w:val="sr-Cyrl-CS"/>
              </w:rPr>
              <w:t xml:space="preserve">укупна </w:t>
            </w:r>
            <w:r w:rsidRPr="002D7964">
              <w:rPr>
                <w:b/>
                <w:sz w:val="24"/>
                <w:szCs w:val="24"/>
                <w:lang w:val="sr-Cyrl-RS"/>
              </w:rPr>
              <w:t xml:space="preserve">понуђена </w:t>
            </w:r>
            <w:r w:rsidRPr="002D7964">
              <w:rPr>
                <w:b/>
                <w:sz w:val="24"/>
                <w:szCs w:val="24"/>
                <w:lang w:val="sr-Cyrl-CS"/>
              </w:rPr>
              <w:t>цена без ПДВ-а</w:t>
            </w:r>
            <w:r w:rsidRPr="002D7964">
              <w:rPr>
                <w:sz w:val="24"/>
                <w:szCs w:val="24"/>
                <w:lang w:val="sr-Cyrl-CS"/>
              </w:rPr>
              <w:t xml:space="preserve"> </w:t>
            </w:r>
            <w:r w:rsidRPr="002D7964">
              <w:rPr>
                <w:i/>
                <w:sz w:val="24"/>
                <w:szCs w:val="24"/>
                <w:lang w:val="sr-Cyrl-CS"/>
              </w:rPr>
              <w:t xml:space="preserve">(дата у делу </w:t>
            </w:r>
            <w:r w:rsidRPr="002D7964">
              <w:rPr>
                <w:i/>
                <w:sz w:val="24"/>
                <w:szCs w:val="24"/>
                <w:lang w:val="sr-Cyrl-RS"/>
              </w:rPr>
              <w:t>Б</w:t>
            </w:r>
            <w:r w:rsidRPr="002D7964">
              <w:rPr>
                <w:i/>
                <w:sz w:val="24"/>
                <w:szCs w:val="24"/>
                <w:lang w:val="sr-Cyrl-CS"/>
              </w:rPr>
              <w:t xml:space="preserve"> у пољу</w:t>
            </w:r>
            <w:r w:rsidRPr="002D7964">
              <w:rPr>
                <w:sz w:val="24"/>
                <w:szCs w:val="24"/>
                <w:lang w:val="sr-Cyrl-CS"/>
              </w:rPr>
              <w:t xml:space="preserve"> </w:t>
            </w:r>
            <w:r w:rsidRPr="002D7964">
              <w:rPr>
                <w:b/>
                <w:i/>
                <w:sz w:val="24"/>
                <w:szCs w:val="24"/>
                <w:lang w:val="sr-Cyrl-RS"/>
              </w:rPr>
              <w:t>7. ЗБИРНА ЈЕДИНИЧНА ЦЕНА без ПДВ-а</w:t>
            </w:r>
            <w:r w:rsidRPr="002D7964">
              <w:rPr>
                <w:i/>
                <w:sz w:val="24"/>
                <w:szCs w:val="24"/>
                <w:lang w:val="sr-Cyrl-CS"/>
              </w:rPr>
              <w:t>)</w:t>
            </w: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center"/>
              <w:rPr>
                <w:b/>
                <w:sz w:val="24"/>
                <w:szCs w:val="24"/>
                <w:lang w:val="sr-Cyrl-CS"/>
              </w:rPr>
            </w:pPr>
            <w:r w:rsidRPr="002D7964">
              <w:rPr>
                <w:b/>
                <w:sz w:val="24"/>
                <w:szCs w:val="24"/>
                <w:lang w:val="sr-Cyrl-CS"/>
              </w:rPr>
              <w:t xml:space="preserve">укупна </w:t>
            </w:r>
            <w:r w:rsidRPr="002D7964">
              <w:rPr>
                <w:b/>
                <w:sz w:val="24"/>
                <w:szCs w:val="24"/>
                <w:lang w:val="sr-Cyrl-RS"/>
              </w:rPr>
              <w:t xml:space="preserve">понуђена </w:t>
            </w:r>
            <w:r w:rsidRPr="002D7964">
              <w:rPr>
                <w:b/>
                <w:sz w:val="24"/>
                <w:szCs w:val="24"/>
                <w:lang w:val="sr-Cyrl-CS"/>
              </w:rPr>
              <w:t xml:space="preserve">цена </w:t>
            </w:r>
            <w:r w:rsidRPr="002D7964">
              <w:rPr>
                <w:b/>
                <w:sz w:val="24"/>
                <w:szCs w:val="24"/>
                <w:lang w:val="sr-Cyrl-RS"/>
              </w:rPr>
              <w:t>са</w:t>
            </w:r>
            <w:r w:rsidRPr="002D7964">
              <w:rPr>
                <w:b/>
                <w:sz w:val="24"/>
                <w:szCs w:val="24"/>
                <w:lang w:val="sr-Cyrl-CS"/>
              </w:rPr>
              <w:t xml:space="preserve"> ПДВ-</w:t>
            </w:r>
            <w:r w:rsidRPr="002D7964">
              <w:rPr>
                <w:b/>
                <w:sz w:val="24"/>
                <w:szCs w:val="24"/>
                <w:lang w:val="sr-Cyrl-RS"/>
              </w:rPr>
              <w:t>ом</w:t>
            </w:r>
            <w:r w:rsidRPr="002D7964">
              <w:rPr>
                <w:sz w:val="24"/>
                <w:szCs w:val="24"/>
                <w:lang w:val="sr-Cyrl-CS"/>
              </w:rPr>
              <w:t xml:space="preserve"> </w:t>
            </w:r>
            <w:r w:rsidRPr="002D7964">
              <w:rPr>
                <w:i/>
                <w:sz w:val="24"/>
                <w:szCs w:val="24"/>
                <w:lang w:val="sr-Cyrl-CS"/>
              </w:rPr>
              <w:t xml:space="preserve">(дата у делу </w:t>
            </w:r>
            <w:r w:rsidRPr="002D7964">
              <w:rPr>
                <w:i/>
                <w:sz w:val="24"/>
                <w:szCs w:val="24"/>
                <w:lang w:val="sr-Cyrl-RS"/>
              </w:rPr>
              <w:t>Б</w:t>
            </w:r>
            <w:r w:rsidRPr="002D7964">
              <w:rPr>
                <w:i/>
                <w:sz w:val="24"/>
                <w:szCs w:val="24"/>
                <w:lang w:val="sr-Cyrl-CS"/>
              </w:rPr>
              <w:t xml:space="preserve"> у пољу</w:t>
            </w:r>
            <w:r w:rsidRPr="002D7964">
              <w:rPr>
                <w:sz w:val="24"/>
                <w:szCs w:val="24"/>
                <w:lang w:val="sr-Cyrl-CS"/>
              </w:rPr>
              <w:t xml:space="preserve"> </w:t>
            </w:r>
            <w:r w:rsidRPr="002D7964">
              <w:rPr>
                <w:b/>
                <w:i/>
                <w:sz w:val="24"/>
                <w:szCs w:val="24"/>
                <w:lang w:val="sr-Cyrl-RS"/>
              </w:rPr>
              <w:t>7. ЗБИРНА ЈЕДИНИЧНА ЦЕНА са ПДВ-ом</w:t>
            </w:r>
            <w:r w:rsidRPr="002D7964">
              <w:rPr>
                <w:i/>
                <w:sz w:val="24"/>
                <w:szCs w:val="24"/>
                <w:lang w:val="sr-Cyrl-CS"/>
              </w:rPr>
              <w:t>)</w:t>
            </w: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b/>
                <w:sz w:val="24"/>
                <w:szCs w:val="24"/>
                <w:lang w:val="sr-Latn-CS"/>
              </w:rPr>
            </w:pPr>
            <w:r w:rsidRPr="002D7964">
              <w:rPr>
                <w:b/>
                <w:sz w:val="24"/>
                <w:szCs w:val="24"/>
                <w:lang w:val="sr-Latn-CS"/>
              </w:rPr>
              <w:t xml:space="preserve">  1.</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noProof/>
                <w:sz w:val="24"/>
                <w:szCs w:val="24"/>
                <w:lang w:val="sr-Latn-CS"/>
              </w:rPr>
            </w:pPr>
            <w:r w:rsidRPr="009E038C">
              <w:rPr>
                <w:b/>
                <w:sz w:val="24"/>
                <w:szCs w:val="24"/>
                <w:lang w:val="sr-Latn-RS"/>
              </w:rPr>
              <w:t>ZASTAVA 10 TIP 188</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2.</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rPr>
                <w:noProof/>
                <w:sz w:val="24"/>
                <w:szCs w:val="24"/>
                <w:lang w:val="sr-Cyrl-CS"/>
              </w:rPr>
            </w:pPr>
            <w:r w:rsidRPr="00AC28E7">
              <w:rPr>
                <w:b/>
                <w:sz w:val="24"/>
                <w:szCs w:val="24"/>
                <w:lang w:val="sr-Latn-RS"/>
              </w:rPr>
              <w:t>ZASTAVA 101 SKALA 55</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3.</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noProof/>
                <w:sz w:val="24"/>
                <w:szCs w:val="24"/>
                <w:lang w:val="sr-Latn-CS"/>
              </w:rPr>
            </w:pPr>
            <w:r w:rsidRPr="00F84F45">
              <w:rPr>
                <w:b/>
                <w:sz w:val="24"/>
                <w:szCs w:val="24"/>
                <w:lang w:val="sr-Latn-RS"/>
              </w:rPr>
              <w:t>ZASTAVA YUGO TEMPO 1.1</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4.</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noProof/>
                <w:sz w:val="24"/>
                <w:szCs w:val="24"/>
                <w:lang w:val="sr-Latn-CS"/>
              </w:rPr>
            </w:pPr>
            <w:r w:rsidRPr="00332ABA">
              <w:rPr>
                <w:b/>
                <w:sz w:val="24"/>
                <w:szCs w:val="24"/>
                <w:lang w:val="sr-Latn-RS"/>
              </w:rPr>
              <w:t>ZASTAVA 101 SKALA 65</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5.</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noProof/>
                <w:sz w:val="24"/>
                <w:szCs w:val="24"/>
                <w:lang w:val="sr-Latn-CS"/>
              </w:rPr>
            </w:pPr>
            <w:r w:rsidRPr="0063033B">
              <w:rPr>
                <w:b/>
                <w:sz w:val="24"/>
                <w:szCs w:val="24"/>
                <w:lang w:val="sr-Latn-RS"/>
              </w:rPr>
              <w:t>ZASTAVA 128 SKALA 55</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6.</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720"/>
                <w:tab w:val="left" w:pos="1440"/>
              </w:tabs>
              <w:jc w:val="both"/>
              <w:rPr>
                <w:sz w:val="24"/>
                <w:szCs w:val="24"/>
                <w:lang w:val="sr-Latn-CS"/>
              </w:rPr>
            </w:pPr>
            <w:r w:rsidRPr="00CF7851">
              <w:rPr>
                <w:b/>
                <w:sz w:val="24"/>
                <w:szCs w:val="24"/>
                <w:lang w:val="sr-Cyrl-CS"/>
              </w:rPr>
              <w:t>ŠKODA  FABIA CLASSIC 1.2</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sr-Latn-CS"/>
              </w:rPr>
            </w:pPr>
            <w:r w:rsidRPr="002D7964">
              <w:rPr>
                <w:sz w:val="24"/>
                <w:szCs w:val="24"/>
                <w:lang w:val="sr-Latn-CS"/>
              </w:rPr>
              <w:t xml:space="preserve"> </w:t>
            </w: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sr-Latn-CS"/>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7.</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b/>
                <w:noProof/>
                <w:sz w:val="24"/>
                <w:szCs w:val="24"/>
                <w:lang w:val="sr-Cyrl-CS"/>
              </w:rPr>
            </w:pPr>
            <w:r w:rsidRPr="00406003">
              <w:rPr>
                <w:b/>
                <w:sz w:val="24"/>
                <w:szCs w:val="24"/>
                <w:lang w:val="sr-Cyrl-CS"/>
              </w:rPr>
              <w:t xml:space="preserve">ŠKODA  FABIA </w:t>
            </w:r>
            <w:r w:rsidRPr="00406003">
              <w:rPr>
                <w:b/>
                <w:sz w:val="24"/>
                <w:szCs w:val="24"/>
                <w:lang w:val="sr-Latn-RS"/>
              </w:rPr>
              <w:t>AMBIENTE 1.4</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8.</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Latn-CS"/>
              </w:rPr>
            </w:pPr>
            <w:r w:rsidRPr="00B13263">
              <w:rPr>
                <w:b/>
                <w:i/>
                <w:sz w:val="24"/>
                <w:szCs w:val="24"/>
                <w:lang w:val="sr-Cyrl-CS"/>
              </w:rPr>
              <w:t xml:space="preserve">ŠKODA  </w:t>
            </w:r>
            <w:r w:rsidRPr="00B13263">
              <w:rPr>
                <w:b/>
                <w:i/>
                <w:sz w:val="24"/>
                <w:szCs w:val="24"/>
                <w:lang w:val="sr-Latn-RS"/>
              </w:rPr>
              <w:t xml:space="preserve">SUPERB </w:t>
            </w:r>
            <w:r w:rsidRPr="00B13263">
              <w:rPr>
                <w:b/>
                <w:i/>
                <w:sz w:val="24"/>
                <w:szCs w:val="24"/>
                <w:lang w:val="sr-Cyrl-CS"/>
              </w:rPr>
              <w:t xml:space="preserve"> CLASSIC </w:t>
            </w:r>
            <w:r w:rsidRPr="00B13263">
              <w:rPr>
                <w:b/>
                <w:i/>
                <w:sz w:val="24"/>
                <w:szCs w:val="24"/>
                <w:lang w:val="sr-Latn-RS"/>
              </w:rPr>
              <w:t>2</w:t>
            </w:r>
            <w:r w:rsidRPr="00B13263">
              <w:rPr>
                <w:b/>
                <w:i/>
                <w:sz w:val="24"/>
                <w:szCs w:val="24"/>
                <w:lang w:val="sr-Cyrl-CS"/>
              </w:rPr>
              <w:t>.</w:t>
            </w:r>
            <w:r w:rsidRPr="00B13263">
              <w:rPr>
                <w:b/>
                <w:i/>
                <w:sz w:val="24"/>
                <w:szCs w:val="24"/>
                <w:lang w:val="sr-Latn-RS"/>
              </w:rPr>
              <w:t>0</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9.</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Cyrl-CS"/>
              </w:rPr>
            </w:pPr>
            <w:r w:rsidRPr="002838BA">
              <w:rPr>
                <w:b/>
                <w:sz w:val="24"/>
                <w:szCs w:val="24"/>
                <w:lang w:val="sr-Cyrl-CS"/>
              </w:rPr>
              <w:t xml:space="preserve">ŠKODA  </w:t>
            </w:r>
            <w:r w:rsidRPr="002838BA">
              <w:rPr>
                <w:b/>
                <w:sz w:val="24"/>
                <w:szCs w:val="24"/>
                <w:lang w:val="sr-Latn-RS"/>
              </w:rPr>
              <w:t>OCTAVIA A5 AMBIENTE 1.4</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10.</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Latn-CS"/>
              </w:rPr>
            </w:pPr>
            <w:r w:rsidRPr="0071673A">
              <w:rPr>
                <w:b/>
                <w:sz w:val="24"/>
                <w:szCs w:val="24"/>
                <w:lang w:val="sr-Cyrl-CS"/>
              </w:rPr>
              <w:t xml:space="preserve">ŠKODA  </w:t>
            </w:r>
            <w:r w:rsidRPr="0071673A">
              <w:rPr>
                <w:b/>
                <w:sz w:val="24"/>
                <w:szCs w:val="24"/>
                <w:lang w:val="sr-Latn-RS"/>
              </w:rPr>
              <w:t>OCTAVIA A5 ELEGANCE 1.9 TDI</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11.</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Cyrl-CS"/>
              </w:rPr>
            </w:pPr>
            <w:r w:rsidRPr="00820D57">
              <w:rPr>
                <w:b/>
                <w:sz w:val="24"/>
                <w:szCs w:val="24"/>
                <w:lang w:val="sr-Cyrl-CS"/>
              </w:rPr>
              <w:t xml:space="preserve">ŠKODA  </w:t>
            </w:r>
            <w:r w:rsidRPr="00820D57">
              <w:rPr>
                <w:b/>
                <w:sz w:val="24"/>
                <w:szCs w:val="24"/>
                <w:lang w:val="sr-Latn-RS"/>
              </w:rPr>
              <w:t>FELICIA LXI 1.3 PICK UP</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lastRenderedPageBreak/>
              <w:t>12.</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Cyrl-CS"/>
              </w:rPr>
            </w:pPr>
            <w:r w:rsidRPr="00A348C1">
              <w:rPr>
                <w:b/>
                <w:sz w:val="24"/>
                <w:szCs w:val="24"/>
                <w:lang w:val="sr-Latn-RS"/>
              </w:rPr>
              <w:t>CHEVROLET  LACETTI 1.6 SE CARAVAN</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13.</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Cyrl-CS"/>
              </w:rPr>
            </w:pPr>
            <w:r w:rsidRPr="00C23A19">
              <w:rPr>
                <w:b/>
                <w:sz w:val="24"/>
                <w:szCs w:val="24"/>
                <w:lang w:val="sr-Latn-RS"/>
              </w:rPr>
              <w:t>OP</w:t>
            </w:r>
            <w:r w:rsidRPr="00963377">
              <w:rPr>
                <w:b/>
                <w:sz w:val="24"/>
                <w:szCs w:val="24"/>
                <w:lang w:val="sr-Latn-RS"/>
              </w:rPr>
              <w:t>EL ASTRA CLASSIC 1.4</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20"/>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CS"/>
              </w:rPr>
            </w:pPr>
            <w:r w:rsidRPr="002D7964">
              <w:rPr>
                <w:b/>
                <w:sz w:val="24"/>
                <w:szCs w:val="24"/>
                <w:lang w:val="sr-Latn-CS"/>
              </w:rPr>
              <w:t>14.</w:t>
            </w: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noProof/>
                <w:sz w:val="24"/>
                <w:szCs w:val="24"/>
                <w:lang w:val="sr-Cyrl-CS"/>
              </w:rPr>
            </w:pPr>
            <w:r w:rsidRPr="00963377">
              <w:rPr>
                <w:b/>
                <w:sz w:val="24"/>
                <w:szCs w:val="24"/>
                <w:lang w:val="sr-Latn-RS"/>
              </w:rPr>
              <w:t>LADA NIVA 1.7</w:t>
            </w:r>
          </w:p>
        </w:tc>
        <w:tc>
          <w:tcPr>
            <w:tcW w:w="2410"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both"/>
              <w:rPr>
                <w:sz w:val="24"/>
                <w:szCs w:val="24"/>
                <w:lang w:val="ru-RU"/>
              </w:rPr>
            </w:pP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sz w:val="24"/>
                <w:szCs w:val="24"/>
                <w:lang w:val="ru-RU"/>
              </w:rPr>
            </w:pPr>
          </w:p>
        </w:tc>
      </w:tr>
      <w:tr w:rsidR="009D77D9" w:rsidRPr="002D7964" w:rsidTr="00260947">
        <w:trPr>
          <w:trHeight w:val="516"/>
          <w:jc w:val="center"/>
        </w:trPr>
        <w:tc>
          <w:tcPr>
            <w:tcW w:w="688" w:type="dxa"/>
            <w:tcBorders>
              <w:top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jc w:val="center"/>
              <w:rPr>
                <w:b/>
                <w:sz w:val="24"/>
                <w:szCs w:val="24"/>
                <w:lang w:val="sr-Latn-RS"/>
              </w:rPr>
            </w:pPr>
          </w:p>
        </w:tc>
        <w:tc>
          <w:tcPr>
            <w:tcW w:w="3685" w:type="dxa"/>
            <w:tcBorders>
              <w:top w:val="single" w:sz="4" w:space="0" w:color="auto"/>
              <w:left w:val="single" w:sz="4" w:space="0" w:color="auto"/>
              <w:bottom w:val="single" w:sz="4" w:space="0" w:color="auto"/>
              <w:right w:val="single" w:sz="4" w:space="0" w:color="auto"/>
            </w:tcBorders>
            <w:vAlign w:val="center"/>
          </w:tcPr>
          <w:p w:rsidR="009D77D9" w:rsidRPr="002D7964" w:rsidRDefault="009D77D9" w:rsidP="00260947">
            <w:pPr>
              <w:widowControl w:val="0"/>
              <w:tabs>
                <w:tab w:val="left" w:pos="1440"/>
              </w:tabs>
              <w:rPr>
                <w:b/>
                <w:noProof/>
                <w:sz w:val="24"/>
                <w:szCs w:val="24"/>
                <w:lang w:val="sr-Cyrl-CS"/>
              </w:rPr>
            </w:pPr>
            <w:r w:rsidRPr="002D7964">
              <w:rPr>
                <w:b/>
                <w:noProof/>
                <w:sz w:val="24"/>
                <w:szCs w:val="24"/>
                <w:lang w:val="sr-Cyrl-CS"/>
              </w:rPr>
              <w:t>УКУПН</w:t>
            </w:r>
            <w:r w:rsidRPr="002D7964">
              <w:rPr>
                <w:b/>
                <w:noProof/>
                <w:sz w:val="24"/>
                <w:szCs w:val="24"/>
                <w:lang w:val="sr-Cyrl-RS"/>
              </w:rPr>
              <w:t>А ПОНУЂЕНА ЦЕНА</w:t>
            </w:r>
            <w:r w:rsidRPr="002D7964">
              <w:rPr>
                <w:b/>
                <w:noProof/>
                <w:sz w:val="24"/>
                <w:szCs w:val="24"/>
                <w:lang w:val="sr-Cyrl-CS"/>
              </w:rPr>
              <w:t>:</w:t>
            </w:r>
          </w:p>
          <w:p w:rsidR="009D77D9" w:rsidRPr="002D7964" w:rsidRDefault="009D77D9" w:rsidP="00260947">
            <w:pPr>
              <w:widowControl w:val="0"/>
              <w:tabs>
                <w:tab w:val="left" w:pos="940"/>
                <w:tab w:val="left" w:pos="1440"/>
              </w:tabs>
              <w:rPr>
                <w:b/>
                <w:i/>
                <w:sz w:val="24"/>
                <w:szCs w:val="24"/>
                <w:lang w:val="sr-Cyrl-RS"/>
              </w:rPr>
            </w:pPr>
            <w:r w:rsidRPr="002D7964">
              <w:rPr>
                <w:b/>
                <w:i/>
                <w:sz w:val="24"/>
                <w:szCs w:val="24"/>
                <w:lang w:val="sr-Cyrl-CS"/>
              </w:rPr>
              <w:t>(Збир цена за сва возил</w:t>
            </w:r>
            <w:r w:rsidRPr="002D7964">
              <w:rPr>
                <w:b/>
                <w:i/>
                <w:sz w:val="24"/>
                <w:szCs w:val="24"/>
                <w:lang w:val="sr-Cyrl-RS"/>
              </w:rPr>
              <w:t>а</w:t>
            </w:r>
            <w:r w:rsidRPr="002D7964">
              <w:rPr>
                <w:b/>
                <w:i/>
                <w:sz w:val="24"/>
                <w:szCs w:val="24"/>
                <w:lang w:val="sr-Cyrl-CS"/>
              </w:rPr>
              <w:t xml:space="preserve"> кој</w:t>
            </w:r>
            <w:r w:rsidRPr="002D7964">
              <w:rPr>
                <w:b/>
                <w:i/>
                <w:sz w:val="24"/>
                <w:szCs w:val="24"/>
                <w:lang w:val="sr-Cyrl-RS"/>
              </w:rPr>
              <w:t xml:space="preserve">а су </w:t>
            </w:r>
            <w:r w:rsidRPr="002D7964">
              <w:rPr>
                <w:b/>
                <w:i/>
                <w:sz w:val="24"/>
                <w:szCs w:val="24"/>
                <w:lang w:val="sr-Cyrl-CS"/>
              </w:rPr>
              <w:t>обухваћен</w:t>
            </w:r>
            <w:r w:rsidRPr="002D7964">
              <w:rPr>
                <w:b/>
                <w:i/>
                <w:sz w:val="24"/>
                <w:szCs w:val="24"/>
                <w:lang w:val="sr-Cyrl-RS"/>
              </w:rPr>
              <w:t>а</w:t>
            </w:r>
            <w:r w:rsidRPr="002D7964">
              <w:rPr>
                <w:b/>
                <w:i/>
                <w:sz w:val="24"/>
                <w:szCs w:val="24"/>
                <w:lang w:val="sr-Cyrl-CS"/>
              </w:rPr>
              <w:t xml:space="preserve"> </w:t>
            </w:r>
            <w:r w:rsidRPr="002D7964">
              <w:rPr>
                <w:b/>
                <w:i/>
                <w:sz w:val="24"/>
                <w:szCs w:val="24"/>
                <w:lang w:val="sr-Cyrl-RS"/>
              </w:rPr>
              <w:t>партијом за коју се подноси понуда</w:t>
            </w:r>
            <w:r w:rsidRPr="002D7964">
              <w:rPr>
                <w:b/>
                <w:i/>
                <w:sz w:val="24"/>
                <w:szCs w:val="24"/>
                <w:lang w:val="sr-Cyrl-CS"/>
              </w:rPr>
              <w:t>)</w:t>
            </w:r>
          </w:p>
        </w:tc>
        <w:tc>
          <w:tcPr>
            <w:tcW w:w="2410"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rPr>
                <w:b/>
                <w:sz w:val="24"/>
                <w:szCs w:val="24"/>
                <w:lang w:val="ru-RU"/>
              </w:rPr>
            </w:pPr>
            <w:r w:rsidRPr="002D7964">
              <w:rPr>
                <w:b/>
                <w:sz w:val="24"/>
                <w:szCs w:val="24"/>
                <w:lang w:val="ru-RU"/>
              </w:rPr>
              <w:t xml:space="preserve">         БЕЗ ПДВ-а</w:t>
            </w:r>
          </w:p>
        </w:tc>
        <w:tc>
          <w:tcPr>
            <w:tcW w:w="2431" w:type="dxa"/>
            <w:tcBorders>
              <w:top w:val="single" w:sz="4" w:space="0" w:color="auto"/>
              <w:left w:val="single" w:sz="4" w:space="0" w:color="auto"/>
              <w:bottom w:val="single" w:sz="4" w:space="0" w:color="auto"/>
              <w:right w:val="single" w:sz="4" w:space="0" w:color="auto"/>
            </w:tcBorders>
          </w:tcPr>
          <w:p w:rsidR="009D77D9" w:rsidRPr="002D7964" w:rsidRDefault="009D77D9" w:rsidP="00260947">
            <w:pPr>
              <w:widowControl w:val="0"/>
              <w:tabs>
                <w:tab w:val="left" w:pos="1440"/>
              </w:tabs>
              <w:jc w:val="both"/>
              <w:rPr>
                <w:b/>
                <w:sz w:val="24"/>
                <w:szCs w:val="24"/>
                <w:lang w:val="ru-RU"/>
              </w:rPr>
            </w:pPr>
            <w:r w:rsidRPr="002D7964">
              <w:rPr>
                <w:b/>
                <w:sz w:val="24"/>
                <w:szCs w:val="24"/>
                <w:lang w:val="ru-RU"/>
              </w:rPr>
              <w:t xml:space="preserve">      СА ПДВ-ом</w:t>
            </w:r>
          </w:p>
        </w:tc>
      </w:tr>
    </w:tbl>
    <w:p w:rsidR="009D77D9" w:rsidRPr="002D7964" w:rsidRDefault="009D77D9" w:rsidP="009D77D9">
      <w:pPr>
        <w:tabs>
          <w:tab w:val="left" w:pos="360"/>
        </w:tabs>
        <w:autoSpaceDE w:val="0"/>
        <w:autoSpaceDN w:val="0"/>
        <w:adjustRightInd w:val="0"/>
        <w:spacing w:after="200"/>
        <w:contextualSpacing/>
        <w:jc w:val="both"/>
        <w:rPr>
          <w:rFonts w:eastAsia="TimesNewRomanPSMT"/>
          <w:bCs/>
          <w:color w:val="000000"/>
          <w:sz w:val="24"/>
          <w:szCs w:val="24"/>
          <w:lang w:val="sr-Cyrl-RS"/>
        </w:rPr>
      </w:pPr>
    </w:p>
    <w:p w:rsidR="009D77D9" w:rsidRPr="002D7964" w:rsidRDefault="009D77D9" w:rsidP="009D77D9">
      <w:pPr>
        <w:ind w:left="-720" w:right="-720" w:firstLine="1003"/>
        <w:jc w:val="both"/>
        <w:rPr>
          <w:b/>
          <w:sz w:val="24"/>
          <w:szCs w:val="24"/>
          <w:u w:val="single"/>
          <w:lang w:val="sr-Cyrl-RS"/>
        </w:rPr>
      </w:pPr>
      <w:r w:rsidRPr="002D7964">
        <w:rPr>
          <w:b/>
          <w:sz w:val="24"/>
          <w:szCs w:val="24"/>
          <w:u w:val="single"/>
          <w:lang w:val="hr-HR"/>
        </w:rPr>
        <w:t>Услови понуде:</w:t>
      </w:r>
    </w:p>
    <w:p w:rsidR="009D77D9" w:rsidRPr="002D7964" w:rsidRDefault="009D77D9" w:rsidP="009D77D9">
      <w:pPr>
        <w:ind w:left="-720" w:right="-720" w:firstLine="1003"/>
        <w:jc w:val="both"/>
        <w:rPr>
          <w:b/>
          <w:sz w:val="24"/>
          <w:szCs w:val="24"/>
          <w:u w:val="single"/>
          <w:lang w:val="sr-Cyrl-RS"/>
        </w:rPr>
      </w:pPr>
    </w:p>
    <w:p w:rsidR="009D77D9" w:rsidRPr="00060E5C" w:rsidRDefault="009D77D9" w:rsidP="00915B63">
      <w:pPr>
        <w:widowControl w:val="0"/>
        <w:tabs>
          <w:tab w:val="left" w:pos="1440"/>
        </w:tabs>
        <w:jc w:val="both"/>
        <w:rPr>
          <w:sz w:val="24"/>
          <w:szCs w:val="24"/>
          <w:lang w:val="sr-Cyrl-RS"/>
        </w:rPr>
      </w:pPr>
      <w:r w:rsidRPr="002D7964">
        <w:rPr>
          <w:sz w:val="24"/>
          <w:szCs w:val="24"/>
          <w:lang w:val="sr-Cyrl-RS" w:eastAsia="ar-SA"/>
        </w:rPr>
        <w:t xml:space="preserve">1.  </w:t>
      </w:r>
      <w:r w:rsidR="00E525F1">
        <w:rPr>
          <w:sz w:val="24"/>
          <w:szCs w:val="24"/>
          <w:lang w:val="sr-Cyrl-RS" w:eastAsia="ar-SA"/>
        </w:rPr>
        <w:t xml:space="preserve">Рок плаћања: </w:t>
      </w:r>
      <w:r w:rsidR="00E525F1">
        <w:rPr>
          <w:sz w:val="24"/>
          <w:szCs w:val="24"/>
          <w:lang w:val="sr-Cyrl-CS"/>
        </w:rPr>
        <w:t xml:space="preserve">плаћање ће се извршити у </w:t>
      </w:r>
      <w:r w:rsidR="00E525F1" w:rsidRPr="0044051B">
        <w:rPr>
          <w:sz w:val="24"/>
          <w:szCs w:val="24"/>
          <w:lang w:val="sr-Cyrl-CS"/>
        </w:rPr>
        <w:t xml:space="preserve"> року</w:t>
      </w:r>
      <w:r w:rsidR="00E525F1">
        <w:rPr>
          <w:sz w:val="24"/>
          <w:szCs w:val="24"/>
          <w:lang w:val="sr-Cyrl-CS"/>
        </w:rPr>
        <w:t xml:space="preserve"> од _______________</w:t>
      </w:r>
      <w:r w:rsidR="00E525F1" w:rsidRPr="0044051B">
        <w:rPr>
          <w:sz w:val="24"/>
          <w:szCs w:val="24"/>
          <w:lang w:val="sr-Cyrl-CS"/>
        </w:rPr>
        <w:t xml:space="preserve"> </w:t>
      </w:r>
      <w:r w:rsidR="00E525F1">
        <w:rPr>
          <w:sz w:val="24"/>
          <w:szCs w:val="24"/>
          <w:lang w:val="sr-Cyrl-CS"/>
        </w:rPr>
        <w:t>(попуњава понуђач) (за Наручиоца је прихватљиво не</w:t>
      </w:r>
      <w:r w:rsidR="00E525F1">
        <w:rPr>
          <w:sz w:val="24"/>
          <w:szCs w:val="24"/>
          <w:u w:val="single"/>
          <w:lang w:val="sr-Cyrl-CS"/>
        </w:rPr>
        <w:t xml:space="preserve"> краће</w:t>
      </w:r>
      <w:r w:rsidR="00E525F1" w:rsidRPr="0044051B">
        <w:rPr>
          <w:sz w:val="24"/>
          <w:szCs w:val="24"/>
          <w:u w:val="single"/>
          <w:lang w:val="sr-Cyrl-CS"/>
        </w:rPr>
        <w:t xml:space="preserve"> од 15 </w:t>
      </w:r>
      <w:r w:rsidR="00E525F1" w:rsidRPr="0044051B">
        <w:rPr>
          <w:sz w:val="24"/>
          <w:szCs w:val="24"/>
          <w:u w:val="single"/>
          <w:lang w:val="sr-Cyrl-RS"/>
        </w:rPr>
        <w:t xml:space="preserve">ни дужи од 45 </w:t>
      </w:r>
      <w:r w:rsidR="00E525F1" w:rsidRPr="0044051B">
        <w:rPr>
          <w:sz w:val="24"/>
          <w:szCs w:val="24"/>
          <w:u w:val="single"/>
          <w:lang w:val="sr-Cyrl-CS"/>
        </w:rPr>
        <w:t>дана</w:t>
      </w:r>
      <w:r w:rsidR="00E525F1">
        <w:rPr>
          <w:sz w:val="24"/>
          <w:szCs w:val="24"/>
          <w:u w:val="single"/>
          <w:lang w:val="sr-Cyrl-CS"/>
        </w:rPr>
        <w:t>)</w:t>
      </w:r>
      <w:r w:rsidR="00E525F1" w:rsidRPr="0044051B">
        <w:rPr>
          <w:sz w:val="24"/>
          <w:szCs w:val="24"/>
          <w:lang w:val="sr-Cyrl-CS"/>
        </w:rPr>
        <w:t xml:space="preserve"> од дана пријема </w:t>
      </w:r>
      <w:r w:rsidR="00E525F1">
        <w:rPr>
          <w:sz w:val="24"/>
          <w:szCs w:val="24"/>
          <w:lang w:val="sr-Cyrl-RS"/>
        </w:rPr>
        <w:t>уредне фактуре/</w:t>
      </w:r>
      <w:r w:rsidR="00E525F1" w:rsidRPr="0044051B">
        <w:rPr>
          <w:sz w:val="24"/>
          <w:szCs w:val="24"/>
          <w:lang w:val="sr-Cyrl-CS"/>
        </w:rPr>
        <w:t xml:space="preserve">рачуна сачињеног у складу са </w:t>
      </w:r>
      <w:r w:rsidR="00E525F1" w:rsidRPr="0044051B">
        <w:rPr>
          <w:sz w:val="24"/>
          <w:szCs w:val="24"/>
          <w:lang w:val="sr-Cyrl-RS"/>
        </w:rPr>
        <w:t xml:space="preserve">законом и уговором и уредног радног налога који је верификован (потписан) од стране лица одређеног од Наручиоца. </w:t>
      </w:r>
      <w:r w:rsidR="00E525F1" w:rsidRPr="00060E5C">
        <w:rPr>
          <w:sz w:val="24"/>
          <w:szCs w:val="24"/>
          <w:lang w:val="sr-Cyrl-RS"/>
        </w:rPr>
        <w:t xml:space="preserve">Наведено лице Наручиоца потврђује да је предметна услуга </w:t>
      </w:r>
      <w:r w:rsidR="00260947" w:rsidRPr="00060E5C">
        <w:rPr>
          <w:sz w:val="24"/>
          <w:szCs w:val="24"/>
          <w:lang w:val="sr-Cyrl-RS"/>
        </w:rPr>
        <w:t xml:space="preserve">извршена </w:t>
      </w:r>
      <w:r w:rsidR="00E525F1" w:rsidRPr="00060E5C">
        <w:rPr>
          <w:sz w:val="24"/>
          <w:szCs w:val="24"/>
          <w:lang w:val="sr-Cyrl-RS"/>
        </w:rPr>
        <w:t>потписивањем фактуре коју сачињава Добављач (сервисер).</w:t>
      </w:r>
    </w:p>
    <w:p w:rsidR="009D77D9" w:rsidRPr="002D7964" w:rsidRDefault="009D77D9" w:rsidP="009D77D9">
      <w:pPr>
        <w:tabs>
          <w:tab w:val="left" w:pos="250"/>
          <w:tab w:val="left" w:leader="underscore" w:pos="4406"/>
        </w:tabs>
        <w:autoSpaceDE w:val="0"/>
        <w:autoSpaceDN w:val="0"/>
        <w:adjustRightInd w:val="0"/>
        <w:spacing w:line="269" w:lineRule="exact"/>
        <w:jc w:val="both"/>
        <w:rPr>
          <w:rFonts w:eastAsia="TimesNewRomanPSMT"/>
          <w:bCs/>
          <w:sz w:val="24"/>
          <w:szCs w:val="24"/>
        </w:rPr>
      </w:pPr>
    </w:p>
    <w:p w:rsidR="009D77D9" w:rsidRPr="002D7964" w:rsidRDefault="009D77D9" w:rsidP="009D77D9">
      <w:pPr>
        <w:autoSpaceDE w:val="0"/>
        <w:autoSpaceDN w:val="0"/>
        <w:adjustRightInd w:val="0"/>
        <w:rPr>
          <w:rFonts w:eastAsia="TimesNewRomanPSMT"/>
          <w:bCs/>
          <w:sz w:val="24"/>
          <w:szCs w:val="24"/>
        </w:rPr>
      </w:pPr>
      <w:r w:rsidRPr="002D7964">
        <w:rPr>
          <w:rFonts w:eastAsia="TimesNewRomanPSMT"/>
          <w:bCs/>
          <w:sz w:val="24"/>
          <w:szCs w:val="24"/>
        </w:rPr>
        <w:t>2</w:t>
      </w:r>
      <w:r w:rsidRPr="002D7964">
        <w:rPr>
          <w:rFonts w:eastAsia="TimesNewRomanPSMT"/>
          <w:bCs/>
          <w:sz w:val="24"/>
          <w:szCs w:val="24"/>
          <w:lang w:val="sr-Cyrl-RS"/>
        </w:rPr>
        <w:t>.   Гарантни рок за извршене услуге</w:t>
      </w:r>
      <w:r w:rsidRPr="002D7964">
        <w:rPr>
          <w:rFonts w:eastAsia="TimesNewRomanPSMT"/>
          <w:bCs/>
          <w:sz w:val="24"/>
          <w:szCs w:val="24"/>
        </w:rPr>
        <w:t xml:space="preserve"> je</w:t>
      </w:r>
      <w:r w:rsidRPr="002D7964">
        <w:rPr>
          <w:rFonts w:eastAsia="TimesNewRomanPSMT"/>
          <w:bCs/>
          <w:sz w:val="24"/>
          <w:szCs w:val="24"/>
          <w:lang w:val="sr-Cyrl-RS"/>
        </w:rPr>
        <w:t>: ........................................... (</w:t>
      </w:r>
      <w:r w:rsidRPr="002D7964">
        <w:rPr>
          <w:rFonts w:eastAsia="TimesNewRomanPSMT"/>
          <w:bCs/>
          <w:i/>
          <w:sz w:val="24"/>
          <w:szCs w:val="24"/>
          <w:lang w:val="sr-Cyrl-RS"/>
        </w:rPr>
        <w:t>попуњава Понуђач – за Наручиоца је прихватљиво да не може бити краћи од 6 месеци</w:t>
      </w:r>
      <w:r w:rsidRPr="002D7964">
        <w:rPr>
          <w:rFonts w:eastAsia="TimesNewRomanPSMT"/>
          <w:bCs/>
          <w:sz w:val="24"/>
          <w:szCs w:val="24"/>
          <w:lang w:val="sr-Cyrl-RS"/>
        </w:rPr>
        <w:t>)</w:t>
      </w:r>
      <w:r w:rsidRPr="002D7964">
        <w:rPr>
          <w:rFonts w:eastAsia="TimesNewRomanPSMT"/>
          <w:bCs/>
          <w:sz w:val="24"/>
          <w:szCs w:val="24"/>
        </w:rPr>
        <w:t xml:space="preserve"> </w:t>
      </w:r>
      <w:r w:rsidRPr="002D7964">
        <w:rPr>
          <w:rFonts w:eastAsia="TimesNewRomanPSMT"/>
          <w:bCs/>
          <w:sz w:val="24"/>
          <w:szCs w:val="24"/>
          <w:lang w:val="sr-Cyrl-RS"/>
        </w:rPr>
        <w:t>месеци</w:t>
      </w:r>
      <w:r w:rsidRPr="002D7964">
        <w:rPr>
          <w:rFonts w:eastAsia="TimesNewRomanPSMT"/>
          <w:bCs/>
          <w:sz w:val="24"/>
          <w:szCs w:val="24"/>
        </w:rPr>
        <w:t>.</w:t>
      </w:r>
    </w:p>
    <w:p w:rsidR="009D77D9" w:rsidRPr="002D7964" w:rsidRDefault="009D77D9" w:rsidP="009D77D9">
      <w:pPr>
        <w:autoSpaceDE w:val="0"/>
        <w:autoSpaceDN w:val="0"/>
        <w:adjustRightInd w:val="0"/>
        <w:rPr>
          <w:rFonts w:eastAsia="TimesNewRomanPSMT"/>
          <w:bCs/>
          <w:sz w:val="24"/>
          <w:szCs w:val="24"/>
        </w:rPr>
      </w:pPr>
    </w:p>
    <w:p w:rsidR="009D77D9" w:rsidRPr="002D7964" w:rsidRDefault="009D77D9" w:rsidP="009D77D9">
      <w:pPr>
        <w:autoSpaceDE w:val="0"/>
        <w:autoSpaceDN w:val="0"/>
        <w:adjustRightInd w:val="0"/>
        <w:rPr>
          <w:rFonts w:eastAsia="TimesNewRomanPSMT"/>
          <w:bCs/>
          <w:sz w:val="24"/>
          <w:szCs w:val="24"/>
        </w:rPr>
      </w:pPr>
      <w:r w:rsidRPr="002D7964">
        <w:rPr>
          <w:rFonts w:eastAsia="TimesNewRomanPSMT"/>
          <w:bCs/>
          <w:sz w:val="24"/>
          <w:szCs w:val="24"/>
        </w:rPr>
        <w:t xml:space="preserve">3.  </w:t>
      </w:r>
      <w:r w:rsidRPr="002D7964">
        <w:rPr>
          <w:rFonts w:eastAsia="TimesNewRomanPSMT"/>
          <w:bCs/>
          <w:sz w:val="24"/>
          <w:szCs w:val="24"/>
          <w:lang w:val="sr-Cyrl-RS"/>
        </w:rPr>
        <w:t>Рок извршења наведених аутомеханичарских услуга је: ............... дана (</w:t>
      </w:r>
      <w:r w:rsidRPr="002D7964">
        <w:rPr>
          <w:rFonts w:eastAsia="TimesNewRomanPSMT"/>
          <w:bCs/>
          <w:i/>
          <w:sz w:val="24"/>
          <w:szCs w:val="24"/>
          <w:lang w:val="sr-Cyrl-RS"/>
        </w:rPr>
        <w:t>попуњава Понуђач – за Наручиоца је прихватљиво да не може бити дужи од 3 радна дана</w:t>
      </w:r>
      <w:r w:rsidRPr="002D7964">
        <w:rPr>
          <w:rFonts w:eastAsia="TimesNewRomanPSMT"/>
          <w:bCs/>
          <w:sz w:val="24"/>
          <w:szCs w:val="24"/>
          <w:lang w:val="sr-Cyrl-RS"/>
        </w:rPr>
        <w:t>) од дана пријема  возила у сервис (осим за генералне поправке на мотору и поправке на мењачу).</w:t>
      </w:r>
    </w:p>
    <w:p w:rsidR="009D77D9" w:rsidRPr="002D7964" w:rsidRDefault="009D77D9" w:rsidP="009D77D9">
      <w:pPr>
        <w:autoSpaceDE w:val="0"/>
        <w:autoSpaceDN w:val="0"/>
        <w:adjustRightInd w:val="0"/>
        <w:rPr>
          <w:rFonts w:eastAsia="TimesNewRomanPSMT"/>
          <w:bCs/>
          <w:sz w:val="24"/>
          <w:szCs w:val="24"/>
        </w:rPr>
      </w:pPr>
    </w:p>
    <w:p w:rsidR="009D77D9" w:rsidRPr="002D7964" w:rsidRDefault="009D77D9" w:rsidP="009D77D9">
      <w:pPr>
        <w:suppressAutoHyphens/>
        <w:rPr>
          <w:rFonts w:eastAsia="TimesNewRomanPSMT"/>
          <w:bCs/>
          <w:sz w:val="24"/>
          <w:szCs w:val="24"/>
          <w:lang w:val="sr-Cyrl-RS"/>
        </w:rPr>
      </w:pPr>
      <w:r w:rsidRPr="002D7964">
        <w:rPr>
          <w:rFonts w:eastAsia="TimesNewRomanPSMT"/>
          <w:bCs/>
          <w:sz w:val="24"/>
          <w:szCs w:val="24"/>
          <w:lang w:val="sr-Cyrl-RS"/>
        </w:rPr>
        <w:t>4.    Рок важења понуде је ____ дана од дана отварања понуда (минимум 60 дана)</w:t>
      </w:r>
    </w:p>
    <w:p w:rsidR="009D77D9" w:rsidRPr="002D7964" w:rsidRDefault="009D77D9" w:rsidP="009D77D9">
      <w:pPr>
        <w:autoSpaceDE w:val="0"/>
        <w:autoSpaceDN w:val="0"/>
        <w:adjustRightInd w:val="0"/>
        <w:jc w:val="both"/>
        <w:rPr>
          <w:rFonts w:eastAsia="TimesNewRomanPS-BoldMT"/>
          <w:bCs/>
          <w:iCs/>
          <w:color w:val="FF0000"/>
          <w:sz w:val="24"/>
          <w:szCs w:val="24"/>
          <w:lang w:val="sr-Cyrl-RS"/>
        </w:rPr>
      </w:pPr>
    </w:p>
    <w:p w:rsidR="009D77D9" w:rsidRPr="002D7964" w:rsidRDefault="009D77D9" w:rsidP="009D77D9">
      <w:pPr>
        <w:autoSpaceDE w:val="0"/>
        <w:autoSpaceDN w:val="0"/>
        <w:adjustRightInd w:val="0"/>
        <w:jc w:val="both"/>
        <w:rPr>
          <w:rFonts w:eastAsia="TimesNewRomanPS-BoldMT"/>
          <w:bCs/>
          <w:iCs/>
          <w:color w:val="002060"/>
          <w:sz w:val="24"/>
          <w:szCs w:val="24"/>
          <w:lang w:val="sr-Cyrl-RS"/>
        </w:rPr>
      </w:pPr>
    </w:p>
    <w:p w:rsidR="009D77D9" w:rsidRDefault="009D77D9" w:rsidP="009D77D9">
      <w:pPr>
        <w:autoSpaceDE w:val="0"/>
        <w:autoSpaceDN w:val="0"/>
        <w:adjustRightInd w:val="0"/>
        <w:rPr>
          <w:rFonts w:eastAsia="TimesNewRomanPSMT"/>
          <w:bCs/>
          <w:color w:val="000000"/>
          <w:sz w:val="24"/>
          <w:szCs w:val="24"/>
          <w:lang w:val="sr-Cyrl-CS"/>
        </w:rPr>
      </w:pPr>
      <w:r w:rsidRPr="002D7964">
        <w:rPr>
          <w:rFonts w:eastAsia="TimesNewRomanPSMT"/>
          <w:bCs/>
          <w:color w:val="000000"/>
          <w:sz w:val="24"/>
          <w:szCs w:val="24"/>
          <w:lang w:val="sr-Cyrl-RS"/>
        </w:rPr>
        <w:t xml:space="preserve">                Датум                    </w:t>
      </w:r>
      <w:r>
        <w:rPr>
          <w:rFonts w:eastAsia="TimesNewRomanPSMT"/>
          <w:bCs/>
          <w:color w:val="000000"/>
          <w:sz w:val="24"/>
          <w:szCs w:val="24"/>
          <w:lang w:val="sr-Cyrl-RS"/>
        </w:rPr>
        <w:t xml:space="preserve">                      </w:t>
      </w:r>
      <w:r w:rsidRPr="002D7964">
        <w:rPr>
          <w:rFonts w:eastAsia="TimesNewRomanPSMT"/>
          <w:bCs/>
          <w:color w:val="000000"/>
          <w:sz w:val="24"/>
          <w:szCs w:val="24"/>
          <w:lang w:val="sr-Cyrl-CS"/>
        </w:rPr>
        <w:t xml:space="preserve">Печат и потпис овлашћеног лица </w:t>
      </w:r>
      <w:r w:rsidRPr="002D7964">
        <w:rPr>
          <w:rFonts w:eastAsia="TimesNewRomanPSMT"/>
          <w:bCs/>
          <w:color w:val="000000"/>
          <w:sz w:val="24"/>
          <w:szCs w:val="24"/>
        </w:rPr>
        <w:t xml:space="preserve"> </w:t>
      </w:r>
      <w:r w:rsidRPr="002D7964">
        <w:rPr>
          <w:rFonts w:eastAsia="TimesNewRomanPSMT"/>
          <w:bCs/>
          <w:color w:val="000000"/>
          <w:sz w:val="24"/>
          <w:szCs w:val="24"/>
          <w:lang w:val="sr-Cyrl-CS"/>
        </w:rPr>
        <w:t>п</w:t>
      </w:r>
      <w:r w:rsidRPr="002D7964">
        <w:rPr>
          <w:rFonts w:eastAsia="TimesNewRomanPSMT"/>
          <w:bCs/>
          <w:color w:val="000000"/>
          <w:sz w:val="24"/>
          <w:szCs w:val="24"/>
        </w:rPr>
        <w:t>онуђач</w:t>
      </w:r>
      <w:r w:rsidRPr="002D7964">
        <w:rPr>
          <w:rFonts w:eastAsia="TimesNewRomanPSMT"/>
          <w:bCs/>
          <w:color w:val="000000"/>
          <w:sz w:val="24"/>
          <w:szCs w:val="24"/>
          <w:lang w:val="sr-Cyrl-CS"/>
        </w:rPr>
        <w:t>а</w:t>
      </w:r>
    </w:p>
    <w:p w:rsidR="009D77D9" w:rsidRPr="002D7964" w:rsidRDefault="009D77D9" w:rsidP="009D77D9">
      <w:pPr>
        <w:autoSpaceDE w:val="0"/>
        <w:autoSpaceDN w:val="0"/>
        <w:adjustRightInd w:val="0"/>
        <w:rPr>
          <w:rFonts w:eastAsia="TimesNewRomanPSMT"/>
          <w:bCs/>
          <w:color w:val="000000"/>
          <w:sz w:val="24"/>
          <w:szCs w:val="24"/>
          <w:lang w:val="sr-Cyrl-RS"/>
        </w:rPr>
      </w:pPr>
    </w:p>
    <w:p w:rsidR="000C28E9" w:rsidRDefault="000C28E9" w:rsidP="000C28E9">
      <w:pPr>
        <w:autoSpaceDE w:val="0"/>
        <w:autoSpaceDN w:val="0"/>
        <w:adjustRightInd w:val="0"/>
        <w:jc w:val="center"/>
        <w:rPr>
          <w:rFonts w:eastAsia="TimesNewRomanPSMT"/>
          <w:bCs/>
          <w:color w:val="000000"/>
          <w:sz w:val="24"/>
          <w:szCs w:val="24"/>
          <w:lang w:val="sr-Cyrl-RS"/>
        </w:rPr>
      </w:pPr>
      <w:r>
        <w:rPr>
          <w:rFonts w:eastAsia="TimesNewRomanPSMT"/>
          <w:bCs/>
          <w:color w:val="000000"/>
          <w:sz w:val="24"/>
          <w:szCs w:val="24"/>
          <w:lang w:val="sr-Cyrl-CS"/>
        </w:rPr>
        <w:t xml:space="preserve">                                                              </w:t>
      </w:r>
      <w:r w:rsidR="009D77D9" w:rsidRPr="002D7964">
        <w:rPr>
          <w:rFonts w:eastAsia="TimesNewRomanPSMT"/>
          <w:bCs/>
          <w:color w:val="000000"/>
          <w:sz w:val="24"/>
          <w:szCs w:val="24"/>
          <w:lang w:val="sr-Cyrl-CS"/>
        </w:rPr>
        <w:t>(самостал</w:t>
      </w:r>
      <w:r w:rsidR="009D77D9" w:rsidRPr="002D7964">
        <w:rPr>
          <w:rFonts w:eastAsia="TimesNewRomanPSMT"/>
          <w:bCs/>
          <w:color w:val="000000"/>
          <w:sz w:val="24"/>
          <w:szCs w:val="24"/>
          <w:lang w:val="sr-Cyrl-RS"/>
        </w:rPr>
        <w:t>ни</w:t>
      </w:r>
      <w:r w:rsidR="009D77D9" w:rsidRPr="002D7964">
        <w:rPr>
          <w:rFonts w:eastAsia="TimesNewRomanPSMT"/>
          <w:bCs/>
          <w:color w:val="000000"/>
          <w:sz w:val="24"/>
          <w:szCs w:val="24"/>
          <w:lang w:val="sr-Cyrl-CS"/>
        </w:rPr>
        <w:t xml:space="preserve"> пон</w:t>
      </w:r>
      <w:r w:rsidR="009D77D9" w:rsidRPr="002D7964">
        <w:rPr>
          <w:rFonts w:eastAsia="TimesNewRomanPSMT"/>
          <w:bCs/>
          <w:color w:val="000000"/>
          <w:sz w:val="24"/>
          <w:szCs w:val="24"/>
          <w:lang w:val="sr-Cyrl-RS"/>
        </w:rPr>
        <w:t xml:space="preserve">уђач или носилац </w:t>
      </w:r>
    </w:p>
    <w:p w:rsidR="009D77D9" w:rsidRPr="002D7964" w:rsidRDefault="000C28E9" w:rsidP="000C28E9">
      <w:pPr>
        <w:autoSpaceDE w:val="0"/>
        <w:autoSpaceDN w:val="0"/>
        <w:adjustRightInd w:val="0"/>
        <w:jc w:val="center"/>
        <w:rPr>
          <w:rFonts w:eastAsia="TimesNewRomanPSMT"/>
          <w:bCs/>
          <w:color w:val="000000"/>
          <w:sz w:val="24"/>
          <w:szCs w:val="24"/>
          <w:lang w:val="sr-Cyrl-CS"/>
        </w:rPr>
      </w:pPr>
      <w:r>
        <w:rPr>
          <w:rFonts w:eastAsia="TimesNewRomanPSMT"/>
          <w:bCs/>
          <w:color w:val="000000"/>
          <w:sz w:val="24"/>
          <w:szCs w:val="24"/>
          <w:lang w:val="sr-Cyrl-RS"/>
        </w:rPr>
        <w:t xml:space="preserve">                                                               </w:t>
      </w:r>
      <w:r w:rsidR="009D77D9" w:rsidRPr="002D7964">
        <w:rPr>
          <w:rFonts w:eastAsia="TimesNewRomanPSMT"/>
          <w:bCs/>
          <w:color w:val="000000"/>
          <w:sz w:val="24"/>
          <w:szCs w:val="24"/>
          <w:lang w:val="sr-Cyrl-RS"/>
        </w:rPr>
        <w:t>посла у заједничкој понуди</w:t>
      </w:r>
      <w:r w:rsidR="009D77D9" w:rsidRPr="002D7964">
        <w:rPr>
          <w:rFonts w:eastAsia="TimesNewRomanPSMT"/>
          <w:bCs/>
          <w:color w:val="000000"/>
          <w:sz w:val="24"/>
          <w:szCs w:val="24"/>
          <w:lang w:val="sr-Cyrl-CS"/>
        </w:rPr>
        <w:t>)</w:t>
      </w:r>
    </w:p>
    <w:p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rsidR="009D77D9" w:rsidRPr="002D7964" w:rsidRDefault="009D77D9" w:rsidP="009D77D9">
      <w:pPr>
        <w:autoSpaceDE w:val="0"/>
        <w:autoSpaceDN w:val="0"/>
        <w:adjustRightInd w:val="0"/>
        <w:jc w:val="both"/>
        <w:rPr>
          <w:rFonts w:eastAsia="TimesNewRomanPS-BoldMT"/>
          <w:bCs/>
          <w:iCs/>
          <w:color w:val="002060"/>
          <w:sz w:val="24"/>
          <w:szCs w:val="24"/>
          <w:lang w:val="sr-Cyrl-CS"/>
        </w:rPr>
      </w:pPr>
      <w:r w:rsidRPr="002D7964">
        <w:rPr>
          <w:rFonts w:eastAsia="TimesNewRomanPS-BoldMT"/>
          <w:bCs/>
          <w:iCs/>
          <w:color w:val="002060"/>
          <w:sz w:val="24"/>
          <w:szCs w:val="24"/>
        </w:rPr>
        <w:t>_____________________</w:t>
      </w:r>
      <w:r w:rsidRPr="002D7964">
        <w:rPr>
          <w:rFonts w:eastAsia="TimesNewRomanPS-BoldMT"/>
          <w:bCs/>
          <w:iCs/>
          <w:color w:val="002060"/>
          <w:sz w:val="24"/>
          <w:szCs w:val="24"/>
        </w:rPr>
        <w:tab/>
      </w:r>
      <w:r w:rsidRPr="002D7964">
        <w:rPr>
          <w:rFonts w:eastAsia="TimesNewRomanPS-BoldMT"/>
          <w:bCs/>
          <w:iCs/>
          <w:color w:val="002060"/>
          <w:sz w:val="24"/>
          <w:szCs w:val="24"/>
        </w:rPr>
        <w:tab/>
      </w:r>
      <w:r w:rsidRPr="002D7964">
        <w:rPr>
          <w:rFonts w:eastAsia="TimesNewRomanPS-BoldMT"/>
          <w:bCs/>
          <w:iCs/>
          <w:color w:val="002060"/>
          <w:sz w:val="24"/>
          <w:szCs w:val="24"/>
          <w:lang w:val="sr-Cyrl-RS"/>
        </w:rPr>
        <w:t xml:space="preserve">                    </w:t>
      </w:r>
      <w:r w:rsidRPr="002D7964">
        <w:rPr>
          <w:rFonts w:eastAsia="TimesNewRomanPS-BoldMT"/>
          <w:bCs/>
          <w:iCs/>
          <w:color w:val="002060"/>
          <w:sz w:val="24"/>
          <w:szCs w:val="24"/>
        </w:rPr>
        <w:t>________________________________</w:t>
      </w:r>
    </w:p>
    <w:p w:rsidR="009D77D9" w:rsidRPr="002D7964" w:rsidRDefault="009D77D9" w:rsidP="009D77D9">
      <w:pPr>
        <w:autoSpaceDE w:val="0"/>
        <w:autoSpaceDN w:val="0"/>
        <w:adjustRightInd w:val="0"/>
        <w:jc w:val="both"/>
        <w:rPr>
          <w:rFonts w:eastAsia="TimesNewRomanPS-BoldMT"/>
          <w:bCs/>
          <w:iCs/>
          <w:sz w:val="24"/>
          <w:szCs w:val="24"/>
          <w:u w:val="single"/>
        </w:rPr>
      </w:pPr>
    </w:p>
    <w:p w:rsidR="009D77D9" w:rsidRPr="002D7964"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BoldMT"/>
          <w:bCs/>
          <w:iCs/>
          <w:sz w:val="24"/>
          <w:szCs w:val="24"/>
        </w:rPr>
        <w:tab/>
      </w:r>
      <w:r w:rsidR="00824784">
        <w:rPr>
          <w:rFonts w:eastAsia="TimesNewRomanPSMT"/>
          <w:bCs/>
          <w:color w:val="000000"/>
          <w:sz w:val="24"/>
          <w:szCs w:val="24"/>
          <w:lang w:val="sr-Cyrl-CS"/>
        </w:rPr>
        <w:t xml:space="preserve">                    </w:t>
      </w:r>
      <w:r w:rsidRPr="002D7964">
        <w:rPr>
          <w:rFonts w:eastAsia="TimesNewRomanPSMT"/>
          <w:bCs/>
          <w:color w:val="000000"/>
          <w:sz w:val="24"/>
          <w:szCs w:val="24"/>
          <w:lang w:val="sr-Cyrl-CS"/>
        </w:rPr>
        <w:t>Печат и потпис овлашћеног лица члана групе понуђача /</w:t>
      </w:r>
      <w:r w:rsidR="00824784">
        <w:rPr>
          <w:rFonts w:eastAsia="TimesNewRomanPSMT"/>
          <w:bCs/>
          <w:color w:val="000000"/>
          <w:sz w:val="24"/>
          <w:szCs w:val="24"/>
          <w:lang w:val="sr-Cyrl-CS"/>
        </w:rPr>
        <w:t>подизвођача</w:t>
      </w:r>
    </w:p>
    <w:p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rsidR="009D77D9" w:rsidRPr="00824784"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BoldMT"/>
          <w:bCs/>
          <w:iCs/>
          <w:color w:val="002060"/>
          <w:sz w:val="24"/>
          <w:szCs w:val="24"/>
        </w:rPr>
        <w:tab/>
      </w:r>
      <w:r w:rsidRPr="002D7964">
        <w:rPr>
          <w:rFonts w:eastAsia="TimesNewRomanPS-BoldMT"/>
          <w:bCs/>
          <w:iCs/>
          <w:color w:val="002060"/>
          <w:sz w:val="24"/>
          <w:szCs w:val="24"/>
        </w:rPr>
        <w:tab/>
      </w:r>
      <w:r w:rsidRPr="002D7964">
        <w:rPr>
          <w:rFonts w:eastAsia="TimesNewRomanPS-BoldMT"/>
          <w:bCs/>
          <w:iCs/>
          <w:color w:val="002060"/>
          <w:sz w:val="24"/>
          <w:szCs w:val="24"/>
          <w:lang w:val="sr-Cyrl-CS"/>
        </w:rPr>
        <w:t xml:space="preserve">                           </w:t>
      </w:r>
      <w:r w:rsidR="00824784">
        <w:rPr>
          <w:rFonts w:eastAsia="TimesNewRomanPS-BoldMT"/>
          <w:bCs/>
          <w:iCs/>
          <w:color w:val="002060"/>
          <w:sz w:val="24"/>
          <w:szCs w:val="24"/>
          <w:lang w:val="sr-Cyrl-CS"/>
        </w:rPr>
        <w:t xml:space="preserve">            </w:t>
      </w:r>
      <w:r w:rsidR="00824784">
        <w:rPr>
          <w:rFonts w:eastAsia="TimesNewRomanPS-BoldMT"/>
          <w:bCs/>
          <w:iCs/>
          <w:color w:val="002060"/>
          <w:sz w:val="24"/>
          <w:szCs w:val="24"/>
        </w:rPr>
        <w:t>_______________________________</w:t>
      </w:r>
    </w:p>
    <w:p w:rsidR="009D77D9" w:rsidRPr="002D7964" w:rsidRDefault="009D77D9" w:rsidP="009D77D9">
      <w:pPr>
        <w:autoSpaceDE w:val="0"/>
        <w:autoSpaceDN w:val="0"/>
        <w:adjustRightInd w:val="0"/>
        <w:jc w:val="both"/>
        <w:rPr>
          <w:rFonts w:eastAsia="TimesNewRomanPS-BoldMT"/>
          <w:bCs/>
          <w:iCs/>
          <w:sz w:val="24"/>
          <w:szCs w:val="24"/>
          <w:lang w:val="sr-Cyrl-RS"/>
        </w:rPr>
      </w:pPr>
    </w:p>
    <w:p w:rsidR="009D77D9" w:rsidRPr="002D7964" w:rsidRDefault="009D77D9" w:rsidP="009D77D9">
      <w:pPr>
        <w:autoSpaceDE w:val="0"/>
        <w:autoSpaceDN w:val="0"/>
        <w:adjustRightInd w:val="0"/>
        <w:jc w:val="both"/>
        <w:rPr>
          <w:rFonts w:eastAsia="TimesNewRomanPSMT"/>
          <w:bCs/>
          <w:color w:val="000000"/>
          <w:sz w:val="24"/>
          <w:szCs w:val="24"/>
          <w:lang w:val="sr-Cyrl-CS"/>
        </w:rPr>
      </w:pPr>
      <w:r w:rsidRPr="002D7964">
        <w:rPr>
          <w:rFonts w:eastAsia="TimesNewRomanPSMT"/>
          <w:bCs/>
          <w:color w:val="000000"/>
          <w:sz w:val="24"/>
          <w:szCs w:val="24"/>
          <w:lang w:val="sr-Cyrl-CS"/>
        </w:rPr>
        <w:t xml:space="preserve"> </w:t>
      </w:r>
      <w:r w:rsidR="00824784">
        <w:rPr>
          <w:rFonts w:eastAsia="TimesNewRomanPSMT"/>
          <w:bCs/>
          <w:color w:val="000000"/>
          <w:sz w:val="24"/>
          <w:szCs w:val="24"/>
          <w:lang w:val="sr-Cyrl-CS"/>
        </w:rPr>
        <w:t xml:space="preserve">                               </w:t>
      </w:r>
      <w:r w:rsidRPr="002D7964">
        <w:rPr>
          <w:rFonts w:eastAsia="TimesNewRomanPSMT"/>
          <w:bCs/>
          <w:color w:val="000000"/>
          <w:sz w:val="24"/>
          <w:szCs w:val="24"/>
          <w:lang w:val="sr-Cyrl-CS"/>
        </w:rPr>
        <w:t xml:space="preserve">Печат и потпис овлашћеног лица </w:t>
      </w:r>
      <w:r w:rsidRPr="002D7964">
        <w:rPr>
          <w:rFonts w:eastAsia="TimesNewRomanPSMT"/>
          <w:bCs/>
          <w:color w:val="000000"/>
          <w:sz w:val="24"/>
          <w:szCs w:val="24"/>
        </w:rPr>
        <w:t xml:space="preserve"> </w:t>
      </w:r>
      <w:r w:rsidRPr="002D7964">
        <w:rPr>
          <w:rFonts w:eastAsia="TimesNewRomanPSMT"/>
          <w:bCs/>
          <w:color w:val="000000"/>
          <w:sz w:val="24"/>
          <w:szCs w:val="24"/>
          <w:lang w:val="sr-Cyrl-CS"/>
        </w:rPr>
        <w:t>члана групе понуђача / подизвођача</w:t>
      </w:r>
    </w:p>
    <w:p w:rsidR="009D77D9" w:rsidRPr="002D7964" w:rsidRDefault="009D77D9" w:rsidP="009D77D9">
      <w:pPr>
        <w:autoSpaceDE w:val="0"/>
        <w:autoSpaceDN w:val="0"/>
        <w:adjustRightInd w:val="0"/>
        <w:ind w:left="2880" w:firstLine="720"/>
        <w:jc w:val="both"/>
        <w:rPr>
          <w:rFonts w:eastAsia="TimesNewRomanPSMT"/>
          <w:bCs/>
          <w:color w:val="000000"/>
          <w:sz w:val="24"/>
          <w:szCs w:val="24"/>
        </w:rPr>
      </w:pPr>
      <w:r w:rsidRPr="002D7964">
        <w:rPr>
          <w:rFonts w:eastAsia="TimesNewRomanPSMT"/>
          <w:bCs/>
          <w:color w:val="000000"/>
          <w:sz w:val="24"/>
          <w:szCs w:val="24"/>
        </w:rPr>
        <w:t xml:space="preserve">    </w:t>
      </w:r>
    </w:p>
    <w:p w:rsidR="009D77D9" w:rsidRPr="002D7964" w:rsidRDefault="009D77D9" w:rsidP="009D77D9">
      <w:pPr>
        <w:autoSpaceDE w:val="0"/>
        <w:autoSpaceDN w:val="0"/>
        <w:adjustRightInd w:val="0"/>
        <w:jc w:val="both"/>
        <w:rPr>
          <w:rFonts w:eastAsia="TimesNewRomanPS-BoldMT"/>
          <w:bCs/>
          <w:iCs/>
          <w:color w:val="002060"/>
          <w:sz w:val="24"/>
          <w:szCs w:val="24"/>
          <w:lang w:val="sr-Cyrl-CS"/>
        </w:rPr>
      </w:pPr>
      <w:r w:rsidRPr="002D7964">
        <w:rPr>
          <w:rFonts w:eastAsia="TimesNewRomanPS-BoldMT"/>
          <w:bCs/>
          <w:iCs/>
          <w:color w:val="002060"/>
          <w:sz w:val="24"/>
          <w:szCs w:val="24"/>
          <w:lang w:val="sr-Cyrl-CS"/>
        </w:rPr>
        <w:t xml:space="preserve">                  </w:t>
      </w:r>
      <w:r w:rsidR="00824784">
        <w:rPr>
          <w:rFonts w:eastAsia="TimesNewRomanPS-BoldMT"/>
          <w:bCs/>
          <w:iCs/>
          <w:color w:val="002060"/>
          <w:sz w:val="24"/>
          <w:szCs w:val="24"/>
          <w:lang w:val="sr-Cyrl-CS"/>
        </w:rPr>
        <w:t xml:space="preserve">                                               </w:t>
      </w:r>
      <w:r w:rsidRPr="002D7964">
        <w:rPr>
          <w:rFonts w:eastAsia="TimesNewRomanPS-BoldMT"/>
          <w:bCs/>
          <w:iCs/>
          <w:color w:val="002060"/>
          <w:sz w:val="24"/>
          <w:szCs w:val="24"/>
        </w:rPr>
        <w:t>________________________________</w:t>
      </w:r>
    </w:p>
    <w:p w:rsidR="009D77D9" w:rsidRPr="002D7964" w:rsidRDefault="009D77D9" w:rsidP="009D77D9">
      <w:pPr>
        <w:autoSpaceDE w:val="0"/>
        <w:autoSpaceDN w:val="0"/>
        <w:adjustRightInd w:val="0"/>
        <w:jc w:val="both"/>
        <w:rPr>
          <w:rFonts w:eastAsia="TimesNewRomanPS-BoldMT"/>
          <w:bCs/>
          <w:iCs/>
          <w:color w:val="002060"/>
          <w:sz w:val="24"/>
          <w:szCs w:val="24"/>
          <w:lang w:val="sr-Cyrl-CS"/>
        </w:rPr>
      </w:pPr>
    </w:p>
    <w:p w:rsidR="009D77D9" w:rsidRDefault="009D77D9" w:rsidP="009D77D9">
      <w:pPr>
        <w:autoSpaceDE w:val="0"/>
        <w:autoSpaceDN w:val="0"/>
        <w:adjustRightInd w:val="0"/>
        <w:jc w:val="both"/>
        <w:rPr>
          <w:rFonts w:eastAsia="TimesNewRomanPS-BoldMT"/>
          <w:bCs/>
          <w:iCs/>
          <w:sz w:val="24"/>
          <w:szCs w:val="24"/>
          <w:u w:val="single"/>
          <w:lang w:val="sr-Cyrl-RS"/>
        </w:rPr>
      </w:pPr>
    </w:p>
    <w:p w:rsidR="005C702E" w:rsidRDefault="005C702E" w:rsidP="009D77D9">
      <w:pPr>
        <w:autoSpaceDE w:val="0"/>
        <w:autoSpaceDN w:val="0"/>
        <w:adjustRightInd w:val="0"/>
        <w:jc w:val="both"/>
        <w:rPr>
          <w:rFonts w:eastAsia="TimesNewRomanPS-BoldMT"/>
          <w:bCs/>
          <w:iCs/>
          <w:sz w:val="24"/>
          <w:szCs w:val="24"/>
          <w:u w:val="single"/>
          <w:lang w:val="sr-Cyrl-RS"/>
        </w:rPr>
      </w:pPr>
    </w:p>
    <w:p w:rsidR="005C702E" w:rsidRPr="002D7964" w:rsidRDefault="005C702E" w:rsidP="009D77D9">
      <w:pPr>
        <w:autoSpaceDE w:val="0"/>
        <w:autoSpaceDN w:val="0"/>
        <w:adjustRightInd w:val="0"/>
        <w:jc w:val="both"/>
        <w:rPr>
          <w:rFonts w:eastAsia="TimesNewRomanPS-BoldMT"/>
          <w:bCs/>
          <w:iCs/>
          <w:sz w:val="24"/>
          <w:szCs w:val="24"/>
          <w:u w:val="single"/>
          <w:lang w:val="sr-Cyrl-RS"/>
        </w:rPr>
      </w:pPr>
    </w:p>
    <w:p w:rsidR="009D77D9" w:rsidRPr="002D7964" w:rsidRDefault="009D77D9" w:rsidP="009D77D9">
      <w:pPr>
        <w:autoSpaceDE w:val="0"/>
        <w:autoSpaceDN w:val="0"/>
        <w:adjustRightInd w:val="0"/>
        <w:jc w:val="both"/>
        <w:rPr>
          <w:rFonts w:eastAsia="TimesNewRomanPS-BoldMT"/>
          <w:bCs/>
          <w:iCs/>
          <w:sz w:val="24"/>
          <w:szCs w:val="24"/>
        </w:rPr>
      </w:pPr>
      <w:r w:rsidRPr="002D7964">
        <w:rPr>
          <w:rFonts w:eastAsia="TimesNewRomanPS-BoldMT"/>
          <w:bCs/>
          <w:iCs/>
          <w:sz w:val="24"/>
          <w:szCs w:val="24"/>
          <w:u w:val="single"/>
        </w:rPr>
        <w:lastRenderedPageBreak/>
        <w:t>Напомена:</w:t>
      </w:r>
      <w:r w:rsidRPr="002D7964">
        <w:rPr>
          <w:rFonts w:eastAsia="TimesNewRomanPS-BoldMT"/>
          <w:bCs/>
          <w:iCs/>
          <w:sz w:val="24"/>
          <w:szCs w:val="24"/>
        </w:rPr>
        <w:t xml:space="preserve"> </w:t>
      </w:r>
    </w:p>
    <w:p w:rsidR="009D77D9" w:rsidRPr="002D7964" w:rsidRDefault="009D77D9" w:rsidP="009D77D9">
      <w:pPr>
        <w:autoSpaceDE w:val="0"/>
        <w:autoSpaceDN w:val="0"/>
        <w:adjustRightInd w:val="0"/>
        <w:jc w:val="both"/>
        <w:rPr>
          <w:rFonts w:eastAsia="TimesNewRomanPS-BoldMT"/>
          <w:bCs/>
          <w:iCs/>
          <w:sz w:val="24"/>
          <w:szCs w:val="24"/>
          <w:lang w:val="sr-Cyrl-RS"/>
        </w:rPr>
      </w:pPr>
      <w:r w:rsidRPr="002D7964">
        <w:rPr>
          <w:rFonts w:eastAsia="TimesNewRomanPS-BoldMT"/>
          <w:bCs/>
          <w:iCs/>
          <w:sz w:val="24"/>
          <w:szCs w:val="24"/>
          <w:lang w:val="sr-Cyrl-RS"/>
        </w:rPr>
        <w:t xml:space="preserve">    </w:t>
      </w:r>
      <w:r w:rsidRPr="002D7964">
        <w:rPr>
          <w:rFonts w:eastAsia="TimesNewRomanPS-BoldMT"/>
          <w:bCs/>
          <w:iCs/>
          <w:sz w:val="24"/>
          <w:szCs w:val="24"/>
        </w:rPr>
        <w:t>-</w:t>
      </w:r>
      <w:r w:rsidRPr="002D7964">
        <w:rPr>
          <w:rFonts w:eastAsia="TimesNewRomanPS-BoldMT"/>
          <w:bCs/>
          <w:iCs/>
          <w:sz w:val="24"/>
          <w:szCs w:val="24"/>
          <w:lang w:val="sr-Cyrl-RS"/>
        </w:rPr>
        <w:t xml:space="preserve">    </w:t>
      </w:r>
      <w:r w:rsidRPr="002D7964">
        <w:rPr>
          <w:rFonts w:eastAsia="TimesNewRomanPS-BoldMT"/>
          <w:bCs/>
          <w:iCs/>
          <w:sz w:val="24"/>
          <w:szCs w:val="24"/>
        </w:rPr>
        <w:t>Образац понуде је потребно попунити</w:t>
      </w:r>
      <w:r w:rsidRPr="002D7964">
        <w:rPr>
          <w:rFonts w:eastAsia="TimesNewRomanPS-BoldMT"/>
          <w:bCs/>
          <w:iCs/>
          <w:sz w:val="24"/>
          <w:szCs w:val="24"/>
          <w:lang w:val="sr-Cyrl-CS"/>
        </w:rPr>
        <w:t>, оверити печатом</w:t>
      </w:r>
      <w:r w:rsidRPr="002D7964">
        <w:rPr>
          <w:rFonts w:eastAsia="TimesNewRomanPS-BoldMT"/>
          <w:bCs/>
          <w:iCs/>
          <w:sz w:val="24"/>
          <w:szCs w:val="24"/>
          <w:lang w:val="sr-Cyrl-RS"/>
        </w:rPr>
        <w:t xml:space="preserve"> понуђача</w:t>
      </w:r>
      <w:r w:rsidRPr="002D7964">
        <w:rPr>
          <w:rFonts w:eastAsia="TimesNewRomanPS-BoldMT"/>
          <w:bCs/>
          <w:iCs/>
          <w:sz w:val="24"/>
          <w:szCs w:val="24"/>
          <w:lang w:val="sr-Cyrl-CS"/>
        </w:rPr>
        <w:t xml:space="preserve"> и потписати</w:t>
      </w:r>
      <w:r w:rsidRPr="002D7964">
        <w:rPr>
          <w:rFonts w:eastAsia="TimesNewRomanPS-BoldMT"/>
          <w:bCs/>
          <w:iCs/>
          <w:sz w:val="24"/>
          <w:szCs w:val="24"/>
          <w:lang w:val="sr-Cyrl-RS"/>
        </w:rPr>
        <w:t xml:space="preserve"> од стране овлашћеног лица понуђача</w:t>
      </w:r>
    </w:p>
    <w:p w:rsidR="009D77D9" w:rsidRPr="002D7964" w:rsidRDefault="009D77D9" w:rsidP="00D72FD5">
      <w:pPr>
        <w:autoSpaceDE w:val="0"/>
        <w:autoSpaceDN w:val="0"/>
        <w:adjustRightInd w:val="0"/>
        <w:jc w:val="both"/>
        <w:rPr>
          <w:rFonts w:eastAsia="TimesNewRomanPS-BoldMT"/>
          <w:bCs/>
          <w:iCs/>
          <w:sz w:val="24"/>
          <w:szCs w:val="24"/>
        </w:rPr>
      </w:pPr>
      <w:r w:rsidRPr="002D7964">
        <w:rPr>
          <w:rFonts w:eastAsia="TimesNewRomanPS-BoldMT"/>
          <w:bCs/>
          <w:iCs/>
          <w:sz w:val="24"/>
          <w:szCs w:val="24"/>
          <w:lang w:val="sr-Cyrl-RS"/>
        </w:rPr>
        <w:t xml:space="preserve">    </w:t>
      </w:r>
      <w:r w:rsidRPr="002D7964">
        <w:rPr>
          <w:rFonts w:eastAsia="TimesNewRomanPS-BoldMT"/>
          <w:bCs/>
          <w:iCs/>
          <w:sz w:val="24"/>
          <w:szCs w:val="24"/>
        </w:rPr>
        <w:t>-</w:t>
      </w:r>
      <w:r>
        <w:rPr>
          <w:rFonts w:eastAsia="TimesNewRomanPS-BoldMT"/>
          <w:bCs/>
          <w:iCs/>
          <w:sz w:val="24"/>
          <w:szCs w:val="24"/>
          <w:lang w:val="sr-Cyrl-RS"/>
        </w:rPr>
        <w:t xml:space="preserve">  </w:t>
      </w:r>
      <w:r w:rsidRPr="002D7964">
        <w:rPr>
          <w:rFonts w:eastAsia="TimesNewRomanPS-BoldMT"/>
          <w:bCs/>
          <w:iCs/>
          <w:sz w:val="24"/>
          <w:szCs w:val="24"/>
        </w:rPr>
        <w:t xml:space="preserve">Уколико понуђачи подносе заједничку понуду, група понуђача може да се определи да </w:t>
      </w:r>
      <w:r w:rsidRPr="002D7964">
        <w:rPr>
          <w:rFonts w:eastAsia="TimesNewRomanPS-BoldMT"/>
          <w:bCs/>
          <w:iCs/>
          <w:sz w:val="24"/>
          <w:szCs w:val="24"/>
          <w:lang w:val="sr-Cyrl-RS"/>
        </w:rPr>
        <w:t>О</w:t>
      </w:r>
      <w:r w:rsidRPr="002D7964">
        <w:rPr>
          <w:rFonts w:eastAsia="TimesNewRomanPS-BoldMT"/>
          <w:bCs/>
          <w:iCs/>
          <w:sz w:val="24"/>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2D7964">
        <w:rPr>
          <w:rFonts w:eastAsia="TimesNewRomanPS-BoldMT"/>
          <w:bCs/>
          <w:iCs/>
          <w:sz w:val="24"/>
          <w:szCs w:val="24"/>
          <w:lang w:val="sr-Cyrl-RS"/>
        </w:rPr>
        <w:t>О</w:t>
      </w:r>
      <w:r w:rsidRPr="002D7964">
        <w:rPr>
          <w:rFonts w:eastAsia="TimesNewRomanPS-BoldMT"/>
          <w:bCs/>
          <w:iCs/>
          <w:sz w:val="24"/>
          <w:szCs w:val="24"/>
        </w:rPr>
        <w:t>бразац понуде.</w:t>
      </w:r>
    </w:p>
    <w:p w:rsidR="009D77D9" w:rsidRPr="002D7964" w:rsidRDefault="009D77D9" w:rsidP="00D72FD5">
      <w:pPr>
        <w:tabs>
          <w:tab w:val="left" w:pos="360"/>
        </w:tabs>
        <w:suppressAutoHyphens/>
        <w:autoSpaceDE w:val="0"/>
        <w:autoSpaceDN w:val="0"/>
        <w:adjustRightInd w:val="0"/>
        <w:spacing w:after="200" w:line="276" w:lineRule="auto"/>
        <w:ind w:left="284"/>
        <w:contextualSpacing/>
        <w:jc w:val="both"/>
        <w:rPr>
          <w:rFonts w:eastAsia="TimesNewRomanPS-BoldMT"/>
          <w:bCs/>
          <w:iCs/>
          <w:sz w:val="24"/>
          <w:szCs w:val="24"/>
        </w:rPr>
      </w:pPr>
      <w:r>
        <w:rPr>
          <w:rFonts w:eastAsia="TimesNewRomanPS-BoldMT"/>
          <w:bCs/>
          <w:iCs/>
          <w:sz w:val="24"/>
          <w:szCs w:val="24"/>
        </w:rPr>
        <w:t xml:space="preserve">- </w:t>
      </w:r>
      <w:r w:rsidRPr="002D7964">
        <w:rPr>
          <w:rFonts w:eastAsia="TimesNewRomanPS-BoldMT"/>
          <w:bCs/>
          <w:iCs/>
          <w:sz w:val="24"/>
          <w:szCs w:val="24"/>
        </w:rPr>
        <w:t>Уколико понуђач подноси понуду са подизвођачем</w:t>
      </w:r>
      <w:r w:rsidRPr="002D7964">
        <w:rPr>
          <w:rFonts w:eastAsia="TimesNewRomanPS-BoldMT"/>
          <w:bCs/>
          <w:iCs/>
          <w:sz w:val="24"/>
          <w:szCs w:val="24"/>
          <w:lang w:val="sr-Cyrl-CS"/>
        </w:rPr>
        <w:t>/има</w:t>
      </w:r>
      <w:r w:rsidRPr="002D7964">
        <w:rPr>
          <w:rFonts w:eastAsia="TimesNewRomanPS-BoldMT"/>
          <w:bCs/>
          <w:iCs/>
          <w:sz w:val="24"/>
          <w:szCs w:val="24"/>
        </w:rPr>
        <w:t xml:space="preserve"> овај </w:t>
      </w:r>
      <w:r w:rsidRPr="002D7964">
        <w:rPr>
          <w:rFonts w:eastAsia="TimesNewRomanPS-BoldMT"/>
          <w:bCs/>
          <w:iCs/>
          <w:sz w:val="24"/>
          <w:szCs w:val="24"/>
          <w:lang w:val="sr-Cyrl-RS"/>
        </w:rPr>
        <w:t>О</w:t>
      </w:r>
      <w:r w:rsidR="00D72FD5">
        <w:rPr>
          <w:rFonts w:eastAsia="TimesNewRomanPS-BoldMT"/>
          <w:bCs/>
          <w:iCs/>
          <w:sz w:val="24"/>
          <w:szCs w:val="24"/>
        </w:rPr>
        <w:t xml:space="preserve">бразац потписују и </w:t>
      </w:r>
      <w:r w:rsidRPr="002D7964">
        <w:rPr>
          <w:rFonts w:eastAsia="TimesNewRomanPS-BoldMT"/>
          <w:bCs/>
          <w:iCs/>
          <w:sz w:val="24"/>
          <w:szCs w:val="24"/>
        </w:rPr>
        <w:t>оверавају печатом понуђач и подизвођач</w:t>
      </w:r>
      <w:r w:rsidRPr="002D7964">
        <w:rPr>
          <w:rFonts w:eastAsia="TimesNewRomanPS-BoldMT"/>
          <w:bCs/>
          <w:iCs/>
          <w:sz w:val="24"/>
          <w:szCs w:val="24"/>
          <w:lang w:val="sr-Cyrl-CS"/>
        </w:rPr>
        <w:t>/и</w:t>
      </w:r>
      <w:r w:rsidRPr="002D7964">
        <w:rPr>
          <w:rFonts w:eastAsia="TimesNewRomanPS-BoldMT"/>
          <w:bCs/>
          <w:iCs/>
          <w:sz w:val="24"/>
          <w:szCs w:val="24"/>
          <w:lang w:val="sr-Cyrl-RS"/>
        </w:rPr>
        <w:t>, за разлику од свих других образаца које је довољно да попуни, потпише и овери печатом само понуђач.</w:t>
      </w:r>
    </w:p>
    <w:p w:rsidR="009D77D9" w:rsidRPr="002D7964" w:rsidRDefault="009D77D9" w:rsidP="00D72FD5">
      <w:pPr>
        <w:autoSpaceDE w:val="0"/>
        <w:autoSpaceDN w:val="0"/>
        <w:adjustRightInd w:val="0"/>
        <w:jc w:val="both"/>
        <w:rPr>
          <w:rFonts w:eastAsia="TimesNewRomanPS-BoldMT"/>
          <w:bCs/>
          <w:iCs/>
          <w:color w:val="002060"/>
          <w:sz w:val="24"/>
          <w:szCs w:val="24"/>
          <w:lang w:val="sr-Cyrl-RS"/>
        </w:rPr>
      </w:pPr>
    </w:p>
    <w:p w:rsidR="009D77D9" w:rsidRDefault="009D77D9" w:rsidP="009D77D9">
      <w:pPr>
        <w:autoSpaceDE w:val="0"/>
        <w:autoSpaceDN w:val="0"/>
        <w:adjustRightInd w:val="0"/>
        <w:jc w:val="both"/>
        <w:rPr>
          <w:rFonts w:eastAsia="TimesNewRomanPSMT"/>
          <w:bCs/>
          <w:sz w:val="24"/>
          <w:szCs w:val="24"/>
          <w:lang w:val="sr-Cyrl-RS"/>
        </w:rPr>
      </w:pPr>
    </w:p>
    <w:p w:rsidR="009D77D9" w:rsidRDefault="009D77D9" w:rsidP="009D77D9">
      <w:pPr>
        <w:spacing w:before="120"/>
        <w:jc w:val="both"/>
        <w:rPr>
          <w:b/>
          <w:bCs/>
          <w:sz w:val="24"/>
          <w:szCs w:val="24"/>
          <w:u w:val="single"/>
          <w:lang w:val="sr-Cyrl-CS"/>
        </w:rPr>
      </w:pPr>
      <w:r w:rsidRPr="00380C6E">
        <w:rPr>
          <w:sz w:val="24"/>
          <w:szCs w:val="24"/>
          <w:lang w:val="sr-Cyrl-CS"/>
        </w:rPr>
        <w:t xml:space="preserve">           </w:t>
      </w:r>
      <w:r w:rsidRPr="00380C6E">
        <w:rPr>
          <w:b/>
          <w:sz w:val="24"/>
          <w:szCs w:val="24"/>
          <w:u w:val="single"/>
          <w:lang w:val="sr-Cyrl-CS"/>
        </w:rPr>
        <w:t xml:space="preserve">Важна напомена:  Износи Укупна цена </w:t>
      </w:r>
      <w:r w:rsidRPr="00380C6E">
        <w:rPr>
          <w:b/>
          <w:bCs/>
          <w:sz w:val="24"/>
          <w:szCs w:val="24"/>
          <w:u w:val="single"/>
        </w:rPr>
        <w:t xml:space="preserve">без ПДВ и са ПДВ </w:t>
      </w:r>
      <w:r>
        <w:rPr>
          <w:b/>
          <w:bCs/>
          <w:sz w:val="24"/>
          <w:szCs w:val="24"/>
          <w:u w:val="single"/>
          <w:lang w:val="sr-Cyrl-RS"/>
        </w:rPr>
        <w:t>из</w:t>
      </w:r>
      <w:r w:rsidRPr="00380C6E">
        <w:rPr>
          <w:b/>
          <w:bCs/>
          <w:sz w:val="24"/>
          <w:szCs w:val="24"/>
          <w:u w:val="single"/>
          <w:lang w:val="sr-Cyrl-RS"/>
        </w:rPr>
        <w:t xml:space="preserve"> овог Обрасца структуре цене </w:t>
      </w:r>
      <w:r w:rsidRPr="00380C6E">
        <w:rPr>
          <w:b/>
          <w:bCs/>
          <w:sz w:val="24"/>
          <w:szCs w:val="24"/>
          <w:u w:val="single"/>
          <w:lang w:val="sr-Cyrl-CS"/>
        </w:rPr>
        <w:t xml:space="preserve">морају бити идентични са износима које је понуђач навео у Обрасцу понуде. Укупна цена услуге обухвата и све пратеће </w:t>
      </w:r>
      <w:r w:rsidR="006757AB">
        <w:rPr>
          <w:b/>
          <w:bCs/>
          <w:sz w:val="24"/>
          <w:szCs w:val="24"/>
          <w:u w:val="single"/>
          <w:lang w:val="sr-Cyrl-CS"/>
        </w:rPr>
        <w:t>трошкове</w:t>
      </w:r>
      <w:r w:rsidRPr="00380C6E">
        <w:rPr>
          <w:b/>
          <w:bCs/>
          <w:sz w:val="24"/>
          <w:szCs w:val="24"/>
          <w:u w:val="single"/>
          <w:lang w:val="sr-Cyrl-CS"/>
        </w:rPr>
        <w:t>.</w:t>
      </w: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Default="008576F6" w:rsidP="009D77D9">
      <w:pPr>
        <w:spacing w:before="120"/>
        <w:jc w:val="both"/>
        <w:rPr>
          <w:b/>
          <w:bCs/>
          <w:sz w:val="24"/>
          <w:szCs w:val="24"/>
          <w:u w:val="single"/>
          <w:lang w:val="sr-Cyrl-CS"/>
        </w:rPr>
      </w:pPr>
    </w:p>
    <w:p w:rsidR="008576F6" w:rsidRPr="00380C6E" w:rsidRDefault="008576F6" w:rsidP="009D77D9">
      <w:pPr>
        <w:spacing w:before="120"/>
        <w:jc w:val="both"/>
        <w:rPr>
          <w:b/>
          <w:sz w:val="24"/>
          <w:szCs w:val="24"/>
          <w:lang w:val="sr-Cyrl-CS"/>
        </w:rPr>
      </w:pPr>
    </w:p>
    <w:p w:rsidR="008576F6" w:rsidRPr="00D24816" w:rsidRDefault="009D77D9" w:rsidP="008576F6">
      <w:pPr>
        <w:tabs>
          <w:tab w:val="left" w:pos="1701"/>
          <w:tab w:val="left" w:pos="2124"/>
          <w:tab w:val="left" w:pos="2832"/>
          <w:tab w:val="left" w:pos="3540"/>
          <w:tab w:val="left" w:pos="4248"/>
          <w:tab w:val="left" w:pos="4956"/>
          <w:tab w:val="left" w:pos="5664"/>
          <w:tab w:val="left" w:pos="6372"/>
          <w:tab w:val="left" w:pos="7080"/>
          <w:tab w:val="left" w:pos="7788"/>
          <w:tab w:val="left" w:pos="8496"/>
        </w:tabs>
        <w:rPr>
          <w:bCs/>
          <w:iCs/>
          <w:sz w:val="24"/>
          <w:szCs w:val="24"/>
          <w:lang w:val="sr-Cyrl-RS"/>
        </w:rPr>
      </w:pPr>
      <w:r w:rsidRPr="00380C6E">
        <w:rPr>
          <w:bCs/>
          <w:sz w:val="24"/>
          <w:szCs w:val="24"/>
          <w:lang w:val="sr-Cyrl-CS" w:eastAsia="ar-SA"/>
        </w:rPr>
        <w:t xml:space="preserve"> </w:t>
      </w:r>
      <w:r w:rsidR="00045A8A">
        <w:rPr>
          <w:bCs/>
          <w:sz w:val="24"/>
          <w:szCs w:val="24"/>
          <w:lang w:val="sr-Cyrl-CS" w:eastAsia="ar-SA"/>
        </w:rPr>
        <w:tab/>
      </w:r>
      <w:r w:rsidR="00B02F63">
        <w:rPr>
          <w:b/>
          <w:sz w:val="24"/>
          <w:szCs w:val="24"/>
          <w:lang w:val="sr-Latn-RS"/>
        </w:rPr>
        <w:t>VIII</w:t>
      </w:r>
      <w:r w:rsidR="008576F6" w:rsidRPr="00D24816">
        <w:rPr>
          <w:b/>
          <w:sz w:val="24"/>
          <w:szCs w:val="24"/>
          <w:lang w:val="sr-Latn-RS"/>
        </w:rPr>
        <w:t xml:space="preserve">   </w:t>
      </w:r>
      <w:r w:rsidR="008576F6" w:rsidRPr="00D24816">
        <w:rPr>
          <w:b/>
          <w:sz w:val="24"/>
          <w:szCs w:val="24"/>
          <w:lang w:val="sr-Cyrl-RS"/>
        </w:rPr>
        <w:t>ОБРАЗАЦ – ИЗЈАВА О НЕЗАВИСНОЈ ПОНУДИ</w:t>
      </w:r>
    </w:p>
    <w:p w:rsidR="008576F6" w:rsidRPr="00D24816" w:rsidRDefault="008576F6" w:rsidP="008576F6">
      <w:pPr>
        <w:tabs>
          <w:tab w:val="left" w:pos="6028"/>
        </w:tabs>
        <w:autoSpaceDE w:val="0"/>
        <w:autoSpaceDN w:val="0"/>
        <w:adjustRightInd w:val="0"/>
        <w:jc w:val="both"/>
        <w:rPr>
          <w:b/>
          <w:sz w:val="24"/>
          <w:szCs w:val="24"/>
          <w:lang w:val="sr-Latn-RS"/>
        </w:rPr>
      </w:pPr>
    </w:p>
    <w:p w:rsidR="008576F6" w:rsidRPr="00D24816" w:rsidRDefault="008576F6" w:rsidP="008576F6">
      <w:pPr>
        <w:tabs>
          <w:tab w:val="left" w:pos="6028"/>
        </w:tabs>
        <w:autoSpaceDE w:val="0"/>
        <w:autoSpaceDN w:val="0"/>
        <w:adjustRightInd w:val="0"/>
        <w:jc w:val="both"/>
        <w:rPr>
          <w:b/>
          <w:sz w:val="24"/>
          <w:szCs w:val="24"/>
          <w:lang w:val="sr-Cyrl-RS"/>
        </w:rPr>
      </w:pPr>
    </w:p>
    <w:p w:rsidR="008576F6" w:rsidRPr="00D24816" w:rsidRDefault="008576F6" w:rsidP="008576F6">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tabs>
          <w:tab w:val="left" w:pos="6028"/>
        </w:tabs>
        <w:autoSpaceDE w:val="0"/>
        <w:autoSpaceDN w:val="0"/>
        <w:adjustRightInd w:val="0"/>
        <w:jc w:val="both"/>
        <w:rPr>
          <w:bCs/>
          <w:iCs/>
          <w:sz w:val="24"/>
          <w:szCs w:val="24"/>
          <w:lang w:val="sr-Cyrl-RS"/>
        </w:rPr>
      </w:pPr>
    </w:p>
    <w:p w:rsidR="008576F6" w:rsidRPr="00D24816" w:rsidRDefault="008576F6" w:rsidP="008576F6">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rsidR="008576F6" w:rsidRDefault="008576F6" w:rsidP="008576F6">
      <w:pPr>
        <w:tabs>
          <w:tab w:val="left" w:pos="6028"/>
        </w:tabs>
        <w:autoSpaceDE w:val="0"/>
        <w:autoSpaceDN w:val="0"/>
        <w:adjustRightInd w:val="0"/>
        <w:jc w:val="both"/>
        <w:rPr>
          <w:bCs/>
          <w:iCs/>
          <w:sz w:val="24"/>
          <w:szCs w:val="24"/>
          <w:lang w:val="sr-Cyrl-CS"/>
        </w:rPr>
      </w:pPr>
    </w:p>
    <w:p w:rsidR="008576F6" w:rsidRDefault="008576F6" w:rsidP="008576F6">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sidR="0047073D">
        <w:rPr>
          <w:bCs/>
          <w:iCs/>
          <w:sz w:val="24"/>
          <w:szCs w:val="24"/>
          <w:lang w:val="sr-Latn-RS"/>
        </w:rPr>
        <w:t>________________</w:t>
      </w:r>
    </w:p>
    <w:p w:rsidR="008576F6" w:rsidRDefault="008576F6" w:rsidP="008576F6">
      <w:pPr>
        <w:tabs>
          <w:tab w:val="left" w:pos="6028"/>
        </w:tabs>
        <w:autoSpaceDE w:val="0"/>
        <w:autoSpaceDN w:val="0"/>
        <w:adjustRightInd w:val="0"/>
        <w:jc w:val="both"/>
        <w:rPr>
          <w:bCs/>
          <w:iCs/>
          <w:sz w:val="24"/>
          <w:szCs w:val="24"/>
          <w:lang w:val="sr-Cyrl-CS"/>
        </w:rPr>
      </w:pPr>
    </w:p>
    <w:p w:rsidR="008576F6" w:rsidRPr="00D24816" w:rsidRDefault="008576F6" w:rsidP="008576F6">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tabs>
          <w:tab w:val="left" w:pos="6028"/>
        </w:tabs>
        <w:autoSpaceDE w:val="0"/>
        <w:autoSpaceDN w:val="0"/>
        <w:adjustRightInd w:val="0"/>
        <w:ind w:left="360"/>
        <w:jc w:val="both"/>
        <w:rPr>
          <w:bCs/>
          <w:iCs/>
          <w:sz w:val="24"/>
          <w:szCs w:val="24"/>
          <w:lang w:val="sr-Cyrl-R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Latn-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0047073D">
        <w:rPr>
          <w:rFonts w:eastAsia="TimesNewRomanPSMT"/>
          <w:bCs/>
          <w:sz w:val="24"/>
          <w:szCs w:val="24"/>
          <w:lang w:val="sr-Cyrl-RS"/>
        </w:rPr>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RS"/>
        </w:rPr>
      </w:pPr>
      <w:r>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Latn-RS"/>
        </w:rPr>
        <w:t xml:space="preserve">    </w:t>
      </w:r>
      <w:r w:rsidRPr="00D24816">
        <w:rPr>
          <w:rFonts w:eastAsia="TimesNewRomanPS-BoldMT"/>
          <w:b/>
          <w:bCs/>
          <w:iCs/>
          <w:sz w:val="24"/>
          <w:szCs w:val="24"/>
          <w:lang w:val="sr-Cyrl-RS"/>
        </w:rPr>
        <w:t xml:space="preserve"> </w:t>
      </w:r>
      <w:r w:rsidR="0047073D">
        <w:rPr>
          <w:rFonts w:eastAsia="TimesNewRomanPS-BoldMT"/>
          <w:b/>
          <w:bCs/>
          <w:iCs/>
          <w:sz w:val="24"/>
          <w:szCs w:val="24"/>
          <w:lang w:val="sr-Latn-RS"/>
        </w:rPr>
        <w:t xml:space="preserve">    </w:t>
      </w:r>
      <w:r w:rsidRPr="00D24816">
        <w:rPr>
          <w:rFonts w:eastAsia="TimesNewRomanPS-BoldMT"/>
          <w:b/>
          <w:bCs/>
          <w:iCs/>
          <w:sz w:val="24"/>
          <w:szCs w:val="24"/>
          <w:lang w:val="sr-Cyrl-R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R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rsidR="008576F6" w:rsidRPr="00D24816" w:rsidRDefault="008576F6" w:rsidP="008576F6">
      <w:pPr>
        <w:rPr>
          <w:b/>
          <w:bCs/>
          <w:iCs/>
          <w:sz w:val="24"/>
          <w:szCs w:val="24"/>
          <w:lang w:val="sr-Cyrl-RS"/>
        </w:rPr>
      </w:pPr>
    </w:p>
    <w:p w:rsidR="008576F6" w:rsidRPr="00D24816" w:rsidRDefault="008576F6" w:rsidP="008576F6">
      <w:pPr>
        <w:jc w:val="center"/>
        <w:rPr>
          <w:b/>
          <w:bCs/>
          <w:iCs/>
          <w:sz w:val="24"/>
          <w:szCs w:val="24"/>
          <w:lang w:val="sr-Latn-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8576F6" w:rsidRPr="00D24816" w:rsidRDefault="008576F6" w:rsidP="008576F6">
      <w:pPr>
        <w:jc w:val="center"/>
        <w:rPr>
          <w:b/>
          <w:bCs/>
          <w:iCs/>
          <w:sz w:val="24"/>
          <w:szCs w:val="24"/>
          <w:lang w:val="sr-Latn-RS"/>
        </w:rPr>
      </w:pPr>
    </w:p>
    <w:p w:rsidR="008576F6" w:rsidRPr="00D24816" w:rsidRDefault="008576F6" w:rsidP="008576F6">
      <w:pPr>
        <w:jc w:val="center"/>
        <w:rPr>
          <w:b/>
          <w:bCs/>
          <w:iCs/>
          <w:sz w:val="24"/>
          <w:szCs w:val="24"/>
          <w:lang w:val="sr-Latn-RS"/>
        </w:rPr>
      </w:pPr>
    </w:p>
    <w:p w:rsidR="008576F6" w:rsidRPr="00D24816" w:rsidRDefault="008576F6" w:rsidP="008576F6">
      <w:pPr>
        <w:jc w:val="center"/>
        <w:rPr>
          <w:b/>
          <w:bCs/>
          <w:iCs/>
          <w:sz w:val="24"/>
          <w:szCs w:val="24"/>
          <w:lang w:val="sr-Cyrl-RS"/>
        </w:rPr>
      </w:pPr>
    </w:p>
    <w:p w:rsidR="008576F6" w:rsidRPr="00D24816" w:rsidRDefault="008576F6" w:rsidP="008576F6">
      <w:pPr>
        <w:jc w:val="center"/>
        <w:rPr>
          <w:b/>
          <w:bCs/>
          <w:iCs/>
          <w:sz w:val="24"/>
          <w:szCs w:val="24"/>
          <w:lang w:val="sr-Cyrl-RS"/>
        </w:rPr>
      </w:pPr>
    </w:p>
    <w:p w:rsidR="008576F6" w:rsidRDefault="008576F6" w:rsidP="008576F6">
      <w:pPr>
        <w:jc w:val="center"/>
        <w:rPr>
          <w:b/>
          <w:bCs/>
          <w:iCs/>
          <w:sz w:val="24"/>
          <w:szCs w:val="24"/>
          <w:lang w:val="sr-Cyrl-CS"/>
        </w:rPr>
      </w:pPr>
      <w:r w:rsidRPr="00D24816">
        <w:rPr>
          <w:b/>
          <w:bCs/>
          <w:iCs/>
          <w:sz w:val="24"/>
          <w:szCs w:val="24"/>
          <w:lang w:val="sr-Cyrl-CS"/>
        </w:rPr>
        <w:br w:type="page"/>
      </w:r>
    </w:p>
    <w:p w:rsidR="008576F6" w:rsidRPr="00D24816" w:rsidRDefault="008576F6" w:rsidP="008576F6">
      <w:pPr>
        <w:jc w:val="center"/>
        <w:rPr>
          <w:b/>
          <w:bCs/>
          <w:iCs/>
          <w:sz w:val="24"/>
          <w:szCs w:val="24"/>
          <w:lang w:val="sr-Cyrl-CS"/>
        </w:rPr>
      </w:pPr>
    </w:p>
    <w:p w:rsidR="008576F6" w:rsidRPr="00D24816" w:rsidRDefault="008576F6" w:rsidP="008576F6">
      <w:pPr>
        <w:rPr>
          <w:b/>
          <w:bCs/>
          <w:iCs/>
          <w:sz w:val="24"/>
          <w:szCs w:val="24"/>
          <w:lang w:val="sr-Cyrl-RS"/>
        </w:rPr>
      </w:pPr>
    </w:p>
    <w:p w:rsidR="008576F6" w:rsidRPr="00D24816" w:rsidRDefault="00B0577A" w:rsidP="008576F6">
      <w:pPr>
        <w:jc w:val="center"/>
        <w:rPr>
          <w:b/>
          <w:bCs/>
          <w:iCs/>
          <w:sz w:val="24"/>
          <w:szCs w:val="24"/>
          <w:lang w:val="sr-Cyrl-RS"/>
        </w:rPr>
      </w:pPr>
      <w:r>
        <w:rPr>
          <w:b/>
          <w:bCs/>
          <w:iCs/>
          <w:sz w:val="24"/>
          <w:szCs w:val="24"/>
        </w:rPr>
        <w:t>I</w:t>
      </w:r>
      <w:r w:rsidR="008576F6" w:rsidRPr="00D24816">
        <w:rPr>
          <w:b/>
          <w:bCs/>
          <w:iCs/>
          <w:sz w:val="24"/>
          <w:szCs w:val="24"/>
        </w:rPr>
        <w:t>X</w:t>
      </w:r>
      <w:r w:rsidR="008576F6">
        <w:rPr>
          <w:b/>
          <w:bCs/>
          <w:iCs/>
          <w:sz w:val="24"/>
          <w:szCs w:val="24"/>
        </w:rPr>
        <w:t>/1</w:t>
      </w:r>
      <w:r w:rsidR="008576F6" w:rsidRPr="00D24816">
        <w:rPr>
          <w:b/>
          <w:bCs/>
          <w:iCs/>
          <w:sz w:val="24"/>
          <w:szCs w:val="24"/>
          <w:lang w:val="sr-Cyrl-RS"/>
        </w:rPr>
        <w:t xml:space="preserve">   ОБРАЗАЦ ИЗЈАВЕ О ОБАВЕЗАМА ПОНУЂАЧА НА ОСНОВУ </w:t>
      </w:r>
    </w:p>
    <w:p w:rsidR="008576F6" w:rsidRPr="00D24816" w:rsidRDefault="008576F6" w:rsidP="008576F6">
      <w:pPr>
        <w:jc w:val="center"/>
        <w:rPr>
          <w:sz w:val="24"/>
          <w:szCs w:val="24"/>
        </w:rPr>
      </w:pPr>
      <w:r w:rsidRPr="00D24816">
        <w:rPr>
          <w:b/>
          <w:bCs/>
          <w:iCs/>
          <w:sz w:val="24"/>
          <w:szCs w:val="24"/>
        </w:rPr>
        <w:t xml:space="preserve">ЧЛ. 75. СТАВ 2. ЗЈН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8576F6" w:rsidRPr="00D24816" w:rsidRDefault="008576F6" w:rsidP="008576F6">
      <w:pPr>
        <w:tabs>
          <w:tab w:val="left" w:pos="6028"/>
        </w:tabs>
        <w:autoSpaceDE w:val="0"/>
        <w:autoSpaceDN w:val="0"/>
        <w:adjustRightInd w:val="0"/>
        <w:ind w:left="360"/>
        <w:rPr>
          <w:bCs/>
          <w:iCs/>
          <w:sz w:val="24"/>
          <w:szCs w:val="24"/>
          <w:lang w:val="sr-Cyrl-RS"/>
        </w:rPr>
      </w:pPr>
    </w:p>
    <w:p w:rsidR="008576F6" w:rsidRDefault="008576F6" w:rsidP="008576F6">
      <w:pPr>
        <w:tabs>
          <w:tab w:val="left" w:pos="6028"/>
        </w:tabs>
        <w:autoSpaceDE w:val="0"/>
        <w:autoSpaceDN w:val="0"/>
        <w:adjustRightInd w:val="0"/>
        <w:rPr>
          <w:bCs/>
          <w:iCs/>
          <w:sz w:val="24"/>
          <w:szCs w:val="24"/>
          <w:lang w:val="sr-Cyrl-CS"/>
        </w:rPr>
      </w:pPr>
    </w:p>
    <w:p w:rsidR="008576F6" w:rsidRPr="00D24816" w:rsidRDefault="008576F6" w:rsidP="008576F6">
      <w:pPr>
        <w:tabs>
          <w:tab w:val="left" w:pos="6028"/>
        </w:tabs>
        <w:autoSpaceDE w:val="0"/>
        <w:autoSpaceDN w:val="0"/>
        <w:adjustRightInd w:val="0"/>
        <w:rPr>
          <w:bCs/>
          <w:iCs/>
          <w:sz w:val="24"/>
          <w:szCs w:val="24"/>
          <w:lang w:val="sr-Cyrl-CS"/>
        </w:rPr>
      </w:pPr>
    </w:p>
    <w:p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8576F6" w:rsidRDefault="008576F6" w:rsidP="008576F6">
      <w:pPr>
        <w:tabs>
          <w:tab w:val="left" w:pos="6028"/>
        </w:tabs>
        <w:autoSpaceDE w:val="0"/>
        <w:autoSpaceDN w:val="0"/>
        <w:adjustRightInd w:val="0"/>
        <w:ind w:left="360"/>
        <w:jc w:val="both"/>
        <w:rPr>
          <w:bCs/>
          <w:iCs/>
          <w:sz w:val="24"/>
          <w:szCs w:val="24"/>
          <w:lang w:val="sr-Cyrl-CS"/>
        </w:rPr>
      </w:pPr>
    </w:p>
    <w:p w:rsidR="008576F6" w:rsidRPr="00D24816" w:rsidRDefault="008576F6" w:rsidP="008576F6">
      <w:pPr>
        <w:tabs>
          <w:tab w:val="left" w:pos="6028"/>
        </w:tabs>
        <w:autoSpaceDE w:val="0"/>
        <w:autoSpaceDN w:val="0"/>
        <w:adjustRightInd w:val="0"/>
        <w:ind w:left="360"/>
        <w:jc w:val="both"/>
        <w:rPr>
          <w:bCs/>
          <w:iCs/>
          <w:sz w:val="24"/>
          <w:szCs w:val="24"/>
          <w:lang w:val="sr-Cyrl-CS"/>
        </w:rPr>
      </w:pPr>
    </w:p>
    <w:p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Latn-R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00B8213F">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CS"/>
        </w:rPr>
      </w:pPr>
      <w:r>
        <w:rPr>
          <w:rFonts w:eastAsia="TimesNewRomanPS-BoldMT"/>
          <w:b/>
          <w:bCs/>
          <w:iCs/>
          <w:sz w:val="24"/>
          <w:szCs w:val="24"/>
          <w:lang w:val="sr-Latn-RS"/>
        </w:rPr>
        <w:t xml:space="preserve">      </w:t>
      </w:r>
      <w:r w:rsidR="00B8213F">
        <w:rPr>
          <w:rFonts w:eastAsia="TimesNewRomanPS-BoldMT"/>
          <w:b/>
          <w:bCs/>
          <w:iCs/>
          <w:sz w:val="24"/>
          <w:szCs w:val="24"/>
          <w:lang w:val="sr-Cyrl-CS"/>
        </w:rPr>
        <w:t>_____________________________</w:t>
      </w:r>
      <w:r w:rsidR="00B8213F">
        <w:rPr>
          <w:rFonts w:eastAsia="TimesNewRomanPS-BoldMT"/>
          <w:b/>
          <w:bCs/>
          <w:iCs/>
          <w:sz w:val="24"/>
          <w:szCs w:val="24"/>
          <w:lang w:val="sr-Cyrl-CS"/>
        </w:rPr>
        <w:tab/>
        <w:t xml:space="preserve">           </w:t>
      </w:r>
      <w:r w:rsidRPr="00D24816">
        <w:rPr>
          <w:rFonts w:eastAsia="TimesNewRomanPS-BoldMT"/>
          <w:b/>
          <w:bCs/>
          <w:iCs/>
          <w:sz w:val="24"/>
          <w:szCs w:val="24"/>
          <w:lang w:val="sr-Cyrl-C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8576F6" w:rsidRPr="00D24816" w:rsidRDefault="008576F6" w:rsidP="008576F6">
      <w:pPr>
        <w:jc w:val="center"/>
        <w:rPr>
          <w:b/>
          <w:bCs/>
          <w:iCs/>
          <w:sz w:val="24"/>
          <w:szCs w:val="24"/>
          <w:lang w:val="sr-Cyrl-RS"/>
        </w:rPr>
      </w:pPr>
      <w:r w:rsidRPr="00D24816">
        <w:rPr>
          <w:b/>
          <w:sz w:val="24"/>
          <w:szCs w:val="24"/>
          <w:lang w:val="sr-Cyrl-RS"/>
        </w:rPr>
        <w:br w:type="page"/>
      </w:r>
      <w:r w:rsidR="00B0577A">
        <w:rPr>
          <w:b/>
          <w:sz w:val="24"/>
          <w:szCs w:val="24"/>
          <w:lang w:val="sr-Latn-RS"/>
        </w:rPr>
        <w:lastRenderedPageBreak/>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rsidR="008576F6" w:rsidRPr="00D24816" w:rsidRDefault="008576F6" w:rsidP="008576F6">
      <w:pPr>
        <w:jc w:val="center"/>
        <w:rPr>
          <w:sz w:val="24"/>
          <w:szCs w:val="24"/>
        </w:rPr>
      </w:pPr>
      <w:r w:rsidRPr="00D24816">
        <w:rPr>
          <w:b/>
          <w:bCs/>
          <w:iCs/>
          <w:sz w:val="24"/>
          <w:szCs w:val="24"/>
        </w:rPr>
        <w:t xml:space="preserve">ЧЛ. 75. СТАВ 2. ЗЈН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rsidR="008576F6" w:rsidRPr="00D24816" w:rsidRDefault="008576F6" w:rsidP="008576F6">
      <w:pPr>
        <w:tabs>
          <w:tab w:val="left" w:pos="6028"/>
        </w:tabs>
        <w:autoSpaceDE w:val="0"/>
        <w:autoSpaceDN w:val="0"/>
        <w:adjustRightInd w:val="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rsidR="008576F6" w:rsidRPr="00D24816" w:rsidRDefault="008576F6" w:rsidP="008576F6">
      <w:pPr>
        <w:tabs>
          <w:tab w:val="left" w:pos="6028"/>
        </w:tabs>
        <w:autoSpaceDE w:val="0"/>
        <w:autoSpaceDN w:val="0"/>
        <w:adjustRightInd w:val="0"/>
        <w:ind w:left="360"/>
        <w:rPr>
          <w:bCs/>
          <w:iCs/>
          <w:sz w:val="24"/>
          <w:szCs w:val="24"/>
          <w:lang w:val="sr-Cyrl-RS"/>
        </w:rPr>
      </w:pPr>
    </w:p>
    <w:p w:rsidR="008576F6" w:rsidRPr="00D24816" w:rsidRDefault="008576F6" w:rsidP="008576F6">
      <w:pPr>
        <w:tabs>
          <w:tab w:val="left" w:pos="6028"/>
        </w:tabs>
        <w:autoSpaceDE w:val="0"/>
        <w:autoSpaceDN w:val="0"/>
        <w:adjustRightInd w:val="0"/>
        <w:rPr>
          <w:bCs/>
          <w:iCs/>
          <w:sz w:val="24"/>
          <w:szCs w:val="24"/>
          <w:lang w:val="sr-Cyrl-CS"/>
        </w:rPr>
      </w:pPr>
    </w:p>
    <w:p w:rsidR="008576F6" w:rsidRDefault="008576F6" w:rsidP="008576F6">
      <w:pPr>
        <w:tabs>
          <w:tab w:val="left" w:pos="6028"/>
        </w:tabs>
        <w:autoSpaceDE w:val="0"/>
        <w:autoSpaceDN w:val="0"/>
        <w:adjustRightInd w:val="0"/>
        <w:ind w:left="360"/>
        <w:jc w:val="center"/>
        <w:rPr>
          <w:b/>
          <w:bCs/>
          <w:iCs/>
          <w:sz w:val="24"/>
          <w:szCs w:val="24"/>
          <w:lang w:val="sr-Cyrl-CS"/>
        </w:rPr>
      </w:pPr>
    </w:p>
    <w:p w:rsidR="008576F6" w:rsidRPr="00D24816" w:rsidRDefault="008576F6" w:rsidP="008576F6">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rsidR="008576F6" w:rsidRPr="00D24816" w:rsidRDefault="008576F6" w:rsidP="008576F6">
      <w:pPr>
        <w:tabs>
          <w:tab w:val="left" w:pos="6028"/>
        </w:tabs>
        <w:autoSpaceDE w:val="0"/>
        <w:autoSpaceDN w:val="0"/>
        <w:adjustRightInd w:val="0"/>
        <w:ind w:left="360"/>
        <w:jc w:val="both"/>
        <w:rPr>
          <w:bCs/>
          <w:iCs/>
          <w:sz w:val="24"/>
          <w:szCs w:val="24"/>
          <w:lang w:val="sr-Cyrl-CS"/>
        </w:rPr>
      </w:pPr>
    </w:p>
    <w:p w:rsidR="008576F6" w:rsidRPr="00A55346" w:rsidRDefault="008576F6" w:rsidP="008576F6">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jc w:val="both"/>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00EA0C62">
        <w:rPr>
          <w:b/>
          <w:bCs/>
          <w:iCs/>
          <w:sz w:val="24"/>
          <w:szCs w:val="24"/>
          <w:lang w:val="sr-Latn-RS"/>
        </w:rPr>
        <w:t xml:space="preserve">         </w:t>
      </w:r>
      <w:r w:rsidRPr="00D24816">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sidRPr="00D24816">
        <w:rPr>
          <w:rFonts w:eastAsia="TimesNewRomanPSMT"/>
          <w:bCs/>
          <w:sz w:val="24"/>
          <w:szCs w:val="24"/>
          <w:lang w:val="sr-Cyrl-CS"/>
        </w:rPr>
        <w:t>Печат и потпис овлашћеног лица  понуђача</w:t>
      </w:r>
    </w:p>
    <w:p w:rsidR="008576F6" w:rsidRPr="00D24816" w:rsidRDefault="008576F6" w:rsidP="008576F6">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rsidR="008576F6" w:rsidRPr="00D24816" w:rsidRDefault="008576F6" w:rsidP="008576F6">
      <w:pPr>
        <w:tabs>
          <w:tab w:val="left" w:pos="6028"/>
        </w:tabs>
        <w:autoSpaceDE w:val="0"/>
        <w:autoSpaceDN w:val="0"/>
        <w:adjustRightInd w:val="0"/>
        <w:ind w:left="360"/>
        <w:rPr>
          <w:b/>
          <w:bCs/>
          <w:iCs/>
          <w:sz w:val="24"/>
          <w:szCs w:val="24"/>
          <w:lang w:val="sr-Cyrl-CS"/>
        </w:rPr>
      </w:pPr>
    </w:p>
    <w:p w:rsidR="008576F6" w:rsidRPr="00D2481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8576F6" w:rsidRPr="00D24816" w:rsidRDefault="008576F6" w:rsidP="008576F6">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rsidR="008576F6" w:rsidRDefault="008576F6" w:rsidP="008576F6">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r>
        <w:rPr>
          <w:b/>
          <w:sz w:val="24"/>
          <w:szCs w:val="24"/>
          <w:lang w:val="sr-Cyrl-RS"/>
        </w:rPr>
        <w:tab/>
      </w:r>
      <w:r>
        <w:rPr>
          <w:b/>
          <w:sz w:val="24"/>
          <w:szCs w:val="24"/>
          <w:lang w:val="sr-Cyrl-RS"/>
        </w:rPr>
        <w:tab/>
      </w: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8576F6" w:rsidRDefault="008576F6" w:rsidP="008576F6">
      <w:pPr>
        <w:pStyle w:val="NormalWeb"/>
        <w:ind w:left="1440" w:firstLine="720"/>
        <w:jc w:val="both"/>
        <w:rPr>
          <w:b/>
          <w:spacing w:val="-4"/>
          <w:lang w:val="sr-Latn-RS"/>
        </w:rPr>
      </w:pPr>
    </w:p>
    <w:p w:rsidR="00B0577A" w:rsidRDefault="00B0577A" w:rsidP="008576F6">
      <w:pPr>
        <w:pStyle w:val="NormalWeb"/>
        <w:ind w:left="1440" w:firstLine="720"/>
        <w:jc w:val="both"/>
        <w:rPr>
          <w:b/>
          <w:spacing w:val="-4"/>
          <w:lang w:val="sr-Latn-RS"/>
        </w:rPr>
      </w:pPr>
    </w:p>
    <w:p w:rsidR="00B0577A" w:rsidRDefault="00B0577A" w:rsidP="008576F6">
      <w:pPr>
        <w:pStyle w:val="NormalWeb"/>
        <w:ind w:left="1440" w:firstLine="720"/>
        <w:jc w:val="both"/>
        <w:rPr>
          <w:b/>
          <w:spacing w:val="-4"/>
          <w:lang w:val="sr-Latn-RS"/>
        </w:rPr>
      </w:pPr>
    </w:p>
    <w:p w:rsidR="008576F6" w:rsidRDefault="00B0577A" w:rsidP="008576F6">
      <w:pPr>
        <w:pStyle w:val="NormalWeb"/>
        <w:ind w:left="1440" w:firstLine="720"/>
        <w:jc w:val="both"/>
        <w:rPr>
          <w:b/>
          <w:spacing w:val="-4"/>
          <w:lang w:val="sr-Cyrl-RS"/>
        </w:rPr>
      </w:pPr>
      <w:r>
        <w:rPr>
          <w:b/>
          <w:spacing w:val="-4"/>
          <w:lang w:val="sr-Latn-RS"/>
        </w:rPr>
        <w:t>X</w:t>
      </w:r>
      <w:r w:rsidR="008576F6" w:rsidRPr="00850FC6">
        <w:rPr>
          <w:b/>
          <w:spacing w:val="-4"/>
          <w:lang w:val="sr-Latn-RS"/>
        </w:rPr>
        <w:t xml:space="preserve"> </w:t>
      </w:r>
      <w:r w:rsidR="008576F6" w:rsidRPr="00850FC6">
        <w:rPr>
          <w:b/>
          <w:spacing w:val="-4"/>
          <w:lang w:val="sr-Cyrl-RS"/>
        </w:rPr>
        <w:t>ОБРАЗАЦ ТРОШКОВА ПРИПРЕМЕ ПОНУДЕ</w:t>
      </w:r>
    </w:p>
    <w:p w:rsidR="008576F6" w:rsidRPr="000D1F38" w:rsidRDefault="008576F6" w:rsidP="008576F6">
      <w:pPr>
        <w:pStyle w:val="NormalWeb"/>
        <w:ind w:left="1440" w:firstLine="720"/>
        <w:jc w:val="both"/>
        <w:rPr>
          <w:b/>
          <w:spacing w:val="-4"/>
          <w:lang w:val="sr-Cyrl-RS"/>
        </w:rPr>
      </w:pPr>
    </w:p>
    <w:p w:rsidR="008576F6" w:rsidRDefault="008576F6" w:rsidP="008576F6">
      <w:pPr>
        <w:pStyle w:val="NormalWeb"/>
        <w:jc w:val="both"/>
        <w:rPr>
          <w:spacing w:val="-4"/>
          <w:lang w:val="sr-Cyrl-RS"/>
        </w:rPr>
      </w:pPr>
      <w:r w:rsidRPr="00850FC6">
        <w:rPr>
          <w:spacing w:val="-4"/>
          <w:lang w:val="sr-Cyrl-RS"/>
        </w:rPr>
        <w:tab/>
        <w:t>Чланом 88. ЗЈН је предвиђено да:</w:t>
      </w:r>
    </w:p>
    <w:p w:rsidR="008576F6" w:rsidRPr="00850FC6" w:rsidRDefault="008576F6" w:rsidP="008576F6">
      <w:pPr>
        <w:pStyle w:val="NormalWeb"/>
        <w:jc w:val="both"/>
        <w:rPr>
          <w:spacing w:val="-4"/>
          <w:lang w:val="sr-Cyrl-RS"/>
        </w:rPr>
      </w:pPr>
      <w:r>
        <w:rPr>
          <w:spacing w:val="-4"/>
          <w:lang w:val="sr-Cyrl-RS"/>
        </w:rPr>
        <w:t>1) Понуђач може да у оквиру понуде достави укупан износ и структуру трошкова припремања понуде.</w:t>
      </w:r>
    </w:p>
    <w:p w:rsidR="008576F6" w:rsidRPr="00D24816" w:rsidRDefault="008576F6" w:rsidP="008576F6">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rsidR="008576F6" w:rsidRDefault="008576F6" w:rsidP="008576F6">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576F6" w:rsidRPr="00D24816" w:rsidRDefault="008576F6" w:rsidP="008576F6">
      <w:pPr>
        <w:pStyle w:val="NormalWeb"/>
        <w:jc w:val="both"/>
        <w:rPr>
          <w:spacing w:val="-4"/>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679"/>
        <w:gridCol w:w="4372"/>
      </w:tblGrid>
      <w:tr w:rsidR="008576F6" w:rsidRPr="00D24816" w:rsidTr="00260947">
        <w:tc>
          <w:tcPr>
            <w:tcW w:w="1000" w:type="dxa"/>
          </w:tcPr>
          <w:p w:rsidR="008576F6" w:rsidRPr="00D24816" w:rsidRDefault="008576F6" w:rsidP="00260947">
            <w:pPr>
              <w:autoSpaceDE w:val="0"/>
              <w:autoSpaceDN w:val="0"/>
              <w:adjustRightInd w:val="0"/>
              <w:jc w:val="center"/>
              <w:rPr>
                <w:b/>
                <w:bCs/>
                <w:iCs/>
                <w:sz w:val="24"/>
                <w:szCs w:val="24"/>
              </w:rPr>
            </w:pPr>
          </w:p>
        </w:tc>
        <w:tc>
          <w:tcPr>
            <w:tcW w:w="4245" w:type="dxa"/>
          </w:tcPr>
          <w:p w:rsidR="008576F6" w:rsidRPr="00D24816" w:rsidRDefault="008576F6" w:rsidP="00260947">
            <w:pPr>
              <w:autoSpaceDE w:val="0"/>
              <w:autoSpaceDN w:val="0"/>
              <w:adjustRightInd w:val="0"/>
              <w:jc w:val="center"/>
              <w:rPr>
                <w:b/>
                <w:bCs/>
                <w:iCs/>
                <w:sz w:val="24"/>
                <w:szCs w:val="24"/>
              </w:rPr>
            </w:pPr>
          </w:p>
          <w:p w:rsidR="008576F6" w:rsidRPr="00D24816" w:rsidRDefault="008576F6" w:rsidP="00260947">
            <w:pPr>
              <w:autoSpaceDE w:val="0"/>
              <w:autoSpaceDN w:val="0"/>
              <w:adjustRightInd w:val="0"/>
              <w:jc w:val="center"/>
              <w:rPr>
                <w:b/>
                <w:bCs/>
                <w:iCs/>
                <w:sz w:val="24"/>
                <w:szCs w:val="24"/>
              </w:rPr>
            </w:pPr>
            <w:r w:rsidRPr="00D24816">
              <w:rPr>
                <w:b/>
                <w:bCs/>
                <w:iCs/>
                <w:sz w:val="24"/>
                <w:szCs w:val="24"/>
              </w:rPr>
              <w:t>Врста трошкова</w:t>
            </w:r>
          </w:p>
        </w:tc>
        <w:tc>
          <w:tcPr>
            <w:tcW w:w="5103" w:type="dxa"/>
          </w:tcPr>
          <w:p w:rsidR="008576F6" w:rsidRPr="00D24816" w:rsidRDefault="008576F6" w:rsidP="00260947">
            <w:pPr>
              <w:autoSpaceDE w:val="0"/>
              <w:autoSpaceDN w:val="0"/>
              <w:adjustRightInd w:val="0"/>
              <w:jc w:val="center"/>
              <w:rPr>
                <w:b/>
                <w:bCs/>
                <w:iCs/>
                <w:sz w:val="24"/>
                <w:szCs w:val="24"/>
              </w:rPr>
            </w:pPr>
          </w:p>
          <w:p w:rsidR="008576F6" w:rsidRPr="00D24816" w:rsidRDefault="008576F6" w:rsidP="00260947">
            <w:pPr>
              <w:autoSpaceDE w:val="0"/>
              <w:autoSpaceDN w:val="0"/>
              <w:adjustRightInd w:val="0"/>
              <w:jc w:val="center"/>
              <w:rPr>
                <w:b/>
                <w:bCs/>
                <w:iCs/>
                <w:sz w:val="24"/>
                <w:szCs w:val="24"/>
              </w:rPr>
            </w:pPr>
            <w:r w:rsidRPr="00D24816">
              <w:rPr>
                <w:b/>
                <w:bCs/>
                <w:iCs/>
                <w:sz w:val="24"/>
                <w:szCs w:val="24"/>
              </w:rPr>
              <w:t>Износ трошкова</w:t>
            </w: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rPr>
            </w:pPr>
          </w:p>
          <w:p w:rsidR="008576F6" w:rsidRPr="00D24816" w:rsidRDefault="008576F6" w:rsidP="00260947">
            <w:pPr>
              <w:autoSpaceDE w:val="0"/>
              <w:autoSpaceDN w:val="0"/>
              <w:adjustRightInd w:val="0"/>
              <w:jc w:val="center"/>
              <w:rPr>
                <w:bCs/>
                <w:iCs/>
                <w:sz w:val="24"/>
                <w:szCs w:val="24"/>
              </w:rPr>
            </w:pPr>
            <w:r w:rsidRPr="00D24816">
              <w:rPr>
                <w:bCs/>
                <w:iCs/>
                <w:sz w:val="24"/>
                <w:szCs w:val="24"/>
              </w:rPr>
              <w:t>1.</w:t>
            </w:r>
          </w:p>
        </w:tc>
        <w:tc>
          <w:tcPr>
            <w:tcW w:w="4245" w:type="dxa"/>
          </w:tcPr>
          <w:p w:rsidR="008576F6" w:rsidRPr="00D24816" w:rsidRDefault="008576F6" w:rsidP="00260947">
            <w:pPr>
              <w:autoSpaceDE w:val="0"/>
              <w:autoSpaceDN w:val="0"/>
              <w:adjustRightInd w:val="0"/>
              <w:jc w:val="center"/>
              <w:rPr>
                <w:bCs/>
                <w:iCs/>
                <w:sz w:val="24"/>
                <w:szCs w:val="24"/>
              </w:rPr>
            </w:pPr>
          </w:p>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2.</w:t>
            </w:r>
          </w:p>
        </w:tc>
        <w:tc>
          <w:tcPr>
            <w:tcW w:w="4245" w:type="dxa"/>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3.</w:t>
            </w:r>
          </w:p>
        </w:tc>
        <w:tc>
          <w:tcPr>
            <w:tcW w:w="4245" w:type="dxa"/>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Pr>
          <w:p w:rsidR="008576F6" w:rsidRPr="00D24816" w:rsidRDefault="008576F6" w:rsidP="00260947">
            <w:pPr>
              <w:autoSpaceDE w:val="0"/>
              <w:autoSpaceDN w:val="0"/>
              <w:adjustRightInd w:val="0"/>
              <w:jc w:val="center"/>
              <w:rPr>
                <w:bCs/>
                <w:iCs/>
                <w:sz w:val="24"/>
                <w:szCs w:val="24"/>
                <w:lang w:val="sr-Cyrl-RS"/>
              </w:rPr>
            </w:pPr>
            <w:r w:rsidRPr="00D24816">
              <w:rPr>
                <w:bCs/>
                <w:iCs/>
                <w:sz w:val="24"/>
                <w:szCs w:val="24"/>
                <w:lang w:val="sr-Cyrl-RS"/>
              </w:rPr>
              <w:t>4.</w:t>
            </w:r>
          </w:p>
        </w:tc>
        <w:tc>
          <w:tcPr>
            <w:tcW w:w="4245" w:type="dxa"/>
            <w:tcBorders>
              <w:bottom w:val="single" w:sz="4" w:space="0" w:color="auto"/>
            </w:tcBorders>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r w:rsidR="008576F6" w:rsidRPr="00D24816" w:rsidTr="00260947">
        <w:tc>
          <w:tcPr>
            <w:tcW w:w="1000" w:type="dxa"/>
            <w:tcBorders>
              <w:right w:val="nil"/>
            </w:tcBorders>
          </w:tcPr>
          <w:p w:rsidR="008576F6" w:rsidRPr="00D24816" w:rsidRDefault="008576F6" w:rsidP="00260947">
            <w:pPr>
              <w:autoSpaceDE w:val="0"/>
              <w:autoSpaceDN w:val="0"/>
              <w:adjustRightInd w:val="0"/>
              <w:jc w:val="right"/>
              <w:rPr>
                <w:bCs/>
                <w:iCs/>
                <w:sz w:val="24"/>
                <w:szCs w:val="24"/>
                <w:lang w:val="sr-Cyrl-RS"/>
              </w:rPr>
            </w:pPr>
            <w:r w:rsidRPr="00D24816">
              <w:rPr>
                <w:bCs/>
                <w:iCs/>
                <w:sz w:val="24"/>
                <w:szCs w:val="24"/>
                <w:lang w:val="sr-Cyrl-RS"/>
              </w:rPr>
              <w:t>Укупно</w:t>
            </w:r>
          </w:p>
        </w:tc>
        <w:tc>
          <w:tcPr>
            <w:tcW w:w="4245" w:type="dxa"/>
            <w:tcBorders>
              <w:left w:val="nil"/>
            </w:tcBorders>
          </w:tcPr>
          <w:p w:rsidR="008576F6" w:rsidRPr="00D24816" w:rsidRDefault="008576F6" w:rsidP="00260947">
            <w:pPr>
              <w:autoSpaceDE w:val="0"/>
              <w:autoSpaceDN w:val="0"/>
              <w:adjustRightInd w:val="0"/>
              <w:jc w:val="center"/>
              <w:rPr>
                <w:bCs/>
                <w:iCs/>
                <w:sz w:val="24"/>
                <w:szCs w:val="24"/>
              </w:rPr>
            </w:pPr>
          </w:p>
        </w:tc>
        <w:tc>
          <w:tcPr>
            <w:tcW w:w="5103" w:type="dxa"/>
          </w:tcPr>
          <w:p w:rsidR="008576F6" w:rsidRPr="00D24816" w:rsidRDefault="008576F6" w:rsidP="00260947">
            <w:pPr>
              <w:autoSpaceDE w:val="0"/>
              <w:autoSpaceDN w:val="0"/>
              <w:adjustRightInd w:val="0"/>
              <w:jc w:val="center"/>
              <w:rPr>
                <w:bCs/>
                <w:iCs/>
                <w:sz w:val="24"/>
                <w:szCs w:val="24"/>
              </w:rPr>
            </w:pPr>
          </w:p>
        </w:tc>
      </w:tr>
    </w:tbl>
    <w:p w:rsidR="008576F6" w:rsidRPr="00D24816" w:rsidRDefault="008576F6" w:rsidP="008576F6">
      <w:pPr>
        <w:autoSpaceDE w:val="0"/>
        <w:autoSpaceDN w:val="0"/>
        <w:adjustRightInd w:val="0"/>
        <w:rPr>
          <w:b/>
          <w:bCs/>
          <w:iCs/>
          <w:sz w:val="24"/>
          <w:szCs w:val="24"/>
          <w:lang w:val="sr-Cyrl-RS"/>
        </w:rPr>
      </w:pPr>
    </w:p>
    <w:p w:rsidR="008576F6" w:rsidRPr="00D24816" w:rsidRDefault="008576F6" w:rsidP="008576F6">
      <w:pPr>
        <w:autoSpaceDE w:val="0"/>
        <w:autoSpaceDN w:val="0"/>
        <w:adjustRightInd w:val="0"/>
        <w:ind w:left="720" w:firstLine="720"/>
        <w:jc w:val="both"/>
        <w:rPr>
          <w:rFonts w:eastAsia="TimesNewRomanPSMT"/>
          <w:bCs/>
          <w:sz w:val="24"/>
          <w:szCs w:val="24"/>
          <w:lang w:val="sr-Cyrl-CS"/>
        </w:rPr>
      </w:pPr>
      <w:r>
        <w:rPr>
          <w:rFonts w:eastAsia="TimesNewRomanPSMT"/>
          <w:bCs/>
          <w:sz w:val="24"/>
          <w:szCs w:val="24"/>
          <w:lang w:val="sr-Cyrl-RS"/>
        </w:rPr>
        <w:t xml:space="preserve">   </w:t>
      </w: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rsidR="008576F6" w:rsidRPr="00D24816" w:rsidRDefault="008576F6" w:rsidP="008576F6">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rsidR="008576F6" w:rsidRPr="00D24816" w:rsidRDefault="008576F6" w:rsidP="008576F6">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rsidR="008576F6" w:rsidRPr="00D24816" w:rsidRDefault="008576F6" w:rsidP="008576F6">
      <w:pPr>
        <w:autoSpaceDE w:val="0"/>
        <w:autoSpaceDN w:val="0"/>
        <w:adjustRightInd w:val="0"/>
        <w:jc w:val="both"/>
        <w:rPr>
          <w:rFonts w:eastAsia="TimesNewRomanPS-BoldMT"/>
          <w:b/>
          <w:bCs/>
          <w:iCs/>
          <w:sz w:val="24"/>
          <w:szCs w:val="24"/>
          <w:lang w:val="sr-Cyrl-RS"/>
        </w:rPr>
      </w:pPr>
    </w:p>
    <w:p w:rsidR="008576F6" w:rsidRPr="00D24816" w:rsidRDefault="008576F6" w:rsidP="008576F6">
      <w:pPr>
        <w:autoSpaceDE w:val="0"/>
        <w:autoSpaceDN w:val="0"/>
        <w:adjustRightInd w:val="0"/>
        <w:jc w:val="both"/>
        <w:rPr>
          <w:b/>
          <w:bCs/>
          <w:iCs/>
          <w:sz w:val="24"/>
          <w:szCs w:val="24"/>
          <w:lang w:val="sr-Cyrl-RS"/>
        </w:rPr>
      </w:pPr>
    </w:p>
    <w:p w:rsidR="008576F6" w:rsidRPr="00D24816" w:rsidRDefault="008576F6" w:rsidP="008576F6">
      <w:pPr>
        <w:autoSpaceDE w:val="0"/>
        <w:autoSpaceDN w:val="0"/>
        <w:adjustRightInd w:val="0"/>
        <w:jc w:val="both"/>
        <w:rPr>
          <w:b/>
          <w:bCs/>
          <w:iCs/>
          <w:sz w:val="24"/>
          <w:szCs w:val="24"/>
          <w:lang w:val="sr-Cyrl-RS"/>
        </w:rPr>
      </w:pPr>
    </w:p>
    <w:p w:rsidR="008576F6" w:rsidRPr="00D24816" w:rsidRDefault="008576F6" w:rsidP="008576F6">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8576F6" w:rsidRPr="00D24816" w:rsidRDefault="008576F6" w:rsidP="008576F6">
      <w:pPr>
        <w:autoSpaceDE w:val="0"/>
        <w:autoSpaceDN w:val="0"/>
        <w:adjustRightInd w:val="0"/>
        <w:ind w:left="360"/>
        <w:rPr>
          <w:sz w:val="24"/>
          <w:szCs w:val="24"/>
          <w:lang w:val="sr-Cyrl-RS"/>
        </w:rPr>
      </w:pPr>
    </w:p>
    <w:p w:rsidR="008576F6" w:rsidRPr="00D24816" w:rsidRDefault="008576F6" w:rsidP="008576F6">
      <w:pPr>
        <w:autoSpaceDE w:val="0"/>
        <w:autoSpaceDN w:val="0"/>
        <w:adjustRightInd w:val="0"/>
        <w:ind w:left="360"/>
        <w:rPr>
          <w:sz w:val="24"/>
          <w:szCs w:val="24"/>
          <w:lang w:val="sr-Latn-RS"/>
        </w:rPr>
      </w:pPr>
    </w:p>
    <w:p w:rsidR="008576F6" w:rsidRPr="00D24816" w:rsidRDefault="008576F6" w:rsidP="008576F6">
      <w:pPr>
        <w:autoSpaceDE w:val="0"/>
        <w:autoSpaceDN w:val="0"/>
        <w:adjustRightInd w:val="0"/>
        <w:ind w:left="360"/>
        <w:rPr>
          <w:sz w:val="24"/>
          <w:szCs w:val="24"/>
          <w:lang w:val="sr-Latn-RS"/>
        </w:rPr>
      </w:pPr>
    </w:p>
    <w:p w:rsidR="008576F6" w:rsidRPr="00D5325C"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Default="008576F6" w:rsidP="008576F6">
      <w:pPr>
        <w:autoSpaceDE w:val="0"/>
        <w:autoSpaceDN w:val="0"/>
        <w:adjustRightInd w:val="0"/>
        <w:rPr>
          <w:sz w:val="24"/>
          <w:szCs w:val="24"/>
          <w:lang w:val="sr-Cyrl-RS"/>
        </w:rPr>
      </w:pPr>
    </w:p>
    <w:p w:rsidR="008576F6" w:rsidRPr="00BF636E" w:rsidRDefault="008576F6" w:rsidP="008576F6">
      <w:pPr>
        <w:autoSpaceDE w:val="0"/>
        <w:autoSpaceDN w:val="0"/>
        <w:adjustRightInd w:val="0"/>
        <w:rPr>
          <w:sz w:val="24"/>
          <w:szCs w:val="24"/>
          <w:lang w:val="sr-Cyrl-RS"/>
        </w:rPr>
      </w:pPr>
    </w:p>
    <w:p w:rsidR="002E589E" w:rsidRDefault="002E589E" w:rsidP="00915B63">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 w:val="24"/>
          <w:szCs w:val="24"/>
          <w:lang w:val="sr-Cyrl-RS"/>
        </w:rPr>
      </w:pPr>
      <w:r w:rsidRPr="00D24816">
        <w:rPr>
          <w:b/>
          <w:sz w:val="24"/>
          <w:szCs w:val="24"/>
          <w:lang w:val="sr-Latn-RS"/>
        </w:rPr>
        <w:t>XI</w:t>
      </w:r>
      <w:r w:rsidRPr="00D24816">
        <w:rPr>
          <w:b/>
          <w:sz w:val="24"/>
          <w:szCs w:val="24"/>
          <w:lang w:val="sr-Cyrl-RS"/>
        </w:rPr>
        <w:t xml:space="preserve">   </w:t>
      </w:r>
      <w:r w:rsidRPr="00D24816">
        <w:rPr>
          <w:rFonts w:eastAsia="ヒラギノ角ゴ Pro W3"/>
          <w:b/>
          <w:sz w:val="24"/>
          <w:szCs w:val="24"/>
          <w:lang w:val="sr-Cyrl-RS"/>
        </w:rPr>
        <w:t>МОДЕЛ УГОВОРА</w:t>
      </w:r>
    </w:p>
    <w:p w:rsidR="002E589E" w:rsidRPr="00E97758" w:rsidRDefault="002E589E" w:rsidP="00915B63">
      <w:pPr>
        <w:suppressAutoHyphens/>
        <w:autoSpaceDE w:val="0"/>
        <w:autoSpaceDN w:val="0"/>
        <w:adjustRightInd w:val="0"/>
        <w:jc w:val="center"/>
        <w:rPr>
          <w:b/>
          <w:sz w:val="24"/>
          <w:szCs w:val="24"/>
          <w:lang w:val="uz-Cyrl-UZ" w:eastAsia="ar-SA"/>
        </w:rPr>
      </w:pPr>
    </w:p>
    <w:p w:rsidR="002E589E" w:rsidRPr="00E97758" w:rsidRDefault="002E589E" w:rsidP="00915B63">
      <w:pPr>
        <w:suppressAutoHyphens/>
        <w:autoSpaceDE w:val="0"/>
        <w:autoSpaceDN w:val="0"/>
        <w:adjustRightInd w:val="0"/>
        <w:jc w:val="center"/>
        <w:rPr>
          <w:b/>
          <w:color w:val="002060"/>
          <w:sz w:val="24"/>
          <w:szCs w:val="24"/>
          <w:lang w:val="uz-Cyrl-UZ" w:eastAsia="ar-SA"/>
        </w:rPr>
      </w:pPr>
      <w:r w:rsidRPr="00E97758">
        <w:rPr>
          <w:b/>
          <w:sz w:val="24"/>
          <w:szCs w:val="24"/>
          <w:lang w:val="uz-Cyrl-UZ" w:eastAsia="ar-SA"/>
        </w:rPr>
        <w:t>о услугама сервисирања возила</w:t>
      </w:r>
    </w:p>
    <w:p w:rsidR="00915B63" w:rsidRDefault="00915B63" w:rsidP="00915B63">
      <w:pPr>
        <w:rPr>
          <w:rFonts w:eastAsia="TimesNewRomanPSMT"/>
          <w:bCs/>
          <w:iCs/>
          <w:sz w:val="24"/>
          <w:szCs w:val="24"/>
          <w:lang w:val="sr-Cyrl-RS" w:eastAsia="x-none"/>
        </w:rPr>
      </w:pPr>
    </w:p>
    <w:p w:rsidR="002E589E" w:rsidRDefault="00915B63" w:rsidP="00915B63">
      <w:pPr>
        <w:rPr>
          <w:rFonts w:eastAsia="TimesNewRomanPSMT"/>
          <w:b/>
          <w:bCs/>
          <w:iCs/>
          <w:sz w:val="24"/>
          <w:szCs w:val="24"/>
          <w:lang w:val="sr-Cyrl-RS" w:eastAsia="x-none"/>
        </w:rPr>
      </w:pPr>
      <w:r>
        <w:rPr>
          <w:rFonts w:eastAsia="TimesNewRomanPSMT"/>
          <w:bCs/>
          <w:iCs/>
          <w:sz w:val="24"/>
          <w:szCs w:val="24"/>
          <w:lang w:val="sr-Cyrl-RS" w:eastAsia="x-none"/>
        </w:rPr>
        <w:t xml:space="preserve">                                                              </w:t>
      </w:r>
      <w:r w:rsidR="002E589E" w:rsidRPr="00E97758">
        <w:rPr>
          <w:rFonts w:eastAsia="TimesNewRomanPSMT"/>
          <w:b/>
          <w:bCs/>
          <w:iCs/>
          <w:sz w:val="24"/>
          <w:szCs w:val="24"/>
          <w:lang w:val="sr-Cyrl-RS" w:eastAsia="x-none"/>
        </w:rPr>
        <w:t>ПАРТИЈА _______</w:t>
      </w:r>
    </w:p>
    <w:p w:rsidR="0093271A" w:rsidRPr="00E97758" w:rsidRDefault="0093271A" w:rsidP="00915B63">
      <w:pPr>
        <w:ind w:left="2880" w:firstLine="720"/>
        <w:jc w:val="center"/>
        <w:rPr>
          <w:rFonts w:eastAsia="TimesNewRomanPSMT"/>
          <w:b/>
          <w:bCs/>
          <w:iCs/>
          <w:sz w:val="24"/>
          <w:szCs w:val="24"/>
          <w:lang w:val="sr-Cyrl-RS" w:eastAsia="x-none"/>
        </w:rPr>
      </w:pPr>
    </w:p>
    <w:p w:rsidR="002E589E" w:rsidRDefault="002E589E" w:rsidP="002E589E">
      <w:pPr>
        <w:jc w:val="center"/>
        <w:rPr>
          <w:rFonts w:eastAsia="TimesNewRomanPSMT"/>
          <w:bCs/>
          <w:iCs/>
          <w:sz w:val="24"/>
          <w:szCs w:val="24"/>
          <w:lang w:val="sr-Cyrl-RS" w:eastAsia="x-none"/>
        </w:rPr>
      </w:pPr>
      <w:r w:rsidRPr="00E97758">
        <w:rPr>
          <w:rFonts w:eastAsia="TimesNewRomanPSMT"/>
          <w:bCs/>
          <w:iCs/>
          <w:sz w:val="24"/>
          <w:szCs w:val="24"/>
          <w:lang w:val="sr-Cyrl-RS" w:eastAsia="x-none"/>
        </w:rPr>
        <w:t>(</w:t>
      </w:r>
      <w:r w:rsidRPr="00E97758">
        <w:rPr>
          <w:rFonts w:eastAsia="TimesNewRomanPSMT"/>
          <w:bCs/>
          <w:i/>
          <w:iCs/>
          <w:sz w:val="24"/>
          <w:szCs w:val="24"/>
          <w:lang w:val="sr-Cyrl-RS" w:eastAsia="x-none"/>
        </w:rPr>
        <w:t>Понуђач уписује број</w:t>
      </w:r>
      <w:r w:rsidR="0093271A">
        <w:rPr>
          <w:rFonts w:eastAsia="TimesNewRomanPSMT"/>
          <w:bCs/>
          <w:i/>
          <w:iCs/>
          <w:sz w:val="24"/>
          <w:szCs w:val="24"/>
          <w:lang w:val="sr-Cyrl-RS" w:eastAsia="x-none"/>
        </w:rPr>
        <w:t xml:space="preserve"> партије за коју подноси понуду</w:t>
      </w:r>
      <w:r w:rsidRPr="00E97758">
        <w:rPr>
          <w:rFonts w:eastAsia="TimesNewRomanPSMT"/>
          <w:bCs/>
          <w:iCs/>
          <w:sz w:val="24"/>
          <w:szCs w:val="24"/>
          <w:lang w:val="sr-Cyrl-RS" w:eastAsia="x-none"/>
        </w:rPr>
        <w:t>)</w:t>
      </w:r>
    </w:p>
    <w:p w:rsidR="0093271A" w:rsidRDefault="0093271A" w:rsidP="002E589E">
      <w:pPr>
        <w:jc w:val="center"/>
        <w:rPr>
          <w:rFonts w:eastAsia="TimesNewRomanPSMT"/>
          <w:bCs/>
          <w:iCs/>
          <w:sz w:val="24"/>
          <w:szCs w:val="24"/>
          <w:lang w:val="sr-Cyrl-RS" w:eastAsia="x-none"/>
        </w:rPr>
      </w:pPr>
    </w:p>
    <w:p w:rsidR="0093271A" w:rsidRDefault="0093271A" w:rsidP="0093271A">
      <w:pPr>
        <w:spacing w:line="276" w:lineRule="auto"/>
        <w:ind w:firstLine="450"/>
        <w:jc w:val="both"/>
        <w:rPr>
          <w:rFonts w:eastAsia="Calibri"/>
          <w:b/>
          <w:i/>
          <w:sz w:val="24"/>
          <w:szCs w:val="24"/>
          <w:u w:val="single"/>
          <w:lang w:val="sr-Cyrl-RS"/>
        </w:rPr>
      </w:pPr>
      <w:r w:rsidRPr="00990112">
        <w:rPr>
          <w:rFonts w:eastAsia="Calibri"/>
          <w:b/>
          <w:i/>
          <w:sz w:val="24"/>
          <w:szCs w:val="24"/>
          <w:u w:val="single"/>
          <w:lang w:val="sr-Cyrl-RS"/>
        </w:rPr>
        <w:t xml:space="preserve">За сваку партију за коју подноси понуду понуђач попуњава, потписује и оверава печатом посебан </w:t>
      </w:r>
      <w:r>
        <w:rPr>
          <w:rFonts w:eastAsia="Calibri"/>
          <w:b/>
          <w:i/>
          <w:sz w:val="24"/>
          <w:szCs w:val="24"/>
          <w:u w:val="single"/>
          <w:lang w:val="sr-Cyrl-RS"/>
        </w:rPr>
        <w:t>Модел уговора</w:t>
      </w:r>
      <w:r w:rsidRPr="00990112">
        <w:rPr>
          <w:rFonts w:eastAsia="Calibri"/>
          <w:b/>
          <w:i/>
          <w:sz w:val="24"/>
          <w:szCs w:val="24"/>
          <w:u w:val="single"/>
          <w:lang w:val="sr-Cyrl-RS"/>
        </w:rPr>
        <w:t>, и у том случају треба да копира овај образац.</w:t>
      </w:r>
    </w:p>
    <w:p w:rsidR="0093271A" w:rsidRPr="00E97758" w:rsidRDefault="0093271A" w:rsidP="002E589E">
      <w:pPr>
        <w:jc w:val="center"/>
        <w:rPr>
          <w:rFonts w:eastAsia="TimesNewRomanPSMT"/>
          <w:bCs/>
          <w:iCs/>
          <w:sz w:val="24"/>
          <w:szCs w:val="24"/>
          <w:lang w:val="sr-Cyrl-RS" w:eastAsia="x-none"/>
        </w:rPr>
      </w:pPr>
    </w:p>
    <w:p w:rsidR="002E589E" w:rsidRPr="00E97758" w:rsidRDefault="002E589E" w:rsidP="002E589E">
      <w:pPr>
        <w:rPr>
          <w:rFonts w:eastAsia="TimesNewRomanPSMT"/>
          <w:bCs/>
          <w:iCs/>
          <w:sz w:val="24"/>
          <w:szCs w:val="24"/>
          <w:lang w:val="sr-Cyrl-RS" w:eastAsia="x-none"/>
        </w:rPr>
      </w:pPr>
    </w:p>
    <w:p w:rsidR="002E589E" w:rsidRPr="00E97758" w:rsidRDefault="002E589E" w:rsidP="002E589E">
      <w:pPr>
        <w:spacing w:before="60" w:after="60"/>
        <w:ind w:firstLine="360"/>
        <w:jc w:val="both"/>
        <w:rPr>
          <w:color w:val="000000"/>
          <w:sz w:val="24"/>
          <w:szCs w:val="24"/>
        </w:rPr>
      </w:pPr>
      <w:r w:rsidRPr="00E97758">
        <w:rPr>
          <w:color w:val="000000"/>
          <w:sz w:val="24"/>
          <w:szCs w:val="24"/>
        </w:rPr>
        <w:t xml:space="preserve">      Закључен  између уговорних страна:</w:t>
      </w:r>
    </w:p>
    <w:p w:rsidR="002E589E" w:rsidRPr="00E97758" w:rsidRDefault="002E589E" w:rsidP="002E589E">
      <w:pPr>
        <w:suppressAutoHyphens/>
        <w:ind w:firstLine="708"/>
        <w:jc w:val="both"/>
        <w:rPr>
          <w:color w:val="FF0000"/>
          <w:sz w:val="24"/>
          <w:szCs w:val="24"/>
          <w:lang w:val="sr-Cyrl-RS" w:eastAsia="ar-SA"/>
        </w:rPr>
      </w:pPr>
    </w:p>
    <w:p w:rsidR="002E589E" w:rsidRPr="00E97758" w:rsidRDefault="002E589E" w:rsidP="002E589E">
      <w:pPr>
        <w:suppressAutoHyphens/>
        <w:ind w:firstLine="708"/>
        <w:jc w:val="both"/>
        <w:rPr>
          <w:sz w:val="24"/>
          <w:szCs w:val="24"/>
          <w:lang w:val="sr-Cyrl-CS" w:eastAsia="ar-SA"/>
        </w:rPr>
      </w:pPr>
      <w:r w:rsidRPr="00E97758">
        <w:rPr>
          <w:sz w:val="24"/>
          <w:szCs w:val="24"/>
          <w:lang w:val="sr-Cyrl-CS" w:eastAsia="ar-SA"/>
        </w:rPr>
        <w:t> </w:t>
      </w:r>
      <w:r w:rsidRPr="00E97758">
        <w:rPr>
          <w:b/>
          <w:sz w:val="24"/>
          <w:szCs w:val="24"/>
          <w:lang w:val="sr-Cyrl-CS" w:eastAsia="ar-SA"/>
        </w:rPr>
        <w:t xml:space="preserve">1) </w:t>
      </w:r>
      <w:r w:rsidRPr="00E97758">
        <w:rPr>
          <w:b/>
          <w:noProof/>
          <w:sz w:val="24"/>
          <w:szCs w:val="24"/>
          <w:lang w:val="ru-RU" w:eastAsia="ar-SA"/>
        </w:rPr>
        <w:t xml:space="preserve">РЕПУБЛИКЕ СРБИЈЕ – </w:t>
      </w:r>
      <w:r w:rsidRPr="00E97758">
        <w:rPr>
          <w:b/>
          <w:sz w:val="24"/>
          <w:szCs w:val="24"/>
          <w:lang w:val="sr-Cyrl-CS" w:eastAsia="ar-SA"/>
        </w:rPr>
        <w:t>МИНИСТАРСТВА</w:t>
      </w:r>
      <w:r w:rsidRPr="00E97758">
        <w:rPr>
          <w:b/>
          <w:sz w:val="24"/>
          <w:szCs w:val="24"/>
          <w:lang w:val="ru-RU" w:eastAsia="ar-SA"/>
        </w:rPr>
        <w:t xml:space="preserve"> ТРГОВИНЕ, ТУРИЗМА И ТЕЛЕКОМУНИКАЦИЈА</w:t>
      </w:r>
      <w:r w:rsidRPr="00E97758">
        <w:rPr>
          <w:b/>
          <w:noProof/>
          <w:sz w:val="24"/>
          <w:szCs w:val="24"/>
          <w:lang w:val="ru-RU" w:eastAsia="ar-SA"/>
        </w:rPr>
        <w:t xml:space="preserve">, </w:t>
      </w:r>
      <w:r w:rsidRPr="00E97758">
        <w:rPr>
          <w:noProof/>
          <w:sz w:val="24"/>
          <w:szCs w:val="24"/>
          <w:lang w:val="ru-RU" w:eastAsia="ar-SA"/>
        </w:rPr>
        <w:t>Београд, Н</w:t>
      </w:r>
      <w:r>
        <w:rPr>
          <w:noProof/>
          <w:sz w:val="24"/>
          <w:szCs w:val="24"/>
          <w:lang w:val="ru-RU" w:eastAsia="ar-SA"/>
        </w:rPr>
        <w:t>емањина 22-26, ПИБ 108508206</w:t>
      </w:r>
      <w:r w:rsidRPr="00E97758">
        <w:rPr>
          <w:noProof/>
          <w:sz w:val="24"/>
          <w:szCs w:val="24"/>
          <w:lang w:val="ru-RU" w:eastAsia="ar-SA"/>
        </w:rPr>
        <w:t xml:space="preserve">, матични број </w:t>
      </w:r>
      <w:r>
        <w:rPr>
          <w:noProof/>
          <w:sz w:val="24"/>
          <w:szCs w:val="24"/>
          <w:lang w:val="sr-Latn-RS" w:eastAsia="ar-SA"/>
        </w:rPr>
        <w:t>17855131</w:t>
      </w:r>
      <w:r w:rsidRPr="00E97758">
        <w:rPr>
          <w:noProof/>
          <w:sz w:val="24"/>
          <w:szCs w:val="24"/>
          <w:lang w:val="ru-RU" w:eastAsia="ar-SA"/>
        </w:rPr>
        <w:t xml:space="preserve">, </w:t>
      </w:r>
      <w:r w:rsidRPr="00E97758">
        <w:rPr>
          <w:sz w:val="24"/>
          <w:szCs w:val="24"/>
          <w:lang w:val="sr-Cyrl-CS" w:eastAsia="ar-SA"/>
        </w:rPr>
        <w:t>које представља државни секретар Татјана Матић по овлашћењу министра, Решење број:119-01-</w:t>
      </w:r>
      <w:r>
        <w:rPr>
          <w:sz w:val="24"/>
          <w:szCs w:val="24"/>
          <w:lang w:val="sr-Latn-RS" w:eastAsia="ar-SA"/>
        </w:rPr>
        <w:t>77</w:t>
      </w:r>
      <w:r w:rsidRPr="00E97758">
        <w:rPr>
          <w:sz w:val="24"/>
          <w:szCs w:val="24"/>
          <w:lang w:val="sr-Cyrl-CS" w:eastAsia="ar-SA"/>
        </w:rPr>
        <w:t>/201</w:t>
      </w:r>
      <w:r>
        <w:rPr>
          <w:sz w:val="24"/>
          <w:szCs w:val="24"/>
          <w:lang w:val="sr-Cyrl-RS" w:eastAsia="ar-SA"/>
        </w:rPr>
        <w:t>6</w:t>
      </w:r>
      <w:r w:rsidRPr="00E97758">
        <w:rPr>
          <w:sz w:val="24"/>
          <w:szCs w:val="24"/>
          <w:lang w:val="sr-Cyrl-CS" w:eastAsia="ar-SA"/>
        </w:rPr>
        <w:t xml:space="preserve">-02 од </w:t>
      </w:r>
      <w:r>
        <w:rPr>
          <w:sz w:val="24"/>
          <w:szCs w:val="24"/>
          <w:lang w:val="sr-Cyrl-RS" w:eastAsia="ar-SA"/>
        </w:rPr>
        <w:t>08.04.2016</w:t>
      </w:r>
      <w:r w:rsidRPr="00E97758">
        <w:rPr>
          <w:sz w:val="24"/>
          <w:szCs w:val="24"/>
          <w:lang w:val="sr-Cyrl-CS" w:eastAsia="ar-SA"/>
        </w:rPr>
        <w:t xml:space="preserve">. године (у даљем тексту: </w:t>
      </w:r>
      <w:r w:rsidRPr="00E97758">
        <w:rPr>
          <w:b/>
          <w:sz w:val="24"/>
          <w:szCs w:val="24"/>
          <w:lang w:val="sr-Cyrl-CS" w:eastAsia="ar-SA"/>
        </w:rPr>
        <w:t>Наручилац</w:t>
      </w:r>
      <w:r w:rsidRPr="00E97758">
        <w:rPr>
          <w:sz w:val="24"/>
          <w:szCs w:val="24"/>
          <w:lang w:val="sr-Cyrl-CS" w:eastAsia="ar-SA"/>
        </w:rPr>
        <w:t xml:space="preserve">)  </w:t>
      </w:r>
    </w:p>
    <w:p w:rsidR="002E589E" w:rsidRPr="00E97758" w:rsidRDefault="002E589E" w:rsidP="002E589E">
      <w:pPr>
        <w:suppressAutoHyphens/>
        <w:ind w:firstLine="708"/>
        <w:jc w:val="both"/>
        <w:rPr>
          <w:sz w:val="24"/>
          <w:szCs w:val="24"/>
          <w:lang w:val="sr-Cyrl-CS" w:eastAsia="ar-SA"/>
        </w:rPr>
      </w:pPr>
    </w:p>
    <w:p w:rsidR="002E589E" w:rsidRPr="00E97758" w:rsidRDefault="002E589E" w:rsidP="002E589E">
      <w:pPr>
        <w:suppressAutoHyphens/>
        <w:rPr>
          <w:sz w:val="24"/>
          <w:szCs w:val="24"/>
          <w:lang w:val="sr-Cyrl-RS" w:eastAsia="ar-SA"/>
        </w:rPr>
      </w:pPr>
      <w:r w:rsidRPr="00E97758">
        <w:rPr>
          <w:sz w:val="24"/>
          <w:szCs w:val="24"/>
          <w:lang w:val="sr-Cyrl-CS" w:eastAsia="ar-SA"/>
        </w:rPr>
        <w:t xml:space="preserve">и </w:t>
      </w:r>
    </w:p>
    <w:p w:rsidR="002E589E" w:rsidRPr="00E97758" w:rsidRDefault="002E589E" w:rsidP="002E589E">
      <w:pPr>
        <w:suppressAutoHyphens/>
        <w:rPr>
          <w:sz w:val="24"/>
          <w:szCs w:val="24"/>
          <w:lang w:val="sr-Cyrl-RS" w:eastAsia="ar-SA"/>
        </w:rPr>
      </w:pPr>
    </w:p>
    <w:p w:rsidR="002E589E" w:rsidRPr="00E97758" w:rsidRDefault="002E589E" w:rsidP="002E589E">
      <w:pPr>
        <w:suppressAutoHyphens/>
        <w:ind w:firstLine="720"/>
        <w:rPr>
          <w:sz w:val="24"/>
          <w:szCs w:val="24"/>
          <w:lang w:val="sr-Cyrl-RS" w:eastAsia="ar-SA"/>
        </w:rPr>
      </w:pPr>
      <w:r w:rsidRPr="00E97758">
        <w:rPr>
          <w:b/>
          <w:sz w:val="24"/>
          <w:szCs w:val="24"/>
          <w:lang w:val="sr-Cyrl-CS" w:eastAsia="ar-SA"/>
        </w:rPr>
        <w:t>2</w:t>
      </w:r>
      <w:r w:rsidRPr="00E97758">
        <w:rPr>
          <w:sz w:val="24"/>
          <w:szCs w:val="24"/>
          <w:lang w:val="sr-Cyrl-CS" w:eastAsia="ar-SA"/>
        </w:rPr>
        <w:t>) ________________________________  из</w:t>
      </w:r>
      <w:r w:rsidRPr="00E97758">
        <w:rPr>
          <w:sz w:val="24"/>
          <w:szCs w:val="24"/>
          <w:lang w:val="sr-Cyrl-CS" w:eastAsia="ar-SA"/>
        </w:rPr>
        <w:tab/>
        <w:t xml:space="preserve">_____________, улица ___________________ бр. ___, ПИБ: _____________,матични број _____________, које заступа ________________, </w:t>
      </w:r>
      <w:r w:rsidRPr="00E97758">
        <w:rPr>
          <w:sz w:val="24"/>
          <w:szCs w:val="24"/>
          <w:lang w:val="sr-Cyrl-RS" w:eastAsia="ar-SA"/>
        </w:rPr>
        <w:t xml:space="preserve"> (уписати податке за самосталног понуђача или носиоца групе за случај заједничке понуде)</w:t>
      </w:r>
    </w:p>
    <w:p w:rsidR="002E589E" w:rsidRPr="00E97758" w:rsidRDefault="002E589E" w:rsidP="002E589E">
      <w:pPr>
        <w:suppressAutoHyphens/>
        <w:rPr>
          <w:sz w:val="24"/>
          <w:szCs w:val="24"/>
          <w:lang w:val="sr-Cyrl-RS" w:eastAsia="ar-SA"/>
        </w:rPr>
      </w:pPr>
    </w:p>
    <w:p w:rsidR="002E589E" w:rsidRPr="00E97758" w:rsidRDefault="002E589E" w:rsidP="002E589E">
      <w:pPr>
        <w:suppressAutoHyphens/>
        <w:rPr>
          <w:sz w:val="24"/>
          <w:szCs w:val="24"/>
          <w:lang w:val="sr-Cyrl-CS" w:eastAsia="ar-SA"/>
        </w:rPr>
      </w:pPr>
      <w:r w:rsidRPr="00E97758">
        <w:rPr>
          <w:sz w:val="24"/>
          <w:szCs w:val="24"/>
          <w:lang w:val="sr-Cyrl-CS" w:eastAsia="ar-SA"/>
        </w:rPr>
        <w:t>2/1)__________________из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rsidR="002E589E" w:rsidRPr="00E97758" w:rsidRDefault="002E589E" w:rsidP="002E589E">
      <w:pPr>
        <w:suppressAutoHyphens/>
        <w:rPr>
          <w:b/>
          <w:sz w:val="24"/>
          <w:szCs w:val="24"/>
          <w:lang w:val="sr-Cyrl-CS" w:eastAsia="ar-SA"/>
        </w:rPr>
      </w:pPr>
      <w:r w:rsidRPr="00E97758">
        <w:rPr>
          <w:sz w:val="24"/>
          <w:szCs w:val="24"/>
          <w:lang w:val="sr-Cyrl-CS" w:eastAsia="ar-SA"/>
        </w:rPr>
        <w:t>2/2)__________________из</w:t>
      </w:r>
      <w:r w:rsidRPr="00E97758">
        <w:rPr>
          <w:sz w:val="24"/>
          <w:szCs w:val="24"/>
          <w:lang w:val="sr-Cyrl-CS" w:eastAsia="ar-SA"/>
        </w:rPr>
        <w:tab/>
        <w:t xml:space="preserve">_____________, улица ___________________ бр. ___, ПИБ: _____________, матични број _____________, које заступа ________________, </w:t>
      </w:r>
      <w:r w:rsidRPr="00E97758">
        <w:rPr>
          <w:sz w:val="24"/>
          <w:szCs w:val="24"/>
          <w:lang w:val="sr-Cyrl-RS" w:eastAsia="ar-SA"/>
        </w:rPr>
        <w:t xml:space="preserve">а </w:t>
      </w:r>
      <w:r w:rsidRPr="00E97758">
        <w:rPr>
          <w:sz w:val="24"/>
          <w:szCs w:val="24"/>
          <w:lang w:val="sr-Cyrl-CS" w:eastAsia="ar-SA"/>
        </w:rPr>
        <w:t>који наступа као а) члан групе понуђача, б) подизвођач (</w:t>
      </w:r>
      <w:r w:rsidRPr="00E97758">
        <w:rPr>
          <w:sz w:val="24"/>
          <w:szCs w:val="24"/>
          <w:u w:val="single"/>
          <w:lang w:val="sr-Cyrl-CS" w:eastAsia="ar-SA"/>
        </w:rPr>
        <w:t>заокружити а или б сходно статусу</w:t>
      </w:r>
      <w:r w:rsidRPr="00E97758">
        <w:rPr>
          <w:sz w:val="24"/>
          <w:szCs w:val="24"/>
          <w:lang w:val="sr-Cyrl-CS" w:eastAsia="ar-SA"/>
        </w:rPr>
        <w:t>)</w:t>
      </w:r>
    </w:p>
    <w:p w:rsidR="002E589E" w:rsidRPr="00E97758" w:rsidRDefault="002E589E" w:rsidP="002E589E">
      <w:pPr>
        <w:suppressAutoHyphens/>
        <w:rPr>
          <w:sz w:val="24"/>
          <w:szCs w:val="24"/>
          <w:lang w:val="sr-Cyrl-CS" w:eastAsia="ar-SA"/>
        </w:rPr>
      </w:pPr>
      <w:r w:rsidRPr="00E97758">
        <w:rPr>
          <w:sz w:val="24"/>
          <w:szCs w:val="24"/>
          <w:lang w:val="sr-Cyrl-CS" w:eastAsia="ar-SA"/>
        </w:rPr>
        <w:t xml:space="preserve"> (у даљем тексту: </w:t>
      </w:r>
      <w:r w:rsidRPr="00E97758">
        <w:rPr>
          <w:b/>
          <w:sz w:val="24"/>
          <w:szCs w:val="24"/>
          <w:lang w:val="sr-Cyrl-CS" w:eastAsia="ar-SA"/>
        </w:rPr>
        <w:t>Добављач</w:t>
      </w:r>
      <w:r w:rsidRPr="00E97758">
        <w:rPr>
          <w:sz w:val="24"/>
          <w:szCs w:val="24"/>
          <w:lang w:val="sr-Cyrl-CS" w:eastAsia="ar-SA"/>
        </w:rPr>
        <w:t>).</w:t>
      </w:r>
    </w:p>
    <w:p w:rsidR="002E589E" w:rsidRPr="00E97758" w:rsidRDefault="002E589E" w:rsidP="002E589E">
      <w:pPr>
        <w:suppressAutoHyphens/>
        <w:rPr>
          <w:sz w:val="24"/>
          <w:szCs w:val="24"/>
          <w:lang w:val="sr-Cyrl-CS" w:eastAsia="ar-SA"/>
        </w:rPr>
      </w:pPr>
    </w:p>
    <w:p w:rsidR="002E589E" w:rsidRPr="00E97758" w:rsidRDefault="002E589E" w:rsidP="002E589E">
      <w:pPr>
        <w:suppressAutoHyphens/>
        <w:rPr>
          <w:sz w:val="24"/>
          <w:szCs w:val="24"/>
          <w:lang w:val="sr-Cyrl-CS" w:eastAsia="ar-SA"/>
        </w:rPr>
      </w:pPr>
    </w:p>
    <w:p w:rsidR="002E589E" w:rsidRDefault="002E589E" w:rsidP="002E589E">
      <w:pPr>
        <w:suppressAutoHyphens/>
        <w:ind w:firstLine="720"/>
        <w:jc w:val="both"/>
        <w:rPr>
          <w:sz w:val="24"/>
          <w:szCs w:val="24"/>
          <w:lang w:val="sr-Cyrl-CS" w:eastAsia="ar-SA"/>
        </w:rPr>
      </w:pPr>
      <w:r w:rsidRPr="00E97758">
        <w:rPr>
          <w:sz w:val="24"/>
          <w:szCs w:val="24"/>
          <w:lang w:val="sr-Cyrl-CS" w:eastAsia="ar-SA"/>
        </w:rPr>
        <w:t>Напомена:  П</w:t>
      </w:r>
      <w:r>
        <w:rPr>
          <w:sz w:val="24"/>
          <w:szCs w:val="24"/>
          <w:lang w:val="sr-Cyrl-CS" w:eastAsia="ar-SA"/>
        </w:rPr>
        <w:t xml:space="preserve">озиције 2/1 </w:t>
      </w:r>
      <w:r>
        <w:rPr>
          <w:sz w:val="24"/>
          <w:szCs w:val="24"/>
          <w:lang w:val="sr-Cyrl-RS" w:eastAsia="ar-SA"/>
        </w:rPr>
        <w:t>и</w:t>
      </w:r>
      <w:r>
        <w:rPr>
          <w:sz w:val="24"/>
          <w:szCs w:val="24"/>
          <w:lang w:val="sr-Cyrl-CS" w:eastAsia="ar-SA"/>
        </w:rPr>
        <w:t xml:space="preserve"> 2/2</w:t>
      </w:r>
      <w:r w:rsidRPr="00E97758">
        <w:rPr>
          <w:sz w:val="24"/>
          <w:szCs w:val="24"/>
          <w:lang w:val="sr-Cyrl-CS" w:eastAsia="ar-SA"/>
        </w:rPr>
        <w:t xml:space="preserve"> попуњавају чланови групе понуђача у случају да понуду подноси група понуђача</w:t>
      </w:r>
      <w:r w:rsidRPr="00E97758">
        <w:rPr>
          <w:sz w:val="24"/>
          <w:szCs w:val="24"/>
          <w:lang w:val="sr-Cyrl-RS" w:eastAsia="ar-SA"/>
        </w:rPr>
        <w:t>,</w:t>
      </w:r>
      <w:r w:rsidRPr="00E97758">
        <w:rPr>
          <w:sz w:val="24"/>
          <w:szCs w:val="24"/>
          <w:lang w:val="sr-Cyrl-CS" w:eastAsia="ar-SA"/>
        </w:rPr>
        <w:t xml:space="preserve"> односно подизвођач/и уколико је ангажован за реализацију уговора. У том случају </w:t>
      </w:r>
      <w:r w:rsidRPr="00E97758">
        <w:rPr>
          <w:sz w:val="24"/>
          <w:szCs w:val="24"/>
          <w:lang w:val="sr-Cyrl-RS" w:eastAsia="ar-SA"/>
        </w:rPr>
        <w:t xml:space="preserve">треба </w:t>
      </w:r>
      <w:r w:rsidRPr="00E97758">
        <w:rPr>
          <w:sz w:val="24"/>
          <w:szCs w:val="24"/>
          <w:lang w:val="sr-Cyrl-CS" w:eastAsia="ar-SA"/>
        </w:rPr>
        <w:t>да назначе свој статус заокруживањем а) или б). У случају подношења понуде од стране групе понуђача подаци за носиоца посла се у</w:t>
      </w:r>
      <w:r w:rsidRPr="00E97758">
        <w:rPr>
          <w:sz w:val="24"/>
          <w:szCs w:val="24"/>
          <w:lang w:val="sr-Cyrl-RS" w:eastAsia="ar-SA"/>
        </w:rPr>
        <w:t>п</w:t>
      </w:r>
      <w:r w:rsidRPr="00E97758">
        <w:rPr>
          <w:sz w:val="24"/>
          <w:szCs w:val="24"/>
          <w:lang w:val="sr-Cyrl-CS" w:eastAsia="ar-SA"/>
        </w:rPr>
        <w:t>исују у позицији 2</w:t>
      </w:r>
    </w:p>
    <w:p w:rsidR="002E589E" w:rsidRDefault="002E589E" w:rsidP="002E589E">
      <w:pPr>
        <w:suppressAutoHyphens/>
        <w:ind w:firstLine="720"/>
        <w:jc w:val="both"/>
        <w:rPr>
          <w:sz w:val="24"/>
          <w:szCs w:val="24"/>
          <w:lang w:val="sr-Cyrl-CS" w:eastAsia="ar-SA"/>
        </w:rPr>
      </w:pPr>
    </w:p>
    <w:p w:rsidR="009D77D9" w:rsidRPr="00F92DF2" w:rsidRDefault="009D77D9" w:rsidP="009D77D9">
      <w:pPr>
        <w:suppressAutoHyphens/>
        <w:jc w:val="both"/>
        <w:rPr>
          <w:sz w:val="24"/>
          <w:szCs w:val="24"/>
          <w:lang w:val="sr-Latn-RS" w:eastAsia="ar-SA"/>
        </w:rPr>
      </w:pPr>
    </w:p>
    <w:p w:rsidR="009D77D9" w:rsidRPr="00380C6E" w:rsidRDefault="009D77D9" w:rsidP="009D77D9">
      <w:pPr>
        <w:rPr>
          <w:b/>
          <w:sz w:val="24"/>
          <w:szCs w:val="24"/>
          <w:lang w:val="sr-Cyrl-CS"/>
        </w:rPr>
      </w:pPr>
    </w:p>
    <w:p w:rsidR="009D77D9" w:rsidRPr="00380C6E" w:rsidRDefault="009D77D9" w:rsidP="009D77D9">
      <w:pPr>
        <w:rPr>
          <w:sz w:val="24"/>
          <w:szCs w:val="24"/>
          <w:lang w:val="sr-Cyrl-RS"/>
        </w:rPr>
      </w:pPr>
      <w:r w:rsidRPr="00380C6E">
        <w:rPr>
          <w:sz w:val="24"/>
          <w:szCs w:val="24"/>
          <w:lang w:val="sr-Cyrl-CS"/>
        </w:rPr>
        <w:t xml:space="preserve">                                                      </w:t>
      </w:r>
      <w:r w:rsidRPr="00380C6E">
        <w:rPr>
          <w:sz w:val="24"/>
          <w:szCs w:val="24"/>
          <w:lang w:val="sr-Cyrl-RS"/>
        </w:rPr>
        <w:t xml:space="preserve">           </w:t>
      </w:r>
      <w:r w:rsidRPr="00380C6E">
        <w:rPr>
          <w:sz w:val="24"/>
          <w:szCs w:val="24"/>
          <w:lang w:val="sr-Cyrl-CS"/>
        </w:rPr>
        <w:t xml:space="preserve">  </w:t>
      </w:r>
    </w:p>
    <w:p w:rsidR="009D77D9" w:rsidRPr="00380C6E" w:rsidRDefault="009D77D9" w:rsidP="009D77D9">
      <w:pPr>
        <w:rPr>
          <w:sz w:val="24"/>
          <w:szCs w:val="24"/>
          <w:lang w:val="sr-Cyrl-CS"/>
        </w:rPr>
      </w:pPr>
    </w:p>
    <w:p w:rsidR="009D77D9" w:rsidRPr="00380C6E" w:rsidRDefault="009D77D9" w:rsidP="000C28E9">
      <w:pPr>
        <w:rPr>
          <w:sz w:val="24"/>
          <w:szCs w:val="24"/>
          <w:lang w:val="sr-Cyrl-RS"/>
        </w:rPr>
      </w:pPr>
      <w:r w:rsidRPr="00380C6E">
        <w:rPr>
          <w:sz w:val="24"/>
          <w:szCs w:val="24"/>
          <w:lang w:val="sr-Cyrl-RS"/>
        </w:rPr>
        <w:t xml:space="preserve">  </w:t>
      </w:r>
    </w:p>
    <w:p w:rsidR="009D77D9" w:rsidRPr="00380C6E" w:rsidRDefault="009D77D9" w:rsidP="009D77D9">
      <w:pPr>
        <w:jc w:val="both"/>
        <w:rPr>
          <w:sz w:val="24"/>
          <w:szCs w:val="24"/>
          <w:lang w:val="sr-Cyrl-RS"/>
        </w:rPr>
      </w:pPr>
    </w:p>
    <w:p w:rsidR="009D77D9" w:rsidRPr="00380C6E" w:rsidRDefault="009D77D9" w:rsidP="009D77D9">
      <w:pPr>
        <w:ind w:right="-7"/>
        <w:jc w:val="both"/>
        <w:rPr>
          <w:sz w:val="24"/>
          <w:szCs w:val="24"/>
          <w:lang w:val="sr-Cyrl-CS"/>
        </w:rPr>
      </w:pPr>
    </w:p>
    <w:p w:rsidR="00CB563C" w:rsidRPr="00E97758" w:rsidRDefault="009D77D9" w:rsidP="00CB563C">
      <w:pPr>
        <w:autoSpaceDE w:val="0"/>
        <w:autoSpaceDN w:val="0"/>
        <w:adjustRightInd w:val="0"/>
        <w:spacing w:before="29" w:line="269" w:lineRule="exact"/>
        <w:ind w:firstLine="720"/>
        <w:rPr>
          <w:sz w:val="24"/>
          <w:szCs w:val="24"/>
          <w:lang w:val="sr-Latn-CS" w:eastAsia="sr-Cyrl-CS"/>
        </w:rPr>
      </w:pPr>
      <w:r w:rsidRPr="00380C6E">
        <w:rPr>
          <w:sz w:val="24"/>
          <w:szCs w:val="24"/>
          <w:lang w:val="sr-Cyrl-RS"/>
        </w:rPr>
        <w:t xml:space="preserve">  </w:t>
      </w:r>
      <w:r w:rsidR="00CB563C" w:rsidRPr="00E97758">
        <w:rPr>
          <w:sz w:val="24"/>
          <w:szCs w:val="24"/>
          <w:lang w:val="sr-Cyrl-CS" w:eastAsia="sr-Cyrl-CS"/>
        </w:rPr>
        <w:t>Уговорне стране констатују:</w:t>
      </w:r>
    </w:p>
    <w:p w:rsidR="00CB563C" w:rsidRPr="00E97758" w:rsidRDefault="00CB563C" w:rsidP="00CB563C">
      <w:pPr>
        <w:autoSpaceDE w:val="0"/>
        <w:autoSpaceDN w:val="0"/>
        <w:adjustRightInd w:val="0"/>
        <w:spacing w:before="29" w:line="269" w:lineRule="exact"/>
        <w:rPr>
          <w:sz w:val="24"/>
          <w:szCs w:val="24"/>
          <w:lang w:val="sr-Latn-CS" w:eastAsia="sr-Cyrl-CS"/>
        </w:rPr>
      </w:pPr>
    </w:p>
    <w:p w:rsidR="00CB563C" w:rsidRPr="00E97758" w:rsidRDefault="00CB563C" w:rsidP="00CB563C">
      <w:pPr>
        <w:jc w:val="both"/>
        <w:rPr>
          <w:b/>
          <w:sz w:val="24"/>
          <w:szCs w:val="24"/>
          <w:lang w:val="sr-Cyrl-RS" w:eastAsia="sr-Latn-RS"/>
        </w:rPr>
      </w:pPr>
      <w:r w:rsidRPr="00E97758">
        <w:rPr>
          <w:sz w:val="24"/>
          <w:szCs w:val="24"/>
        </w:rPr>
        <w:t xml:space="preserve">- </w:t>
      </w:r>
      <w:r w:rsidRPr="00E97758">
        <w:rPr>
          <w:sz w:val="24"/>
          <w:szCs w:val="24"/>
          <w:lang w:val="sr-Cyrl-CS"/>
        </w:rPr>
        <w:t xml:space="preserve">да је Наручилац на основу </w:t>
      </w:r>
      <w:r w:rsidR="00FE2881">
        <w:rPr>
          <w:sz w:val="24"/>
          <w:szCs w:val="24"/>
          <w:lang w:val="sr-Cyrl-RS"/>
        </w:rPr>
        <w:t>члана 39</w:t>
      </w:r>
      <w:r w:rsidRPr="00E97758">
        <w:rPr>
          <w:sz w:val="24"/>
          <w:szCs w:val="24"/>
          <w:lang w:val="sr-Cyrl-RS"/>
        </w:rPr>
        <w:t xml:space="preserve">. </w:t>
      </w:r>
      <w:r w:rsidRPr="00E97758">
        <w:rPr>
          <w:sz w:val="24"/>
          <w:szCs w:val="24"/>
          <w:lang w:val="sr-Cyrl-CS"/>
        </w:rPr>
        <w:t>Закона о јавним набавкама (</w:t>
      </w:r>
      <w:r w:rsidRPr="00E97758">
        <w:rPr>
          <w:sz w:val="24"/>
          <w:szCs w:val="24"/>
          <w:lang w:val="sr-Cyrl-RS"/>
        </w:rPr>
        <w:t>„</w:t>
      </w:r>
      <w:r w:rsidRPr="00E97758">
        <w:rPr>
          <w:sz w:val="24"/>
          <w:szCs w:val="24"/>
          <w:lang w:val="sr-Cyrl-CS"/>
        </w:rPr>
        <w:t>Службен</w:t>
      </w:r>
      <w:r w:rsidR="005D1925">
        <w:rPr>
          <w:sz w:val="24"/>
          <w:szCs w:val="24"/>
          <w:lang w:val="sr-Cyrl-CS"/>
        </w:rPr>
        <w:t>и гласник РС” бр.</w:t>
      </w:r>
      <w:r w:rsidRPr="00E97758">
        <w:rPr>
          <w:sz w:val="24"/>
          <w:szCs w:val="24"/>
          <w:lang w:val="sr-Cyrl-CS"/>
        </w:rPr>
        <w:t xml:space="preserve"> </w:t>
      </w:r>
      <w:r w:rsidR="00C55A13" w:rsidRPr="00B86FD5">
        <w:rPr>
          <w:spacing w:val="-4"/>
          <w:sz w:val="24"/>
          <w:szCs w:val="24"/>
          <w:lang w:val="sr-Cyrl-RS"/>
        </w:rPr>
        <w:t xml:space="preserve">124/12, 14/15 и 68/15 </w:t>
      </w:r>
      <w:r w:rsidRPr="00E97758">
        <w:rPr>
          <w:sz w:val="24"/>
          <w:szCs w:val="24"/>
        </w:rPr>
        <w:t xml:space="preserve">- </w:t>
      </w:r>
      <w:r w:rsidRPr="00E97758">
        <w:rPr>
          <w:sz w:val="24"/>
          <w:szCs w:val="24"/>
          <w:lang w:val="sr-Cyrl-CS"/>
        </w:rPr>
        <w:t>у даљем тексту: З</w:t>
      </w:r>
      <w:r w:rsidRPr="00E97758">
        <w:rPr>
          <w:sz w:val="24"/>
          <w:szCs w:val="24"/>
          <w:lang w:val="sr-Cyrl-RS"/>
        </w:rPr>
        <w:t>ЈН</w:t>
      </w:r>
      <w:r w:rsidRPr="00E97758">
        <w:rPr>
          <w:sz w:val="24"/>
          <w:szCs w:val="24"/>
          <w:lang w:val="sr-Cyrl-CS"/>
        </w:rPr>
        <w:t>) спровео поступак јавне набавке</w:t>
      </w:r>
      <w:r>
        <w:rPr>
          <w:sz w:val="24"/>
          <w:szCs w:val="24"/>
          <w:lang w:val="sr-Cyrl-CS"/>
        </w:rPr>
        <w:t xml:space="preserve"> мале вредности</w:t>
      </w:r>
      <w:r w:rsidRPr="00E97758">
        <w:rPr>
          <w:sz w:val="24"/>
          <w:szCs w:val="24"/>
          <w:lang w:val="sr-Cyrl-CS"/>
        </w:rPr>
        <w:t xml:space="preserve"> – </w:t>
      </w:r>
      <w:r w:rsidRPr="00E97758">
        <w:rPr>
          <w:sz w:val="24"/>
          <w:szCs w:val="24"/>
          <w:lang w:val="sr-Cyrl-RS" w:eastAsia="sr-Latn-RS"/>
        </w:rPr>
        <w:t>сервисирање возила</w:t>
      </w:r>
      <w:r>
        <w:rPr>
          <w:rFonts w:eastAsia="Calibri"/>
          <w:sz w:val="24"/>
          <w:szCs w:val="24"/>
          <w:lang w:val="sr-Cyrl-RS"/>
        </w:rPr>
        <w:t xml:space="preserve"> (</w:t>
      </w:r>
      <w:r w:rsidRPr="00E97758">
        <w:rPr>
          <w:rFonts w:eastAsia="Calibri"/>
          <w:sz w:val="24"/>
          <w:szCs w:val="24"/>
          <w:lang w:val="sr-Cyrl-RS"/>
        </w:rPr>
        <w:t>по партијама</w:t>
      </w:r>
      <w:r>
        <w:rPr>
          <w:rFonts w:eastAsia="Calibri"/>
          <w:sz w:val="24"/>
          <w:szCs w:val="24"/>
          <w:lang w:val="sr-Cyrl-RS"/>
        </w:rPr>
        <w:t>), број јавне набавке ЈН МВ 11/2016</w:t>
      </w:r>
      <w:r w:rsidRPr="00E97758">
        <w:rPr>
          <w:rFonts w:eastAsia="Calibri"/>
          <w:sz w:val="24"/>
          <w:szCs w:val="24"/>
          <w:lang w:val="sr-Cyrl-RS" w:eastAsia="ar-SA"/>
        </w:rPr>
        <w:t>;</w:t>
      </w:r>
    </w:p>
    <w:p w:rsidR="00CB563C" w:rsidRPr="00E97758" w:rsidRDefault="00CB563C" w:rsidP="00CB563C">
      <w:pPr>
        <w:tabs>
          <w:tab w:val="left" w:pos="250"/>
          <w:tab w:val="left" w:leader="underscore" w:pos="4406"/>
        </w:tabs>
        <w:autoSpaceDE w:val="0"/>
        <w:autoSpaceDN w:val="0"/>
        <w:adjustRightInd w:val="0"/>
        <w:spacing w:before="48" w:line="269" w:lineRule="exact"/>
        <w:jc w:val="both"/>
        <w:rPr>
          <w:sz w:val="24"/>
          <w:szCs w:val="24"/>
          <w:lang w:val="sr-Cyrl-RS"/>
        </w:rPr>
      </w:pPr>
      <w:r w:rsidRPr="00E97758">
        <w:rPr>
          <w:sz w:val="24"/>
          <w:szCs w:val="24"/>
        </w:rPr>
        <w:t>-</w:t>
      </w:r>
      <w:r w:rsidRPr="00E97758">
        <w:rPr>
          <w:sz w:val="24"/>
          <w:szCs w:val="24"/>
          <w:lang w:val="sr-Cyrl-RS"/>
        </w:rPr>
        <w:t xml:space="preserve"> </w:t>
      </w:r>
      <w:r w:rsidRPr="00E97758">
        <w:rPr>
          <w:sz w:val="24"/>
          <w:szCs w:val="24"/>
          <w:lang w:val="sr-Cyrl-CS"/>
        </w:rPr>
        <w:t xml:space="preserve">да је </w:t>
      </w:r>
      <w:r w:rsidRPr="00E97758">
        <w:rPr>
          <w:sz w:val="24"/>
          <w:szCs w:val="24"/>
          <w:lang w:val="sr-Cyrl-RS"/>
        </w:rPr>
        <w:t>Добављач</w:t>
      </w:r>
      <w:r w:rsidRPr="00E97758">
        <w:rPr>
          <w:sz w:val="24"/>
          <w:szCs w:val="24"/>
          <w:lang w:val="sr-Cyrl-CS"/>
        </w:rPr>
        <w:t xml:space="preserve"> дана </w:t>
      </w:r>
      <w:r w:rsidRPr="00E97758">
        <w:rPr>
          <w:sz w:val="24"/>
          <w:szCs w:val="24"/>
          <w:lang w:val="sr-Cyrl-CS"/>
        </w:rPr>
        <w:tab/>
      </w:r>
      <w:r w:rsidRPr="00E97758">
        <w:rPr>
          <w:sz w:val="24"/>
          <w:szCs w:val="24"/>
          <w:lang w:val="sr-Cyrl-RS"/>
        </w:rPr>
        <w:t xml:space="preserve"> </w:t>
      </w:r>
      <w:r w:rsidRPr="00E97758">
        <w:rPr>
          <w:sz w:val="24"/>
          <w:szCs w:val="24"/>
        </w:rPr>
        <w:t>201</w:t>
      </w:r>
      <w:r>
        <w:rPr>
          <w:sz w:val="24"/>
          <w:szCs w:val="24"/>
          <w:lang w:val="sr-Cyrl-RS"/>
        </w:rPr>
        <w:t>6</w:t>
      </w:r>
      <w:r w:rsidRPr="00E97758">
        <w:rPr>
          <w:sz w:val="24"/>
          <w:szCs w:val="24"/>
        </w:rPr>
        <w:t xml:space="preserve">. </w:t>
      </w:r>
      <w:r w:rsidRPr="00E97758">
        <w:rPr>
          <w:sz w:val="24"/>
          <w:szCs w:val="24"/>
          <w:lang w:val="sr-Cyrl-CS"/>
        </w:rPr>
        <w:t xml:space="preserve">године поднео понуду </w:t>
      </w:r>
      <w:r w:rsidRPr="00E97758">
        <w:rPr>
          <w:sz w:val="24"/>
          <w:szCs w:val="24"/>
          <w:lang w:val="sr-Cyrl-RS"/>
        </w:rPr>
        <w:t>за набавку услуга сервисирања возила, за ПАРТИЈУ ________ (</w:t>
      </w:r>
      <w:r w:rsidRPr="00E97758">
        <w:rPr>
          <w:i/>
          <w:sz w:val="24"/>
          <w:szCs w:val="24"/>
          <w:lang w:val="sr-Cyrl-RS"/>
        </w:rPr>
        <w:t>понуђач уписује број партије за коју је поднео понуду)</w:t>
      </w:r>
      <w:r w:rsidRPr="00E97758">
        <w:rPr>
          <w:sz w:val="24"/>
          <w:szCs w:val="24"/>
          <w:lang w:val="sr-Cyrl-CS"/>
        </w:rPr>
        <w:t xml:space="preserve"> број:</w:t>
      </w:r>
      <w:r w:rsidRPr="00E97758">
        <w:rPr>
          <w:sz w:val="24"/>
          <w:szCs w:val="24"/>
          <w:lang w:val="sr-Cyrl-RS"/>
        </w:rPr>
        <w:t xml:space="preserve"> </w:t>
      </w:r>
      <w:r w:rsidRPr="00E97758">
        <w:rPr>
          <w:sz w:val="24"/>
          <w:szCs w:val="24"/>
        </w:rPr>
        <w:t>_________</w:t>
      </w:r>
      <w:r w:rsidRPr="00E97758">
        <w:rPr>
          <w:sz w:val="24"/>
          <w:szCs w:val="24"/>
          <w:lang w:val="sr-Cyrl-RS"/>
        </w:rPr>
        <w:t xml:space="preserve"> од _________ године </w:t>
      </w:r>
      <w:r w:rsidRPr="00E97758">
        <w:rPr>
          <w:i/>
          <w:sz w:val="24"/>
          <w:szCs w:val="24"/>
          <w:lang w:val="sr-Cyrl-CS"/>
        </w:rPr>
        <w:t>(понуђач уписује свој заводни број и датум)</w:t>
      </w:r>
      <w:r w:rsidRPr="00E97758">
        <w:rPr>
          <w:sz w:val="24"/>
          <w:szCs w:val="24"/>
          <w:lang w:val="sr-Cyrl-CS"/>
        </w:rPr>
        <w:t xml:space="preserve">, која је заведена код Наручиоца под бројем ______________ од _____________ </w:t>
      </w:r>
      <w:r w:rsidRPr="00E97758">
        <w:rPr>
          <w:i/>
          <w:sz w:val="24"/>
          <w:szCs w:val="24"/>
          <w:lang w:val="sr-Cyrl-CS"/>
        </w:rPr>
        <w:t>(понуђач не попуњава овај податак)</w:t>
      </w:r>
      <w:r w:rsidRPr="00E97758">
        <w:rPr>
          <w:sz w:val="24"/>
          <w:szCs w:val="24"/>
          <w:lang w:val="sr-Cyrl-RS"/>
        </w:rPr>
        <w:t>;</w:t>
      </w:r>
    </w:p>
    <w:p w:rsidR="00CB563C" w:rsidRPr="00E97758" w:rsidRDefault="00CB563C" w:rsidP="00CB563C">
      <w:pPr>
        <w:autoSpaceDE w:val="0"/>
        <w:autoSpaceDN w:val="0"/>
        <w:adjustRightInd w:val="0"/>
        <w:spacing w:line="269" w:lineRule="exact"/>
        <w:jc w:val="both"/>
        <w:rPr>
          <w:sz w:val="24"/>
          <w:szCs w:val="24"/>
        </w:rPr>
      </w:pPr>
      <w:r w:rsidRPr="00E97758">
        <w:rPr>
          <w:sz w:val="24"/>
          <w:szCs w:val="24"/>
        </w:rPr>
        <w:t xml:space="preserve">- </w:t>
      </w:r>
      <w:r w:rsidRPr="00E97758">
        <w:rPr>
          <w:sz w:val="24"/>
          <w:szCs w:val="24"/>
          <w:lang w:val="sr-Cyrl-CS"/>
        </w:rPr>
        <w:t xml:space="preserve">да је Наручилац на основу понуде </w:t>
      </w:r>
      <w:r w:rsidRPr="00E97758">
        <w:rPr>
          <w:sz w:val="24"/>
          <w:szCs w:val="24"/>
          <w:lang w:val="sr-Cyrl-RS"/>
        </w:rPr>
        <w:t>Добављача</w:t>
      </w:r>
      <w:r w:rsidRPr="00E97758">
        <w:rPr>
          <w:sz w:val="24"/>
          <w:szCs w:val="24"/>
          <w:lang w:val="sr-Cyrl-CS"/>
        </w:rPr>
        <w:t xml:space="preserve"> и Одлуке </w:t>
      </w:r>
      <w:r w:rsidRPr="00E97758">
        <w:rPr>
          <w:sz w:val="24"/>
          <w:szCs w:val="24"/>
          <w:lang w:val="sr-Cyrl-RS"/>
        </w:rPr>
        <w:t>о додели уговора</w:t>
      </w:r>
      <w:r w:rsidRPr="00E97758">
        <w:rPr>
          <w:sz w:val="24"/>
          <w:szCs w:val="24"/>
          <w:lang w:val="sr-Cyrl-CS" w:eastAsia="sr-Cyrl-CS"/>
        </w:rPr>
        <w:t xml:space="preserve"> број:___________ од ________</w:t>
      </w:r>
      <w:r w:rsidRPr="00E97758">
        <w:rPr>
          <w:sz w:val="24"/>
          <w:szCs w:val="24"/>
          <w:lang w:val="sr-Cyrl-RS" w:eastAsia="sr-Cyrl-CS"/>
        </w:rPr>
        <w:t xml:space="preserve"> </w:t>
      </w:r>
      <w:r w:rsidRPr="00E97758">
        <w:rPr>
          <w:sz w:val="24"/>
          <w:szCs w:val="24"/>
          <w:lang w:eastAsia="sr-Cyrl-CS"/>
        </w:rPr>
        <w:t>201</w:t>
      </w:r>
      <w:r>
        <w:rPr>
          <w:sz w:val="24"/>
          <w:szCs w:val="24"/>
          <w:lang w:val="sr-Cyrl-RS" w:eastAsia="sr-Cyrl-CS"/>
        </w:rPr>
        <w:t>6</w:t>
      </w:r>
      <w:r w:rsidRPr="00E97758">
        <w:rPr>
          <w:sz w:val="24"/>
          <w:szCs w:val="24"/>
          <w:lang w:eastAsia="sr-Cyrl-CS"/>
        </w:rPr>
        <w:t xml:space="preserve">. </w:t>
      </w:r>
      <w:r w:rsidRPr="00E97758">
        <w:rPr>
          <w:sz w:val="24"/>
          <w:szCs w:val="24"/>
          <w:lang w:val="sr-Cyrl-CS" w:eastAsia="sr-Cyrl-CS"/>
        </w:rPr>
        <w:t xml:space="preserve">године </w:t>
      </w:r>
      <w:r w:rsidRPr="00E97758">
        <w:rPr>
          <w:i/>
          <w:sz w:val="24"/>
          <w:szCs w:val="24"/>
          <w:lang w:val="sr-Cyrl-CS"/>
        </w:rPr>
        <w:t>(понуђач не попуњава овај податак</w:t>
      </w:r>
      <w:r w:rsidRPr="00E97758">
        <w:rPr>
          <w:sz w:val="24"/>
          <w:szCs w:val="24"/>
          <w:lang w:val="sr-Cyrl-CS" w:eastAsia="sr-Cyrl-CS"/>
        </w:rPr>
        <w:t xml:space="preserve">) изабрао </w:t>
      </w:r>
      <w:r w:rsidRPr="00E97758">
        <w:rPr>
          <w:sz w:val="24"/>
          <w:szCs w:val="24"/>
          <w:lang w:val="sr-Cyrl-RS" w:eastAsia="sr-Cyrl-CS"/>
        </w:rPr>
        <w:t>Добављача</w:t>
      </w:r>
      <w:r w:rsidRPr="00E97758">
        <w:rPr>
          <w:sz w:val="24"/>
          <w:szCs w:val="24"/>
          <w:lang w:val="sr-Cyrl-CS" w:eastAsia="sr-Cyrl-CS"/>
        </w:rPr>
        <w:t xml:space="preserve"> за реализацију предметне јавне набавке.</w:t>
      </w:r>
    </w:p>
    <w:p w:rsidR="00CB563C" w:rsidRPr="00E97758" w:rsidRDefault="00CB563C" w:rsidP="00CB563C">
      <w:pPr>
        <w:suppressAutoHyphens/>
        <w:jc w:val="both"/>
        <w:rPr>
          <w:sz w:val="24"/>
          <w:szCs w:val="24"/>
          <w:lang w:val="sr-Cyrl-RS" w:eastAsia="ar-SA"/>
        </w:rPr>
      </w:pPr>
    </w:p>
    <w:p w:rsidR="00CB563C" w:rsidRPr="00E97758" w:rsidRDefault="00CB563C" w:rsidP="00CB563C">
      <w:pPr>
        <w:suppressAutoHyphens/>
        <w:jc w:val="both"/>
        <w:rPr>
          <w:color w:val="FF0000"/>
          <w:sz w:val="24"/>
          <w:szCs w:val="24"/>
          <w:lang w:val="sr-Cyrl-RS" w:eastAsia="ar-SA"/>
        </w:rPr>
      </w:pPr>
    </w:p>
    <w:p w:rsidR="00CB563C" w:rsidRPr="00E97758" w:rsidRDefault="00CB563C" w:rsidP="00CB563C">
      <w:pPr>
        <w:suppressAutoHyphens/>
        <w:jc w:val="both"/>
        <w:rPr>
          <w:b/>
          <w:sz w:val="24"/>
          <w:szCs w:val="24"/>
          <w:lang w:val="sr-Cyrl-RS" w:eastAsia="ar-SA"/>
        </w:rPr>
      </w:pPr>
      <w:r>
        <w:rPr>
          <w:color w:val="FF0000"/>
          <w:sz w:val="24"/>
          <w:szCs w:val="24"/>
          <w:lang w:val="sr-Cyrl-RS" w:eastAsia="ar-SA"/>
        </w:rPr>
        <w:tab/>
      </w:r>
      <w:r>
        <w:rPr>
          <w:color w:val="FF0000"/>
          <w:sz w:val="24"/>
          <w:szCs w:val="24"/>
          <w:lang w:val="sr-Cyrl-RS" w:eastAsia="ar-SA"/>
        </w:rPr>
        <w:tab/>
      </w:r>
      <w:r>
        <w:rPr>
          <w:color w:val="FF0000"/>
          <w:sz w:val="24"/>
          <w:szCs w:val="24"/>
          <w:lang w:val="sr-Cyrl-RS" w:eastAsia="ar-SA"/>
        </w:rPr>
        <w:tab/>
        <w:t xml:space="preserve">                  </w:t>
      </w:r>
      <w:r w:rsidRPr="00E97758">
        <w:rPr>
          <w:b/>
          <w:sz w:val="24"/>
          <w:szCs w:val="24"/>
          <w:lang w:val="sr-Cyrl-RS" w:eastAsia="ar-SA"/>
        </w:rPr>
        <w:t>ПРЕДМЕТ УГОВОРА</w:t>
      </w:r>
    </w:p>
    <w:p w:rsidR="00CB563C" w:rsidRPr="00E97758" w:rsidRDefault="00CB563C" w:rsidP="00CB563C">
      <w:pPr>
        <w:suppressAutoHyphens/>
        <w:ind w:firstLine="708"/>
        <w:jc w:val="both"/>
        <w:rPr>
          <w:sz w:val="24"/>
          <w:szCs w:val="24"/>
          <w:lang w:val="sr-Cyrl-RS"/>
        </w:rPr>
      </w:pPr>
    </w:p>
    <w:p w:rsidR="00CB563C" w:rsidRPr="00E97758" w:rsidRDefault="00CB563C" w:rsidP="00CB563C">
      <w:pPr>
        <w:suppressAutoHyphens/>
        <w:ind w:left="2880" w:firstLine="720"/>
        <w:jc w:val="both"/>
        <w:rPr>
          <w:b/>
          <w:sz w:val="24"/>
          <w:szCs w:val="24"/>
          <w:lang w:val="sr-Cyrl-RS"/>
        </w:rPr>
      </w:pPr>
      <w:r>
        <w:rPr>
          <w:sz w:val="24"/>
          <w:szCs w:val="24"/>
          <w:lang w:val="sr-Cyrl-RS"/>
        </w:rPr>
        <w:t xml:space="preserve">        </w:t>
      </w:r>
      <w:r w:rsidRPr="00E97758">
        <w:rPr>
          <w:b/>
          <w:sz w:val="24"/>
          <w:szCs w:val="24"/>
          <w:lang w:val="sr-Cyrl-CS"/>
        </w:rPr>
        <w:t>Члан 1</w:t>
      </w:r>
      <w:r w:rsidRPr="00E97758">
        <w:rPr>
          <w:b/>
          <w:sz w:val="24"/>
          <w:szCs w:val="24"/>
          <w:lang w:val="sr-Cyrl-RS"/>
        </w:rPr>
        <w:t>.</w:t>
      </w:r>
    </w:p>
    <w:p w:rsidR="00CB563C" w:rsidRPr="006700B7" w:rsidRDefault="00CB563C" w:rsidP="00CB563C">
      <w:pPr>
        <w:ind w:firstLine="720"/>
        <w:jc w:val="both"/>
        <w:rPr>
          <w:i/>
          <w:sz w:val="24"/>
          <w:szCs w:val="24"/>
          <w:lang w:val="sr-Cyrl-RS"/>
        </w:rPr>
      </w:pPr>
      <w:r w:rsidRPr="00E97758">
        <w:rPr>
          <w:sz w:val="24"/>
          <w:szCs w:val="24"/>
          <w:lang w:val="sr-Cyrl-RS"/>
        </w:rPr>
        <w:t>Предмет угово</w:t>
      </w:r>
      <w:r w:rsidR="004F78C1">
        <w:rPr>
          <w:sz w:val="24"/>
          <w:szCs w:val="24"/>
          <w:lang w:val="sr-Cyrl-RS"/>
        </w:rPr>
        <w:t xml:space="preserve">ра су услуге сервисирања </w:t>
      </w:r>
      <w:r w:rsidR="004F78C1" w:rsidRPr="006700B7">
        <w:rPr>
          <w:sz w:val="24"/>
          <w:szCs w:val="24"/>
          <w:lang w:val="sr-Cyrl-RS"/>
        </w:rPr>
        <w:t>возила са уградњом оригиналних резервних делова,</w:t>
      </w:r>
      <w:r w:rsidRPr="006700B7">
        <w:rPr>
          <w:sz w:val="24"/>
          <w:szCs w:val="24"/>
          <w:lang w:val="sr-Cyrl-RS"/>
        </w:rPr>
        <w:t xml:space="preserve"> у складу са Техничком спецификацијом из конкурсне документације за предметну јавну набавку, која се сматра саставним делом овог уговора (Прилог 2)</w:t>
      </w:r>
      <w:r w:rsidR="004F78C1" w:rsidRPr="006700B7">
        <w:rPr>
          <w:sz w:val="24"/>
          <w:szCs w:val="24"/>
          <w:lang w:val="sr-Cyrl-RS"/>
        </w:rPr>
        <w:t xml:space="preserve">, достављеним Нормативом </w:t>
      </w:r>
      <w:r w:rsidRPr="006700B7">
        <w:rPr>
          <w:sz w:val="24"/>
          <w:szCs w:val="24"/>
          <w:lang w:val="sr-Cyrl-RS"/>
        </w:rPr>
        <w:t xml:space="preserve"> и другим захтевима Наручиоца из конкурсне документације за предметну јавну набавку.</w:t>
      </w:r>
    </w:p>
    <w:p w:rsidR="00CB563C" w:rsidRPr="00E97758" w:rsidRDefault="00CB563C" w:rsidP="00CB563C">
      <w:pPr>
        <w:jc w:val="center"/>
        <w:rPr>
          <w:sz w:val="24"/>
          <w:szCs w:val="24"/>
          <w:lang w:val="sr-Cyrl-RS"/>
        </w:rPr>
      </w:pPr>
    </w:p>
    <w:p w:rsidR="00CB563C" w:rsidRPr="00E97758" w:rsidRDefault="00CB563C" w:rsidP="00CB563C">
      <w:pPr>
        <w:jc w:val="center"/>
        <w:rPr>
          <w:b/>
          <w:sz w:val="24"/>
          <w:szCs w:val="24"/>
          <w:lang w:val="sr-Cyrl-RS"/>
        </w:rPr>
      </w:pPr>
      <w:r w:rsidRPr="00E97758">
        <w:rPr>
          <w:b/>
          <w:sz w:val="24"/>
          <w:szCs w:val="24"/>
          <w:lang w:val="sr-Cyrl-RS"/>
        </w:rPr>
        <w:t>ЦЕНА</w:t>
      </w:r>
    </w:p>
    <w:p w:rsidR="00CB563C" w:rsidRPr="00E97758" w:rsidRDefault="00CB563C" w:rsidP="00CB563C">
      <w:pPr>
        <w:jc w:val="center"/>
        <w:rPr>
          <w:b/>
          <w:sz w:val="24"/>
          <w:szCs w:val="24"/>
          <w:lang w:val="sr-Cyrl-RS"/>
        </w:rPr>
      </w:pPr>
    </w:p>
    <w:p w:rsidR="00CB563C" w:rsidRPr="00E97758" w:rsidRDefault="00CB563C" w:rsidP="00CB563C">
      <w:pPr>
        <w:jc w:val="center"/>
        <w:rPr>
          <w:b/>
          <w:sz w:val="24"/>
          <w:szCs w:val="24"/>
          <w:lang w:val="sr-Cyrl-RS"/>
        </w:rPr>
      </w:pPr>
      <w:r w:rsidRPr="00E97758">
        <w:rPr>
          <w:b/>
          <w:sz w:val="24"/>
          <w:szCs w:val="24"/>
          <w:lang w:val="sr-Cyrl-CS"/>
        </w:rPr>
        <w:t>Члан 2</w:t>
      </w:r>
      <w:r w:rsidRPr="00E97758">
        <w:rPr>
          <w:b/>
          <w:sz w:val="24"/>
          <w:szCs w:val="24"/>
          <w:lang w:val="sr-Cyrl-RS"/>
        </w:rPr>
        <w:t>.</w:t>
      </w:r>
    </w:p>
    <w:p w:rsidR="00CB563C" w:rsidRPr="00E97758" w:rsidRDefault="00CB563C" w:rsidP="00CB563C">
      <w:pPr>
        <w:spacing w:after="120"/>
        <w:jc w:val="both"/>
        <w:rPr>
          <w:sz w:val="24"/>
          <w:szCs w:val="24"/>
          <w:lang w:val="sr-Cyrl-RS"/>
        </w:rPr>
      </w:pPr>
      <w:r w:rsidRPr="00E97758">
        <w:rPr>
          <w:sz w:val="24"/>
          <w:szCs w:val="24"/>
          <w:lang w:val="sr-Cyrl-RS"/>
        </w:rPr>
        <w:tab/>
        <w:t>Процењена вредност овог уговора износи ______________________ динара (словима: ______________________________________ динара) без ПДВ-а, односно ____________________</w:t>
      </w:r>
      <w:r>
        <w:rPr>
          <w:sz w:val="24"/>
          <w:szCs w:val="24"/>
          <w:lang w:val="sr-Latn-RS"/>
        </w:rPr>
        <w:t xml:space="preserve"> </w:t>
      </w:r>
      <w:r w:rsidRPr="00E97758">
        <w:rPr>
          <w:sz w:val="24"/>
          <w:szCs w:val="24"/>
          <w:lang w:val="sr-Cyrl-RS"/>
        </w:rPr>
        <w:t>динара (словима: ______________________________</w:t>
      </w:r>
      <w:r>
        <w:rPr>
          <w:sz w:val="24"/>
          <w:szCs w:val="24"/>
          <w:lang w:val="sr-Latn-RS"/>
        </w:rPr>
        <w:t>______</w:t>
      </w:r>
      <w:r w:rsidRPr="00E97758">
        <w:rPr>
          <w:sz w:val="24"/>
          <w:szCs w:val="24"/>
          <w:lang w:val="sr-Cyrl-RS"/>
        </w:rPr>
        <w:t xml:space="preserve">  динара) са ПДВ-ом (</w:t>
      </w:r>
      <w:r w:rsidRPr="00E97758">
        <w:rPr>
          <w:i/>
          <w:sz w:val="24"/>
          <w:szCs w:val="24"/>
          <w:lang w:val="sr-Cyrl-RS"/>
        </w:rPr>
        <w:t>понуђач не уписује овај податак</w:t>
      </w:r>
      <w:r w:rsidRPr="00E97758">
        <w:rPr>
          <w:sz w:val="24"/>
          <w:szCs w:val="24"/>
          <w:lang w:val="sr-Cyrl-RS"/>
        </w:rPr>
        <w:t>).</w:t>
      </w:r>
    </w:p>
    <w:p w:rsidR="00CB563C" w:rsidRPr="00E97758" w:rsidRDefault="00CB563C" w:rsidP="00CB563C">
      <w:pPr>
        <w:spacing w:after="120"/>
        <w:jc w:val="both"/>
        <w:rPr>
          <w:sz w:val="24"/>
          <w:szCs w:val="24"/>
          <w:lang w:val="sr-Cyrl-RS"/>
        </w:rPr>
      </w:pPr>
      <w:r w:rsidRPr="00E97758">
        <w:rPr>
          <w:sz w:val="24"/>
          <w:szCs w:val="24"/>
          <w:lang w:val="sr-Cyrl-RS"/>
        </w:rPr>
        <w:tab/>
        <w:t>Наручилац ће Добављачу на име накнаде за сваку појединачну предметну услугу, пружену у складу са уговором, исплатити накнаду у складу са ценама наведеним у понуди Добављача, која је саставни део уговора.</w:t>
      </w:r>
    </w:p>
    <w:p w:rsidR="00CB563C" w:rsidRPr="00E97758" w:rsidRDefault="00CB563C" w:rsidP="00CB563C">
      <w:pPr>
        <w:spacing w:after="120"/>
        <w:jc w:val="both"/>
        <w:rPr>
          <w:sz w:val="24"/>
          <w:szCs w:val="24"/>
          <w:lang w:val="sr-Cyrl-RS"/>
        </w:rPr>
      </w:pPr>
      <w:r w:rsidRPr="00E97758">
        <w:rPr>
          <w:sz w:val="24"/>
          <w:szCs w:val="24"/>
          <w:lang w:val="sr-Cyrl-RS"/>
        </w:rPr>
        <w:tab/>
        <w:t>Уколико конкретна услуга није наведена у Обрасцу понуде, Наручилац ће исту платити искључиво уколико је фактурисана у складу са достављеним Нормативом Добављача и понуђеном ценом норма часа.</w:t>
      </w:r>
    </w:p>
    <w:p w:rsidR="00CB563C" w:rsidRDefault="00CB563C" w:rsidP="00CB563C">
      <w:pPr>
        <w:suppressAutoHyphens/>
        <w:ind w:firstLine="720"/>
        <w:jc w:val="both"/>
        <w:rPr>
          <w:sz w:val="24"/>
          <w:szCs w:val="24"/>
          <w:lang w:val="sr-Cyrl-CS" w:eastAsia="ar-SA"/>
        </w:rPr>
      </w:pPr>
      <w:r w:rsidRPr="00E97758">
        <w:rPr>
          <w:sz w:val="24"/>
          <w:szCs w:val="24"/>
          <w:lang w:val="sr-Cyrl-RS"/>
        </w:rPr>
        <w:t>Свака злоупотреба или преварно поступање у вези са фактурисањем, применом Норматива Добављача, сматра се битном повредом уговора,  која за последицу има право Наручиоца да раскине уговор и реализује средство финансијског обезбеђења за добро извршење посла.</w:t>
      </w:r>
    </w:p>
    <w:p w:rsidR="00CB563C" w:rsidRDefault="00CB563C" w:rsidP="00CB563C">
      <w:pPr>
        <w:suppressAutoHyphens/>
        <w:ind w:firstLine="720"/>
        <w:jc w:val="both"/>
        <w:rPr>
          <w:sz w:val="24"/>
          <w:szCs w:val="24"/>
          <w:lang w:val="sr-Cyrl-CS" w:eastAsia="ar-SA"/>
        </w:rPr>
      </w:pPr>
    </w:p>
    <w:p w:rsidR="00CB563C" w:rsidRDefault="00CB563C" w:rsidP="00CB563C">
      <w:pPr>
        <w:suppressAutoHyphens/>
        <w:ind w:firstLine="720"/>
        <w:jc w:val="both"/>
        <w:rPr>
          <w:sz w:val="24"/>
          <w:szCs w:val="24"/>
          <w:lang w:val="sr-Cyrl-CS" w:eastAsia="ar-SA"/>
        </w:rPr>
      </w:pPr>
    </w:p>
    <w:p w:rsidR="009D77D9" w:rsidRPr="00380C6E" w:rsidRDefault="009D77D9" w:rsidP="009D77D9">
      <w:pPr>
        <w:rPr>
          <w:sz w:val="24"/>
          <w:szCs w:val="24"/>
          <w:lang w:val="sr-Cyrl-RS"/>
        </w:rPr>
      </w:pPr>
    </w:p>
    <w:p w:rsidR="009A19E9" w:rsidRPr="00E97758" w:rsidRDefault="009D77D9" w:rsidP="009A19E9">
      <w:pPr>
        <w:ind w:firstLine="720"/>
        <w:jc w:val="both"/>
        <w:rPr>
          <w:sz w:val="24"/>
          <w:szCs w:val="24"/>
          <w:lang w:val="sr-Cyrl-RS"/>
        </w:rPr>
      </w:pPr>
      <w:r w:rsidRPr="00380C6E">
        <w:rPr>
          <w:sz w:val="24"/>
          <w:szCs w:val="24"/>
          <w:lang w:val="x-none" w:eastAsia="x-none"/>
        </w:rPr>
        <w:br w:type="page"/>
      </w:r>
      <w:r w:rsidR="009A19E9" w:rsidRPr="00E97758">
        <w:rPr>
          <w:sz w:val="24"/>
          <w:szCs w:val="24"/>
          <w:lang w:val="sr-Cyrl-RS"/>
        </w:rPr>
        <w:lastRenderedPageBreak/>
        <w:t>Злоупотребом или преварним поступањем из става 4. овог члана се нарочито сматра:</w:t>
      </w:r>
    </w:p>
    <w:p w:rsidR="009A19E9" w:rsidRPr="00E97758" w:rsidRDefault="009A19E9" w:rsidP="009A19E9">
      <w:pPr>
        <w:jc w:val="both"/>
        <w:rPr>
          <w:sz w:val="24"/>
          <w:szCs w:val="24"/>
          <w:lang w:val="sr-Cyrl-RS"/>
        </w:rPr>
      </w:pPr>
      <w:r w:rsidRPr="00E97758">
        <w:rPr>
          <w:sz w:val="24"/>
          <w:szCs w:val="24"/>
          <w:lang w:val="sr-Cyrl-RS"/>
        </w:rPr>
        <w:t xml:space="preserve">            - уколико Добављач предвиђа норматив времена за извршење конкретне услуге, који је очигледно вишеструко дужи од времена реално потребног за пружање ове услуге у складу са добром праксом. Као доказ за овакво поступање могу се користити нормативи времена за пружање истоврсне услуге који користе други пружаоци истоврсних услуга на релевантном тржишту, као и други докази.</w:t>
      </w:r>
    </w:p>
    <w:p w:rsidR="009A19E9" w:rsidRPr="00E97758" w:rsidRDefault="009A19E9" w:rsidP="009A19E9">
      <w:pPr>
        <w:jc w:val="both"/>
        <w:rPr>
          <w:sz w:val="24"/>
          <w:szCs w:val="24"/>
          <w:lang w:val="sr-Cyrl-RS"/>
        </w:rPr>
      </w:pPr>
      <w:r w:rsidRPr="00E97758">
        <w:rPr>
          <w:sz w:val="24"/>
          <w:szCs w:val="24"/>
          <w:lang w:val="sr-Cyrl-RS"/>
        </w:rPr>
        <w:tab/>
        <w:t>- уколико Добављач Нормативом предвиђа Цену норма часа која је очигледно вишеструко већа од цене норма часа на упоредивом тржишту. Као доказ за овакво поступање могу се</w:t>
      </w:r>
      <w:r w:rsidRPr="00E97758">
        <w:rPr>
          <w:color w:val="FF0000"/>
          <w:sz w:val="24"/>
          <w:szCs w:val="24"/>
          <w:lang w:val="sr-Cyrl-RS"/>
        </w:rPr>
        <w:t xml:space="preserve"> </w:t>
      </w:r>
      <w:r w:rsidRPr="00E97758">
        <w:rPr>
          <w:sz w:val="24"/>
          <w:szCs w:val="24"/>
          <w:lang w:val="sr-Cyrl-RS"/>
        </w:rPr>
        <w:t>користити ценовници (цена норма часа) за пружање истоврсне услуге који користе пружаоци истоврсних услуга на релевантном тржишту, као и други докази.</w:t>
      </w:r>
    </w:p>
    <w:p w:rsidR="009A19E9" w:rsidRPr="00E97758" w:rsidRDefault="009A19E9" w:rsidP="009A19E9">
      <w:pPr>
        <w:jc w:val="center"/>
        <w:rPr>
          <w:sz w:val="24"/>
          <w:szCs w:val="24"/>
          <w:lang w:val="sr-Cyrl-RS"/>
        </w:rPr>
      </w:pPr>
    </w:p>
    <w:p w:rsidR="009A19E9" w:rsidRPr="00E97758" w:rsidRDefault="009A19E9" w:rsidP="009A19E9">
      <w:pPr>
        <w:rPr>
          <w:sz w:val="24"/>
          <w:szCs w:val="24"/>
          <w:lang w:val="sr-Cyrl-RS"/>
        </w:rPr>
      </w:pPr>
    </w:p>
    <w:p w:rsidR="009A19E9" w:rsidRPr="00E97758" w:rsidRDefault="009A19E9" w:rsidP="009A19E9">
      <w:pPr>
        <w:widowControl w:val="0"/>
        <w:tabs>
          <w:tab w:val="left" w:pos="1440"/>
        </w:tabs>
        <w:jc w:val="center"/>
        <w:rPr>
          <w:snapToGrid w:val="0"/>
          <w:color w:val="FF0000"/>
          <w:sz w:val="24"/>
          <w:szCs w:val="24"/>
          <w:lang w:val="sr-Cyrl-CS"/>
        </w:rPr>
      </w:pPr>
      <w:r w:rsidRPr="00E97758">
        <w:rPr>
          <w:b/>
          <w:bCs/>
          <w:sz w:val="24"/>
          <w:szCs w:val="24"/>
          <w:lang w:val="sr-Cyrl-CS"/>
        </w:rPr>
        <w:t>УСЛОВИ И НАЧИН ПЛАЋАЊА</w:t>
      </w:r>
    </w:p>
    <w:p w:rsidR="009A19E9" w:rsidRPr="00E97758" w:rsidRDefault="009A19E9" w:rsidP="009A19E9">
      <w:pPr>
        <w:widowControl w:val="0"/>
        <w:tabs>
          <w:tab w:val="left" w:pos="1440"/>
        </w:tabs>
        <w:jc w:val="center"/>
        <w:rPr>
          <w:b/>
          <w:sz w:val="24"/>
          <w:szCs w:val="24"/>
          <w:lang w:val="sr-Cyrl-RS"/>
        </w:rPr>
      </w:pPr>
    </w:p>
    <w:p w:rsidR="009A19E9" w:rsidRPr="00E97758" w:rsidRDefault="009A19E9" w:rsidP="009A19E9">
      <w:pPr>
        <w:widowControl w:val="0"/>
        <w:tabs>
          <w:tab w:val="left" w:pos="1440"/>
        </w:tabs>
        <w:jc w:val="center"/>
        <w:rPr>
          <w:b/>
          <w:sz w:val="24"/>
          <w:szCs w:val="24"/>
          <w:lang w:val="sr-Cyrl-RS"/>
        </w:rPr>
      </w:pPr>
      <w:r w:rsidRPr="00E97758">
        <w:rPr>
          <w:b/>
          <w:sz w:val="24"/>
          <w:szCs w:val="24"/>
          <w:lang w:val="sr-Cyrl-CS"/>
        </w:rPr>
        <w:t>Члан 3</w:t>
      </w:r>
      <w:r w:rsidRPr="00E97758">
        <w:rPr>
          <w:b/>
          <w:sz w:val="24"/>
          <w:szCs w:val="24"/>
          <w:lang w:val="sr-Cyrl-RS"/>
        </w:rPr>
        <w:t>.</w:t>
      </w:r>
      <w:r w:rsidRPr="00E97758">
        <w:rPr>
          <w:b/>
          <w:sz w:val="24"/>
          <w:szCs w:val="24"/>
          <w:lang w:val="sr-Cyrl-CS"/>
        </w:rPr>
        <w:t xml:space="preserve"> </w:t>
      </w:r>
    </w:p>
    <w:p w:rsidR="009A19E9" w:rsidRPr="00706D62" w:rsidRDefault="009A19E9" w:rsidP="009A19E9">
      <w:pPr>
        <w:widowControl w:val="0"/>
        <w:tabs>
          <w:tab w:val="left" w:pos="1440"/>
        </w:tabs>
        <w:jc w:val="both"/>
        <w:rPr>
          <w:sz w:val="24"/>
          <w:szCs w:val="24"/>
          <w:lang w:val="sr-Cyrl-RS"/>
        </w:rPr>
      </w:pPr>
      <w:r w:rsidRPr="00E97758">
        <w:rPr>
          <w:sz w:val="24"/>
          <w:szCs w:val="24"/>
          <w:lang w:val="sr-Cyrl-RS"/>
        </w:rPr>
        <w:t xml:space="preserve">             </w:t>
      </w:r>
      <w:r w:rsidRPr="00E97758">
        <w:rPr>
          <w:sz w:val="24"/>
          <w:szCs w:val="24"/>
          <w:lang w:val="sr-Cyrl-CS"/>
        </w:rPr>
        <w:t xml:space="preserve">Плаћање ће </w:t>
      </w:r>
      <w:r w:rsidRPr="00E97758">
        <w:rPr>
          <w:sz w:val="24"/>
          <w:szCs w:val="24"/>
          <w:lang w:val="sr-Cyrl-RS"/>
        </w:rPr>
        <w:t>Наручилац</w:t>
      </w:r>
      <w:r w:rsidR="00283327">
        <w:rPr>
          <w:sz w:val="24"/>
          <w:szCs w:val="24"/>
          <w:lang w:val="sr-Cyrl-CS"/>
        </w:rPr>
        <w:t xml:space="preserve"> извршити у</w:t>
      </w:r>
      <w:r w:rsidRPr="00E97758">
        <w:rPr>
          <w:sz w:val="24"/>
          <w:szCs w:val="24"/>
          <w:lang w:val="sr-Cyrl-CS"/>
        </w:rPr>
        <w:t xml:space="preserve"> року</w:t>
      </w:r>
      <w:r w:rsidRPr="00E97758">
        <w:rPr>
          <w:sz w:val="24"/>
          <w:szCs w:val="24"/>
          <w:lang w:val="sr-Cyrl-RS"/>
        </w:rPr>
        <w:t xml:space="preserve"> </w:t>
      </w:r>
      <w:r w:rsidRPr="00706D62">
        <w:rPr>
          <w:sz w:val="24"/>
          <w:szCs w:val="24"/>
          <w:lang w:val="sr-Cyrl-RS"/>
        </w:rPr>
        <w:t>од ________ дана (</w:t>
      </w:r>
      <w:r w:rsidRPr="00706D62">
        <w:rPr>
          <w:i/>
          <w:sz w:val="24"/>
          <w:szCs w:val="24"/>
          <w:lang w:val="sr-Cyrl-CS"/>
        </w:rPr>
        <w:t xml:space="preserve">који </w:t>
      </w:r>
      <w:r w:rsidRPr="00706D62">
        <w:rPr>
          <w:i/>
          <w:sz w:val="24"/>
          <w:szCs w:val="24"/>
          <w:u w:val="single"/>
          <w:lang w:val="sr-Cyrl-CS"/>
        </w:rPr>
        <w:t>не може бити краћи од 15 дана</w:t>
      </w:r>
      <w:r w:rsidRPr="00706D62">
        <w:rPr>
          <w:i/>
          <w:sz w:val="24"/>
          <w:szCs w:val="24"/>
          <w:u w:val="single"/>
          <w:lang w:val="sr-Latn-RS"/>
        </w:rPr>
        <w:t xml:space="preserve"> </w:t>
      </w:r>
      <w:r w:rsidRPr="00706D62">
        <w:rPr>
          <w:i/>
          <w:sz w:val="24"/>
          <w:szCs w:val="24"/>
          <w:u w:val="single"/>
          <w:lang w:val="sr-Cyrl-RS"/>
        </w:rPr>
        <w:t>ни дужи од 45 дана</w:t>
      </w:r>
      <w:r w:rsidRPr="00706D62">
        <w:rPr>
          <w:sz w:val="24"/>
          <w:szCs w:val="24"/>
          <w:u w:val="single"/>
          <w:lang w:val="sr-Cyrl-RS"/>
        </w:rPr>
        <w:t>)</w:t>
      </w:r>
      <w:r w:rsidRPr="00706D62">
        <w:rPr>
          <w:sz w:val="24"/>
          <w:szCs w:val="24"/>
          <w:lang w:val="sr-Cyrl-CS"/>
        </w:rPr>
        <w:t xml:space="preserve"> од дана пријема </w:t>
      </w:r>
      <w:r w:rsidR="00C674AC" w:rsidRPr="00706D62">
        <w:rPr>
          <w:sz w:val="24"/>
          <w:szCs w:val="24"/>
          <w:lang w:val="sr-Cyrl-RS"/>
        </w:rPr>
        <w:t>уредне фактуре/рачуна</w:t>
      </w:r>
      <w:r w:rsidRPr="00706D62">
        <w:rPr>
          <w:sz w:val="24"/>
          <w:szCs w:val="24"/>
          <w:lang w:val="sr-Cyrl-RS"/>
        </w:rPr>
        <w:t xml:space="preserve"> </w:t>
      </w:r>
      <w:r w:rsidR="00C674AC" w:rsidRPr="00706D62">
        <w:rPr>
          <w:sz w:val="24"/>
          <w:szCs w:val="24"/>
          <w:lang w:val="sr-Cyrl-CS"/>
        </w:rPr>
        <w:t>сачињеное</w:t>
      </w:r>
      <w:r w:rsidRPr="00706D62">
        <w:rPr>
          <w:sz w:val="24"/>
          <w:szCs w:val="24"/>
          <w:lang w:val="sr-Cyrl-CS"/>
        </w:rPr>
        <w:t xml:space="preserve"> у складу са </w:t>
      </w:r>
      <w:r w:rsidRPr="00706D62">
        <w:rPr>
          <w:sz w:val="24"/>
          <w:szCs w:val="24"/>
          <w:lang w:val="sr-Cyrl-RS"/>
        </w:rPr>
        <w:t>законом и уговором и уредног радног налога.</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w:t>
      </w:r>
      <w:r w:rsidRPr="00706D62">
        <w:rPr>
          <w:sz w:val="24"/>
          <w:szCs w:val="24"/>
          <w:lang w:val="sr-Cyrl-CS"/>
        </w:rPr>
        <w:t xml:space="preserve">Даном пријема </w:t>
      </w:r>
      <w:r w:rsidRPr="00706D62">
        <w:rPr>
          <w:sz w:val="24"/>
          <w:szCs w:val="24"/>
          <w:lang w:val="sr-Cyrl-RS"/>
        </w:rPr>
        <w:t>уредне фактуре</w:t>
      </w:r>
      <w:r w:rsidR="00967F65" w:rsidRPr="00706D62">
        <w:rPr>
          <w:sz w:val="24"/>
          <w:szCs w:val="24"/>
          <w:lang w:val="sr-Cyrl-RS"/>
        </w:rPr>
        <w:t>/рачуна</w:t>
      </w:r>
      <w:r w:rsidRPr="00706D62">
        <w:rPr>
          <w:sz w:val="24"/>
          <w:szCs w:val="24"/>
          <w:lang w:val="sr-Cyrl-RS"/>
        </w:rPr>
        <w:t xml:space="preserve"> сачињене у складу са законом</w:t>
      </w:r>
      <w:r w:rsidRPr="00706D62">
        <w:rPr>
          <w:sz w:val="24"/>
          <w:szCs w:val="24"/>
          <w:lang w:val="sr-Cyrl-CS"/>
        </w:rPr>
        <w:t xml:space="preserve"> </w:t>
      </w:r>
      <w:r w:rsidR="008E2A72" w:rsidRPr="00706D62">
        <w:rPr>
          <w:sz w:val="24"/>
          <w:szCs w:val="24"/>
          <w:lang w:val="sr-Cyrl-CS"/>
        </w:rPr>
        <w:t>сматра се датум</w:t>
      </w:r>
      <w:r w:rsidRPr="00706D62">
        <w:rPr>
          <w:sz w:val="24"/>
          <w:szCs w:val="24"/>
          <w:lang w:val="sr-Cyrl-CS"/>
        </w:rPr>
        <w:t xml:space="preserve"> наведен на заводном печату Наручиоца</w:t>
      </w:r>
      <w:r w:rsidRPr="00706D62">
        <w:rPr>
          <w:sz w:val="24"/>
          <w:szCs w:val="24"/>
          <w:lang w:val="sr-Cyrl-RS"/>
        </w:rPr>
        <w:t>,</w:t>
      </w:r>
      <w:r w:rsidRPr="00706D62">
        <w:rPr>
          <w:sz w:val="24"/>
          <w:szCs w:val="24"/>
          <w:lang w:val="sr-Cyrl-CS"/>
        </w:rPr>
        <w:t xml:space="preserve"> уколико Наручилац нема примедби</w:t>
      </w:r>
      <w:r w:rsidRPr="00706D62">
        <w:rPr>
          <w:sz w:val="24"/>
          <w:szCs w:val="24"/>
          <w:lang w:val="sr-Cyrl-RS"/>
        </w:rPr>
        <w:t xml:space="preserve"> на пружену услугу и </w:t>
      </w:r>
      <w:r w:rsidR="00C674AC" w:rsidRPr="00706D62">
        <w:rPr>
          <w:sz w:val="24"/>
          <w:szCs w:val="24"/>
          <w:lang w:val="sr-Cyrl-CS"/>
        </w:rPr>
        <w:t>на достављену фактуру/</w:t>
      </w:r>
      <w:r w:rsidRPr="00706D62">
        <w:rPr>
          <w:sz w:val="24"/>
          <w:szCs w:val="24"/>
          <w:lang w:val="sr-Cyrl-CS"/>
        </w:rPr>
        <w:t xml:space="preserve"> рачун</w:t>
      </w:r>
      <w:r w:rsidRPr="00706D62">
        <w:rPr>
          <w:sz w:val="24"/>
          <w:szCs w:val="24"/>
          <w:lang w:val="sr-Cyrl-RS"/>
        </w:rPr>
        <w:t>.</w:t>
      </w:r>
    </w:p>
    <w:p w:rsidR="009A19E9" w:rsidRPr="00706D62" w:rsidRDefault="009A19E9" w:rsidP="009A19E9">
      <w:pPr>
        <w:widowControl w:val="0"/>
        <w:tabs>
          <w:tab w:val="left" w:pos="1440"/>
        </w:tabs>
        <w:autoSpaceDE w:val="0"/>
        <w:autoSpaceDN w:val="0"/>
        <w:adjustRightInd w:val="0"/>
        <w:jc w:val="both"/>
        <w:rPr>
          <w:sz w:val="24"/>
          <w:szCs w:val="24"/>
          <w:lang w:val="sr-Cyrl-CS"/>
        </w:rPr>
      </w:pPr>
      <w:r w:rsidRPr="00706D62">
        <w:rPr>
          <w:sz w:val="24"/>
          <w:szCs w:val="24"/>
          <w:lang w:val="sr-Cyrl-RS"/>
        </w:rPr>
        <w:t xml:space="preserve">             </w:t>
      </w:r>
      <w:r w:rsidRPr="00706D62">
        <w:rPr>
          <w:sz w:val="24"/>
          <w:szCs w:val="24"/>
          <w:lang w:val="sr-Cyrl-CS"/>
        </w:rPr>
        <w:t xml:space="preserve">Сервисер  је обавезан да, при сачињавању </w:t>
      </w:r>
      <w:r w:rsidR="008E2A72" w:rsidRPr="00706D62">
        <w:rPr>
          <w:sz w:val="24"/>
          <w:szCs w:val="24"/>
          <w:lang w:val="sr-Cyrl-CS"/>
        </w:rPr>
        <w:t>фактуре</w:t>
      </w:r>
      <w:r w:rsidR="00967F65" w:rsidRPr="00706D62">
        <w:rPr>
          <w:sz w:val="24"/>
          <w:szCs w:val="24"/>
          <w:lang w:val="sr-Cyrl-CS"/>
        </w:rPr>
        <w:t>/рачуна</w:t>
      </w:r>
      <w:r w:rsidRPr="00706D62">
        <w:rPr>
          <w:sz w:val="24"/>
          <w:szCs w:val="24"/>
          <w:lang w:val="sr-Cyrl-CS"/>
        </w:rPr>
        <w:t>, искаже врсту услуге, цену норма часа, време утрошено за извршење фактурисане услуге</w:t>
      </w:r>
      <w:r w:rsidRPr="00706D62">
        <w:rPr>
          <w:sz w:val="24"/>
          <w:szCs w:val="24"/>
          <w:lang w:val="sr-Cyrl-RS"/>
        </w:rPr>
        <w:t>,</w:t>
      </w:r>
      <w:r w:rsidRPr="00706D62">
        <w:rPr>
          <w:sz w:val="24"/>
          <w:szCs w:val="24"/>
          <w:lang w:val="sr-Cyrl-CS"/>
        </w:rPr>
        <w:t xml:space="preserve"> у складу са достављеним </w:t>
      </w:r>
      <w:r w:rsidRPr="00706D62">
        <w:rPr>
          <w:sz w:val="24"/>
          <w:szCs w:val="24"/>
          <w:lang w:val="sr-Cyrl-RS"/>
        </w:rPr>
        <w:t>Н</w:t>
      </w:r>
      <w:r w:rsidRPr="00706D62">
        <w:rPr>
          <w:sz w:val="24"/>
          <w:szCs w:val="24"/>
          <w:lang w:val="sr-Cyrl-CS"/>
        </w:rPr>
        <w:t>ормат</w:t>
      </w:r>
      <w:r w:rsidR="008E2A72" w:rsidRPr="00706D62">
        <w:rPr>
          <w:sz w:val="24"/>
          <w:szCs w:val="24"/>
          <w:lang w:val="sr-Cyrl-CS"/>
        </w:rPr>
        <w:t xml:space="preserve">ивом и укупан износ за плаћање. </w:t>
      </w:r>
      <w:r w:rsidRPr="00706D62">
        <w:rPr>
          <w:sz w:val="24"/>
          <w:szCs w:val="24"/>
          <w:lang w:val="sr-Cyrl-CS"/>
        </w:rPr>
        <w:t>Уколико фактурисана услуга подразумева и уградњу новог резервног дела, цен</w:t>
      </w:r>
      <w:r w:rsidRPr="00706D62">
        <w:rPr>
          <w:sz w:val="24"/>
          <w:szCs w:val="24"/>
          <w:lang w:val="sr-Cyrl-RS"/>
        </w:rPr>
        <w:t>а</w:t>
      </w:r>
      <w:r w:rsidRPr="00706D62">
        <w:rPr>
          <w:sz w:val="24"/>
          <w:szCs w:val="24"/>
          <w:lang w:val="sr-Cyrl-CS"/>
        </w:rPr>
        <w:t xml:space="preserve"> резервног дела </w:t>
      </w:r>
      <w:r w:rsidRPr="00706D62">
        <w:rPr>
          <w:sz w:val="24"/>
          <w:szCs w:val="24"/>
          <w:lang w:val="sr-Cyrl-RS"/>
        </w:rPr>
        <w:t>мора да буде посебно исказана.</w:t>
      </w:r>
      <w:r w:rsidR="008E2A72" w:rsidRPr="00706D62">
        <w:rPr>
          <w:sz w:val="24"/>
          <w:szCs w:val="24"/>
          <w:lang w:val="sr-Cyrl-CS"/>
        </w:rPr>
        <w:t xml:space="preserve"> </w:t>
      </w:r>
      <w:r w:rsidRPr="00706D62">
        <w:rPr>
          <w:sz w:val="24"/>
          <w:szCs w:val="24"/>
          <w:lang w:val="sr-Cyrl-CS"/>
        </w:rPr>
        <w:t>Фактурисање резервних делова врши се искључиво по набавној цени</w:t>
      </w:r>
      <w:r w:rsidR="00C674AC" w:rsidRPr="00706D62">
        <w:rPr>
          <w:sz w:val="24"/>
          <w:szCs w:val="24"/>
          <w:lang w:val="sr-Cyrl-CS"/>
        </w:rPr>
        <w:t xml:space="preserve"> сервисера</w:t>
      </w:r>
      <w:r w:rsidRPr="00706D62">
        <w:rPr>
          <w:sz w:val="24"/>
          <w:szCs w:val="24"/>
          <w:lang w:val="sr-Cyrl-CS"/>
        </w:rPr>
        <w:t xml:space="preserve">.  </w:t>
      </w:r>
    </w:p>
    <w:p w:rsidR="009A19E9" w:rsidRPr="00706D62" w:rsidRDefault="009A19E9" w:rsidP="009A19E9">
      <w:pPr>
        <w:widowControl w:val="0"/>
        <w:tabs>
          <w:tab w:val="left" w:pos="1440"/>
        </w:tabs>
        <w:autoSpaceDE w:val="0"/>
        <w:autoSpaceDN w:val="0"/>
        <w:adjustRightInd w:val="0"/>
        <w:jc w:val="both"/>
        <w:rPr>
          <w:sz w:val="24"/>
          <w:szCs w:val="24"/>
          <w:lang w:val="sr-Cyrl-RS"/>
        </w:rPr>
      </w:pPr>
      <w:r w:rsidRPr="00706D62">
        <w:rPr>
          <w:sz w:val="24"/>
          <w:szCs w:val="24"/>
          <w:lang w:val="sr-Cyrl-RS"/>
        </w:rPr>
        <w:t xml:space="preserve">              </w:t>
      </w:r>
      <w:r w:rsidRPr="00706D62">
        <w:rPr>
          <w:sz w:val="24"/>
          <w:szCs w:val="24"/>
          <w:lang w:val="sr-Cyrl-CS"/>
        </w:rPr>
        <w:t>Уз овако сачињен</w:t>
      </w:r>
      <w:r w:rsidR="000C07E2" w:rsidRPr="00706D62">
        <w:rPr>
          <w:sz w:val="24"/>
          <w:szCs w:val="24"/>
          <w:lang w:val="sr-Cyrl-CS"/>
        </w:rPr>
        <w:t>у фактуру/</w:t>
      </w:r>
      <w:r w:rsidRPr="00706D62">
        <w:rPr>
          <w:sz w:val="24"/>
          <w:szCs w:val="24"/>
          <w:lang w:val="sr-Cyrl-CS"/>
        </w:rPr>
        <w:t>рачу</w:t>
      </w:r>
      <w:r w:rsidRPr="00706D62">
        <w:rPr>
          <w:sz w:val="24"/>
          <w:szCs w:val="24"/>
          <w:lang w:val="sr-Cyrl-RS"/>
        </w:rPr>
        <w:t>н, Добављач</w:t>
      </w:r>
      <w:r w:rsidRPr="00706D62">
        <w:rPr>
          <w:sz w:val="24"/>
          <w:szCs w:val="24"/>
          <w:lang w:val="sr-Cyrl-CS"/>
        </w:rPr>
        <w:t xml:space="preserve"> је </w:t>
      </w:r>
      <w:r w:rsidRPr="00706D62">
        <w:rPr>
          <w:sz w:val="24"/>
          <w:szCs w:val="24"/>
          <w:lang w:val="sr-Cyrl-RS"/>
        </w:rPr>
        <w:t>дужан</w:t>
      </w:r>
      <w:r w:rsidRPr="00706D62">
        <w:rPr>
          <w:sz w:val="24"/>
          <w:szCs w:val="24"/>
          <w:lang w:val="sr-Cyrl-CS"/>
        </w:rPr>
        <w:t xml:space="preserve"> да приложи копију рачуна за резервни део.</w:t>
      </w:r>
      <w:r w:rsidRPr="00706D62">
        <w:rPr>
          <w:sz w:val="24"/>
          <w:szCs w:val="24"/>
          <w:lang w:val="sr-Cyrl-RS"/>
        </w:rPr>
        <w:t xml:space="preserve"> Цена резервног дела мора бити у складу са упоредивом тржишном ценом. Свака злоупотреба или преварно поступање приликом фактурисања резервног дела ће се сматрати битном повредом уговора, због које Наручилац има право да једнострано раскине овај уговор и да уновчи средство финансијског обезбеђења за добро извршење посла.</w:t>
      </w:r>
      <w:r w:rsidRPr="00706D62">
        <w:rPr>
          <w:sz w:val="24"/>
          <w:szCs w:val="24"/>
          <w:lang w:val="sr-Cyrl-CS"/>
        </w:rPr>
        <w:t xml:space="preserve">     </w:t>
      </w:r>
    </w:p>
    <w:p w:rsidR="009A19E9" w:rsidRPr="00E97758" w:rsidRDefault="009A19E9" w:rsidP="009A19E9">
      <w:pPr>
        <w:widowControl w:val="0"/>
        <w:tabs>
          <w:tab w:val="left" w:pos="1440"/>
        </w:tabs>
        <w:autoSpaceDE w:val="0"/>
        <w:autoSpaceDN w:val="0"/>
        <w:adjustRightInd w:val="0"/>
        <w:jc w:val="both"/>
        <w:rPr>
          <w:b/>
          <w:i/>
          <w:iCs/>
          <w:sz w:val="24"/>
          <w:szCs w:val="24"/>
          <w:lang w:val="sr-Cyrl-CS"/>
        </w:rPr>
      </w:pPr>
      <w:r w:rsidRPr="00706D62">
        <w:rPr>
          <w:sz w:val="24"/>
          <w:szCs w:val="24"/>
          <w:lang w:val="sr-Cyrl-RS"/>
        </w:rPr>
        <w:t xml:space="preserve">               </w:t>
      </w:r>
      <w:r w:rsidRPr="00706D62">
        <w:rPr>
          <w:noProof/>
          <w:sz w:val="24"/>
          <w:szCs w:val="24"/>
          <w:lang w:val="ru-RU"/>
        </w:rPr>
        <w:t>Наручилац за</w:t>
      </w:r>
      <w:r w:rsidR="00AF6802" w:rsidRPr="00706D62">
        <w:rPr>
          <w:noProof/>
          <w:sz w:val="24"/>
          <w:szCs w:val="24"/>
          <w:lang w:val="ru-RU"/>
        </w:rPr>
        <w:t>држава право да плаћање доспеле уредне фактуре/</w:t>
      </w:r>
      <w:r w:rsidRPr="00706D62">
        <w:rPr>
          <w:noProof/>
          <w:sz w:val="24"/>
          <w:szCs w:val="24"/>
          <w:lang w:val="ru-RU"/>
        </w:rPr>
        <w:t>рачуна изврши у складу са могућностима извршења буџета</w:t>
      </w:r>
      <w:r w:rsidRPr="00706D62">
        <w:rPr>
          <w:noProof/>
          <w:sz w:val="24"/>
          <w:szCs w:val="24"/>
          <w:lang w:val="sr-Cyrl-CS"/>
        </w:rPr>
        <w:t xml:space="preserve"> Републике Србије</w:t>
      </w:r>
      <w:r w:rsidRPr="00706D62">
        <w:rPr>
          <w:noProof/>
          <w:sz w:val="24"/>
          <w:szCs w:val="24"/>
          <w:lang w:val="ru-RU"/>
        </w:rPr>
        <w:t>, имајући у виду расположиве месечне квоте, у складу са Законом о буџету.</w:t>
      </w:r>
    </w:p>
    <w:p w:rsidR="009A19E9" w:rsidRDefault="009A19E9" w:rsidP="009A19E9">
      <w:pPr>
        <w:jc w:val="center"/>
        <w:rPr>
          <w:sz w:val="24"/>
          <w:szCs w:val="24"/>
          <w:lang w:val="sr-Cyrl-RS"/>
        </w:rPr>
      </w:pPr>
    </w:p>
    <w:p w:rsidR="0077075D" w:rsidRPr="0077075D" w:rsidRDefault="0077075D" w:rsidP="009A19E9">
      <w:pPr>
        <w:jc w:val="center"/>
        <w:rPr>
          <w:b/>
          <w:sz w:val="24"/>
          <w:szCs w:val="24"/>
          <w:lang w:val="sr-Cyrl-RS"/>
        </w:rPr>
      </w:pPr>
      <w:r w:rsidRPr="0077075D">
        <w:rPr>
          <w:b/>
          <w:sz w:val="24"/>
          <w:szCs w:val="24"/>
          <w:lang w:val="sr-Cyrl-RS"/>
        </w:rPr>
        <w:t>КВАНТИТАТИВНО – КВАЛИТАТИВНА ПРЕДАЈА</w:t>
      </w:r>
    </w:p>
    <w:p w:rsidR="0077075D" w:rsidRPr="0077075D" w:rsidRDefault="0077075D" w:rsidP="009A19E9">
      <w:pPr>
        <w:jc w:val="center"/>
        <w:rPr>
          <w:b/>
          <w:sz w:val="24"/>
          <w:szCs w:val="24"/>
          <w:lang w:val="sr-Cyrl-RS"/>
        </w:rPr>
      </w:pPr>
    </w:p>
    <w:p w:rsidR="0077075D" w:rsidRDefault="0077075D" w:rsidP="009A19E9">
      <w:pPr>
        <w:jc w:val="center"/>
        <w:rPr>
          <w:b/>
          <w:sz w:val="24"/>
          <w:szCs w:val="24"/>
          <w:lang w:val="sr-Cyrl-RS"/>
        </w:rPr>
      </w:pPr>
      <w:r w:rsidRPr="0077075D">
        <w:rPr>
          <w:b/>
          <w:sz w:val="24"/>
          <w:szCs w:val="24"/>
          <w:lang w:val="sr-Cyrl-RS"/>
        </w:rPr>
        <w:t>Члан 4.</w:t>
      </w:r>
    </w:p>
    <w:p w:rsidR="001F559D" w:rsidRPr="00706D62" w:rsidRDefault="001F559D" w:rsidP="001F559D">
      <w:pPr>
        <w:widowControl w:val="0"/>
        <w:tabs>
          <w:tab w:val="left" w:pos="1440"/>
        </w:tabs>
        <w:jc w:val="both"/>
        <w:rPr>
          <w:noProof/>
          <w:sz w:val="24"/>
          <w:szCs w:val="24"/>
          <w:lang w:val="sr-Cyrl-CS"/>
        </w:rPr>
      </w:pPr>
      <w:r w:rsidRPr="00E97758">
        <w:rPr>
          <w:noProof/>
          <w:sz w:val="24"/>
          <w:szCs w:val="24"/>
          <w:lang w:val="sr-Cyrl-RS"/>
        </w:rPr>
        <w:t xml:space="preserve">           </w:t>
      </w:r>
      <w:r w:rsidRPr="00706D62">
        <w:rPr>
          <w:noProof/>
          <w:sz w:val="24"/>
          <w:szCs w:val="24"/>
          <w:lang w:val="sr-Cyrl-CS"/>
        </w:rPr>
        <w:t xml:space="preserve">За извршене услуге </w:t>
      </w:r>
      <w:r w:rsidRPr="00706D62">
        <w:rPr>
          <w:noProof/>
          <w:sz w:val="24"/>
          <w:szCs w:val="24"/>
          <w:lang w:val="sr-Cyrl-RS"/>
        </w:rPr>
        <w:t>Добављач</w:t>
      </w:r>
      <w:r w:rsidR="00F0409E" w:rsidRPr="00706D62">
        <w:rPr>
          <w:noProof/>
          <w:sz w:val="24"/>
          <w:szCs w:val="24"/>
          <w:lang w:val="sr-Cyrl-CS"/>
        </w:rPr>
        <w:t xml:space="preserve"> је дужан да Наручиоцу изда </w:t>
      </w:r>
      <w:r w:rsidRPr="00706D62">
        <w:rPr>
          <w:noProof/>
          <w:sz w:val="24"/>
          <w:szCs w:val="24"/>
          <w:lang w:val="sr-Cyrl-CS"/>
        </w:rPr>
        <w:t xml:space="preserve"> гаранцију за извршене услуге и уграђене делове.</w:t>
      </w:r>
    </w:p>
    <w:p w:rsidR="001F559D" w:rsidRPr="00706D62" w:rsidRDefault="001F559D" w:rsidP="00B76A3E">
      <w:pPr>
        <w:widowControl w:val="0"/>
        <w:tabs>
          <w:tab w:val="left" w:pos="1440"/>
        </w:tabs>
        <w:jc w:val="both"/>
        <w:rPr>
          <w:noProof/>
          <w:sz w:val="24"/>
          <w:szCs w:val="24"/>
          <w:lang w:val="sr-Cyrl-CS"/>
        </w:rPr>
      </w:pPr>
      <w:r w:rsidRPr="00706D62">
        <w:rPr>
          <w:noProof/>
          <w:sz w:val="24"/>
          <w:szCs w:val="24"/>
          <w:lang w:val="sr-Cyrl-RS"/>
        </w:rPr>
        <w:t xml:space="preserve">           </w:t>
      </w:r>
      <w:r w:rsidRPr="00706D62">
        <w:rPr>
          <w:noProof/>
          <w:sz w:val="24"/>
          <w:szCs w:val="24"/>
          <w:lang w:val="sr-Cyrl-CS"/>
        </w:rPr>
        <w:t>Квалитативни пријем услуга врши овлашћено лице Наручиоца записнички и писменим потврђивањем н</w:t>
      </w:r>
      <w:r w:rsidR="00B76A3E" w:rsidRPr="00706D62">
        <w:rPr>
          <w:noProof/>
          <w:sz w:val="24"/>
          <w:szCs w:val="24"/>
          <w:lang w:val="sr-Cyrl-CS"/>
        </w:rPr>
        <w:t>а рачуну да је услуга извршена у складу са уговором.</w:t>
      </w:r>
    </w:p>
    <w:p w:rsidR="001F559D" w:rsidRPr="00706D62" w:rsidRDefault="001F559D" w:rsidP="00B76A3E">
      <w:pPr>
        <w:widowControl w:val="0"/>
        <w:tabs>
          <w:tab w:val="left" w:pos="-3179"/>
          <w:tab w:val="left" w:pos="1440"/>
        </w:tabs>
        <w:jc w:val="both"/>
        <w:rPr>
          <w:sz w:val="24"/>
          <w:szCs w:val="24"/>
          <w:lang w:val="sr-Cyrl-CS"/>
        </w:rPr>
      </w:pPr>
      <w:r w:rsidRPr="00706D62">
        <w:rPr>
          <w:sz w:val="24"/>
          <w:szCs w:val="24"/>
          <w:lang w:val="sr-Cyrl-RS"/>
        </w:rPr>
        <w:t xml:space="preserve">           Добављач</w:t>
      </w:r>
      <w:r w:rsidRPr="00706D62">
        <w:rPr>
          <w:sz w:val="24"/>
          <w:szCs w:val="24"/>
          <w:lang w:val="sr-Latn-CS"/>
        </w:rPr>
        <w:t xml:space="preserve"> гарантује да </w:t>
      </w:r>
      <w:r w:rsidRPr="00706D62">
        <w:rPr>
          <w:sz w:val="24"/>
          <w:szCs w:val="24"/>
          <w:lang w:val="sr-Cyrl-CS"/>
        </w:rPr>
        <w:t>су сви уграђени резервни делови ори</w:t>
      </w:r>
      <w:r w:rsidR="00B76A3E" w:rsidRPr="00706D62">
        <w:rPr>
          <w:sz w:val="24"/>
          <w:szCs w:val="24"/>
          <w:lang w:val="sr-Cyrl-CS"/>
        </w:rPr>
        <w:t xml:space="preserve">гинални, нови и некоришћени, и </w:t>
      </w:r>
      <w:r w:rsidRPr="00706D62">
        <w:rPr>
          <w:sz w:val="24"/>
          <w:szCs w:val="24"/>
          <w:lang w:val="sr-Latn-CS"/>
        </w:rPr>
        <w:t xml:space="preserve">да </w:t>
      </w:r>
      <w:r w:rsidRPr="00706D62">
        <w:rPr>
          <w:sz w:val="24"/>
          <w:szCs w:val="24"/>
          <w:lang w:val="sr-Cyrl-CS"/>
        </w:rPr>
        <w:t>ће све услуге пружати стручно, са пажњом доброг привредника.</w:t>
      </w:r>
    </w:p>
    <w:p w:rsidR="001F559D" w:rsidRPr="00706D62" w:rsidRDefault="001F559D" w:rsidP="001F559D">
      <w:pPr>
        <w:rPr>
          <w:b/>
          <w:sz w:val="24"/>
          <w:szCs w:val="24"/>
          <w:lang w:val="sr-Cyrl-RS"/>
        </w:rPr>
      </w:pPr>
    </w:p>
    <w:p w:rsidR="0077075D" w:rsidRDefault="0077075D" w:rsidP="009A19E9">
      <w:pPr>
        <w:jc w:val="center"/>
        <w:rPr>
          <w:sz w:val="24"/>
          <w:szCs w:val="24"/>
          <w:lang w:val="sr-Cyrl-RS"/>
        </w:rPr>
      </w:pPr>
    </w:p>
    <w:p w:rsidR="006C0064" w:rsidRPr="00E97758" w:rsidRDefault="006C0064" w:rsidP="009A19E9">
      <w:pPr>
        <w:jc w:val="center"/>
        <w:rPr>
          <w:sz w:val="24"/>
          <w:szCs w:val="24"/>
          <w:lang w:val="sr-Cyrl-RS"/>
        </w:rPr>
      </w:pPr>
    </w:p>
    <w:p w:rsidR="009A19E9" w:rsidRPr="00E97758" w:rsidRDefault="009A19E9" w:rsidP="009A19E9">
      <w:pPr>
        <w:jc w:val="center"/>
        <w:rPr>
          <w:b/>
          <w:sz w:val="24"/>
          <w:szCs w:val="24"/>
          <w:lang w:val="sr-Cyrl-RS"/>
        </w:rPr>
      </w:pPr>
      <w:r w:rsidRPr="00E97758">
        <w:rPr>
          <w:b/>
          <w:sz w:val="24"/>
          <w:szCs w:val="24"/>
          <w:lang w:val="sr-Cyrl-RS"/>
        </w:rPr>
        <w:t>РОК ТРАЈАЊА УГОВОРА</w:t>
      </w:r>
    </w:p>
    <w:p w:rsidR="009A19E9" w:rsidRPr="00E97758" w:rsidRDefault="009A19E9" w:rsidP="009A19E9">
      <w:pPr>
        <w:jc w:val="center"/>
        <w:rPr>
          <w:b/>
          <w:sz w:val="24"/>
          <w:szCs w:val="24"/>
          <w:lang w:val="sr-Cyrl-RS"/>
        </w:rPr>
      </w:pPr>
    </w:p>
    <w:p w:rsidR="009A19E9" w:rsidRPr="00E97758" w:rsidRDefault="00B748FB" w:rsidP="009A19E9">
      <w:pPr>
        <w:jc w:val="center"/>
        <w:rPr>
          <w:b/>
          <w:sz w:val="24"/>
          <w:szCs w:val="24"/>
          <w:lang w:val="sr-Cyrl-RS"/>
        </w:rPr>
      </w:pPr>
      <w:r>
        <w:rPr>
          <w:b/>
          <w:sz w:val="24"/>
          <w:szCs w:val="24"/>
          <w:lang w:val="sr-Cyrl-RS"/>
        </w:rPr>
        <w:t>Члан 5</w:t>
      </w:r>
      <w:r w:rsidR="009A19E9" w:rsidRPr="00E97758">
        <w:rPr>
          <w:b/>
          <w:sz w:val="24"/>
          <w:szCs w:val="24"/>
          <w:lang w:val="sr-Cyrl-RS"/>
        </w:rPr>
        <w:t>.</w:t>
      </w:r>
    </w:p>
    <w:p w:rsidR="009A19E9" w:rsidRPr="00706D62" w:rsidRDefault="009A19E9" w:rsidP="000D0FB9">
      <w:pPr>
        <w:suppressAutoHyphens/>
        <w:ind w:firstLine="720"/>
        <w:jc w:val="both"/>
        <w:rPr>
          <w:sz w:val="24"/>
          <w:szCs w:val="24"/>
          <w:lang w:val="sr-Cyrl-CS" w:eastAsia="ar-SA"/>
        </w:rPr>
      </w:pPr>
      <w:r w:rsidRPr="00706D62">
        <w:rPr>
          <w:rFonts w:ascii="Calibri" w:hAnsi="Calibri"/>
          <w:sz w:val="24"/>
          <w:szCs w:val="24"/>
          <w:lang w:val="sr-Cyrl-RS"/>
        </w:rPr>
        <w:t xml:space="preserve">            </w:t>
      </w:r>
      <w:r w:rsidRPr="00706D62">
        <w:rPr>
          <w:sz w:val="24"/>
          <w:szCs w:val="24"/>
        </w:rPr>
        <w:t xml:space="preserve">Уговор </w:t>
      </w:r>
      <w:r w:rsidRPr="00706D62">
        <w:rPr>
          <w:sz w:val="24"/>
          <w:szCs w:val="24"/>
          <w:lang w:val="sr-Cyrl-RS"/>
        </w:rPr>
        <w:t>се сматра закљученим</w:t>
      </w:r>
      <w:r w:rsidRPr="00706D62">
        <w:rPr>
          <w:sz w:val="24"/>
          <w:szCs w:val="24"/>
        </w:rPr>
        <w:t xml:space="preserve"> даном потписивања од стране овлашћених лица </w:t>
      </w:r>
      <w:r w:rsidRPr="00706D62">
        <w:rPr>
          <w:sz w:val="24"/>
          <w:szCs w:val="24"/>
          <w:lang w:val="sr-Cyrl-RS"/>
        </w:rPr>
        <w:t xml:space="preserve">обе </w:t>
      </w:r>
      <w:r w:rsidRPr="00706D62">
        <w:rPr>
          <w:sz w:val="24"/>
          <w:szCs w:val="24"/>
        </w:rPr>
        <w:t>уговор</w:t>
      </w:r>
      <w:r w:rsidRPr="00706D62">
        <w:rPr>
          <w:sz w:val="24"/>
          <w:szCs w:val="24"/>
          <w:lang w:val="sr-Cyrl-RS"/>
        </w:rPr>
        <w:t xml:space="preserve">не </w:t>
      </w:r>
      <w:r w:rsidRPr="00706D62">
        <w:rPr>
          <w:sz w:val="24"/>
          <w:szCs w:val="24"/>
        </w:rPr>
        <w:t xml:space="preserve"> стран</w:t>
      </w:r>
      <w:r w:rsidRPr="00706D62">
        <w:rPr>
          <w:sz w:val="24"/>
          <w:szCs w:val="24"/>
          <w:lang w:val="sr-Cyrl-RS"/>
        </w:rPr>
        <w:t xml:space="preserve">е, </w:t>
      </w:r>
      <w:r w:rsidR="00B748FB" w:rsidRPr="00706D62">
        <w:rPr>
          <w:sz w:val="24"/>
          <w:szCs w:val="24"/>
          <w:lang w:val="sr-Cyrl-RS"/>
        </w:rPr>
        <w:t>и траје до утрошка средстава,</w:t>
      </w:r>
      <w:r w:rsidR="00C674AC" w:rsidRPr="00706D62">
        <w:rPr>
          <w:sz w:val="24"/>
          <w:szCs w:val="24"/>
          <w:lang w:val="sr-Cyrl-RS"/>
        </w:rPr>
        <w:t xml:space="preserve"> а</w:t>
      </w:r>
      <w:r w:rsidR="00B748FB" w:rsidRPr="00706D62">
        <w:rPr>
          <w:sz w:val="24"/>
          <w:szCs w:val="24"/>
          <w:lang w:val="sr-Cyrl-RS"/>
        </w:rPr>
        <w:t xml:space="preserve"> </w:t>
      </w:r>
      <w:r w:rsidRPr="00706D62">
        <w:rPr>
          <w:sz w:val="24"/>
          <w:szCs w:val="24"/>
          <w:lang w:val="sr-Cyrl-RS"/>
        </w:rPr>
        <w:t>најдуже 12 месеци</w:t>
      </w:r>
      <w:r w:rsidRPr="00706D62">
        <w:rPr>
          <w:sz w:val="24"/>
          <w:szCs w:val="24"/>
        </w:rPr>
        <w:t xml:space="preserve"> од дана </w:t>
      </w:r>
      <w:r w:rsidRPr="00706D62">
        <w:rPr>
          <w:sz w:val="24"/>
          <w:szCs w:val="24"/>
          <w:lang w:val="sr-Cyrl-RS"/>
        </w:rPr>
        <w:t>закључења уговора. Обавезе које доспевају у наредној буџетској години ће бити реализоване највише до износа</w:t>
      </w:r>
      <w:r w:rsidRPr="00706D62">
        <w:rPr>
          <w:sz w:val="24"/>
          <w:szCs w:val="24"/>
          <w:lang w:val="sr-Cyrl-CS" w:eastAsia="ar-SA"/>
        </w:rPr>
        <w:t xml:space="preserve"> </w:t>
      </w:r>
      <w:r w:rsidRPr="00706D62">
        <w:rPr>
          <w:sz w:val="24"/>
          <w:szCs w:val="24"/>
          <w:lang w:val="sr-Cyrl-RS"/>
        </w:rPr>
        <w:t>средстава која ће за ту намену бити одобрена у тој буџетској години.</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Наручилац</w:t>
      </w:r>
      <w:r w:rsidRPr="00706D62">
        <w:rPr>
          <w:sz w:val="24"/>
          <w:szCs w:val="24"/>
          <w:lang w:val="sr-Cyrl-CS"/>
        </w:rPr>
        <w:t xml:space="preserve"> може једнострано раскинути </w:t>
      </w:r>
      <w:r w:rsidRPr="00706D62">
        <w:rPr>
          <w:sz w:val="24"/>
          <w:szCs w:val="24"/>
          <w:lang w:val="sr-Cyrl-RS"/>
        </w:rPr>
        <w:t>у</w:t>
      </w:r>
      <w:r w:rsidRPr="00706D62">
        <w:rPr>
          <w:sz w:val="24"/>
          <w:szCs w:val="24"/>
          <w:lang w:val="sr-Cyrl-CS"/>
        </w:rPr>
        <w:t xml:space="preserve">говор у случају када </w:t>
      </w:r>
      <w:r w:rsidRPr="00706D62">
        <w:rPr>
          <w:sz w:val="24"/>
          <w:szCs w:val="24"/>
          <w:lang w:val="sr-Cyrl-RS"/>
        </w:rPr>
        <w:t xml:space="preserve">Добављач </w:t>
      </w:r>
      <w:r w:rsidRPr="00706D62">
        <w:rPr>
          <w:sz w:val="24"/>
          <w:szCs w:val="24"/>
          <w:lang w:val="sr-Cyrl-CS"/>
        </w:rPr>
        <w:t>не испуњава или неблаговремено испуњава своје уговором преузете обавезе.</w:t>
      </w:r>
    </w:p>
    <w:p w:rsidR="009A19E9" w:rsidRPr="00706D62" w:rsidRDefault="009A19E9" w:rsidP="009A19E9">
      <w:pPr>
        <w:widowControl w:val="0"/>
        <w:tabs>
          <w:tab w:val="left" w:pos="1440"/>
        </w:tabs>
        <w:jc w:val="both"/>
        <w:rPr>
          <w:sz w:val="24"/>
          <w:szCs w:val="24"/>
          <w:lang w:val="sr-Cyrl-RS"/>
        </w:rPr>
      </w:pPr>
      <w:r w:rsidRPr="00706D62">
        <w:rPr>
          <w:sz w:val="24"/>
          <w:szCs w:val="24"/>
          <w:lang w:val="sr-Cyrl-RS"/>
        </w:rPr>
        <w:t xml:space="preserve">         Наручилац може раскинути уговор и уколико Добављач врши злоупотребе или преварно поступа у вези са пружањем услуге (нпр. уградња неоригиналних делова, уградња коришћених делова и др).  Под злоупотребом или преварним поступањем се подразумају и случајеви наведени у члану 2. ст. 4-5. овог уговора.</w:t>
      </w:r>
    </w:p>
    <w:p w:rsidR="009A19E9" w:rsidRDefault="009A19E9" w:rsidP="009A19E9">
      <w:pPr>
        <w:widowControl w:val="0"/>
        <w:tabs>
          <w:tab w:val="left" w:pos="1440"/>
        </w:tabs>
        <w:jc w:val="both"/>
        <w:rPr>
          <w:sz w:val="24"/>
          <w:szCs w:val="24"/>
          <w:lang w:val="sr-Cyrl-RS"/>
        </w:rPr>
      </w:pPr>
    </w:p>
    <w:p w:rsidR="0024296E" w:rsidRPr="00E97758" w:rsidRDefault="0024296E" w:rsidP="009A19E9">
      <w:pPr>
        <w:widowControl w:val="0"/>
        <w:tabs>
          <w:tab w:val="left" w:pos="1440"/>
        </w:tabs>
        <w:jc w:val="both"/>
        <w:rPr>
          <w:sz w:val="24"/>
          <w:szCs w:val="24"/>
          <w:lang w:val="sr-Cyrl-RS"/>
        </w:rPr>
      </w:pPr>
    </w:p>
    <w:p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RS"/>
        </w:rPr>
        <w:t>РОК ИЗВРШЕЊА УСЛУГА</w:t>
      </w:r>
    </w:p>
    <w:p w:rsidR="0024296E" w:rsidRPr="00E97758" w:rsidRDefault="0024296E" w:rsidP="0024296E">
      <w:pPr>
        <w:widowControl w:val="0"/>
        <w:tabs>
          <w:tab w:val="left" w:pos="1440"/>
          <w:tab w:val="left" w:pos="4287"/>
          <w:tab w:val="center" w:pos="4901"/>
        </w:tabs>
        <w:jc w:val="center"/>
        <w:rPr>
          <w:b/>
          <w:bCs/>
          <w:noProof/>
          <w:sz w:val="24"/>
          <w:szCs w:val="24"/>
          <w:lang w:val="sr-Cyrl-RS"/>
        </w:rPr>
      </w:pPr>
    </w:p>
    <w:p w:rsidR="0024296E" w:rsidRPr="00E97758" w:rsidRDefault="0024296E" w:rsidP="0024296E">
      <w:pPr>
        <w:widowControl w:val="0"/>
        <w:tabs>
          <w:tab w:val="left" w:pos="1440"/>
          <w:tab w:val="left" w:pos="4287"/>
          <w:tab w:val="center" w:pos="4901"/>
        </w:tabs>
        <w:jc w:val="center"/>
        <w:rPr>
          <w:b/>
          <w:bCs/>
          <w:noProof/>
          <w:sz w:val="24"/>
          <w:szCs w:val="24"/>
          <w:lang w:val="sr-Cyrl-RS"/>
        </w:rPr>
      </w:pPr>
      <w:r w:rsidRPr="00E97758">
        <w:rPr>
          <w:b/>
          <w:bCs/>
          <w:noProof/>
          <w:sz w:val="24"/>
          <w:szCs w:val="24"/>
          <w:lang w:val="sr-Cyrl-CS"/>
        </w:rPr>
        <w:t xml:space="preserve">Члан </w:t>
      </w:r>
      <w:r>
        <w:rPr>
          <w:b/>
          <w:bCs/>
          <w:noProof/>
          <w:sz w:val="24"/>
          <w:szCs w:val="24"/>
          <w:lang w:val="sr-Cyrl-RS"/>
        </w:rPr>
        <w:t>6</w:t>
      </w:r>
      <w:r w:rsidRPr="00E97758">
        <w:rPr>
          <w:b/>
          <w:bCs/>
          <w:noProof/>
          <w:sz w:val="24"/>
          <w:szCs w:val="24"/>
          <w:lang w:val="sr-Cyrl-RS"/>
        </w:rPr>
        <w:t>.</w:t>
      </w:r>
    </w:p>
    <w:p w:rsidR="0024296E" w:rsidRPr="00E97758" w:rsidRDefault="0024296E" w:rsidP="0024296E">
      <w:pPr>
        <w:widowControl w:val="0"/>
        <w:tabs>
          <w:tab w:val="left" w:pos="1440"/>
        </w:tabs>
        <w:jc w:val="both"/>
        <w:rPr>
          <w:noProof/>
          <w:sz w:val="24"/>
          <w:szCs w:val="24"/>
          <w:lang w:val="sr-Cyrl-RS"/>
        </w:rPr>
      </w:pPr>
      <w:r w:rsidRPr="00E97758">
        <w:rPr>
          <w:noProof/>
          <w:sz w:val="24"/>
          <w:szCs w:val="24"/>
          <w:lang w:val="sr-Cyrl-RS"/>
        </w:rPr>
        <w:t xml:space="preserve">             </w:t>
      </w:r>
      <w:r w:rsidRPr="00E97758">
        <w:rPr>
          <w:noProof/>
          <w:sz w:val="24"/>
          <w:szCs w:val="24"/>
          <w:lang w:val="sr-Cyrl-CS"/>
        </w:rPr>
        <w:t>Рок извршења аутомеханичарских услуга, изузимајући генералне поправке на мотору и поправке на мењачу, је _______ дана</w:t>
      </w:r>
      <w:r w:rsidRPr="00E97758">
        <w:rPr>
          <w:noProof/>
          <w:sz w:val="24"/>
          <w:szCs w:val="24"/>
          <w:lang w:val="sr-Cyrl-RS"/>
        </w:rPr>
        <w:t xml:space="preserve">  (</w:t>
      </w:r>
      <w:r w:rsidRPr="00E97758">
        <w:rPr>
          <w:i/>
          <w:noProof/>
          <w:sz w:val="24"/>
          <w:szCs w:val="24"/>
          <w:lang w:val="sr-Cyrl-RS"/>
        </w:rPr>
        <w:t xml:space="preserve">за Наручиоца је прихватљиво не дуже од </w:t>
      </w:r>
      <w:r>
        <w:rPr>
          <w:i/>
          <w:noProof/>
          <w:sz w:val="24"/>
          <w:szCs w:val="24"/>
          <w:lang w:val="sr-Latn-RS"/>
        </w:rPr>
        <w:t>3 (</w:t>
      </w:r>
      <w:r w:rsidRPr="00E97758">
        <w:rPr>
          <w:i/>
          <w:noProof/>
          <w:sz w:val="24"/>
          <w:szCs w:val="24"/>
          <w:lang w:val="sr-Cyrl-RS"/>
        </w:rPr>
        <w:t>три</w:t>
      </w:r>
      <w:r>
        <w:rPr>
          <w:i/>
          <w:noProof/>
          <w:sz w:val="24"/>
          <w:szCs w:val="24"/>
          <w:lang w:val="sr-Latn-RS"/>
        </w:rPr>
        <w:t>)</w:t>
      </w:r>
      <w:r w:rsidRPr="00E97758">
        <w:rPr>
          <w:i/>
          <w:noProof/>
          <w:sz w:val="24"/>
          <w:szCs w:val="24"/>
          <w:lang w:val="sr-Cyrl-RS"/>
        </w:rPr>
        <w:t xml:space="preserve"> радна дана</w:t>
      </w:r>
      <w:r w:rsidRPr="00E97758">
        <w:rPr>
          <w:noProof/>
          <w:sz w:val="24"/>
          <w:szCs w:val="24"/>
          <w:lang w:val="sr-Cyrl-RS"/>
        </w:rPr>
        <w:t xml:space="preserve">) </w:t>
      </w:r>
      <w:r w:rsidRPr="00E97758">
        <w:rPr>
          <w:i/>
          <w:noProof/>
          <w:sz w:val="24"/>
          <w:szCs w:val="24"/>
          <w:lang w:val="sr-Cyrl-RS"/>
        </w:rPr>
        <w:t>(</w:t>
      </w:r>
      <w:r w:rsidRPr="00E97758">
        <w:rPr>
          <w:b/>
          <w:i/>
          <w:noProof/>
          <w:sz w:val="24"/>
          <w:szCs w:val="24"/>
          <w:u w:val="single"/>
          <w:lang w:val="sr-Cyrl-RS"/>
        </w:rPr>
        <w:t>понуђач попуњава овај податак</w:t>
      </w:r>
      <w:r w:rsidRPr="00E97758">
        <w:rPr>
          <w:i/>
          <w:noProof/>
          <w:sz w:val="24"/>
          <w:szCs w:val="24"/>
          <w:lang w:val="sr-Cyrl-RS"/>
        </w:rPr>
        <w:t>)</w:t>
      </w:r>
      <w:r w:rsidRPr="00E97758">
        <w:rPr>
          <w:noProof/>
          <w:sz w:val="24"/>
          <w:szCs w:val="24"/>
          <w:lang w:val="sr-Cyrl-CS"/>
        </w:rPr>
        <w:t xml:space="preserve"> од дана пријема возила у сервис ради поправке</w:t>
      </w:r>
      <w:r w:rsidRPr="00E97758">
        <w:rPr>
          <w:noProof/>
          <w:sz w:val="24"/>
          <w:szCs w:val="24"/>
          <w:lang w:val="sr-Cyrl-RS"/>
        </w:rPr>
        <w:t>.</w:t>
      </w:r>
    </w:p>
    <w:p w:rsidR="0024296E" w:rsidRPr="00E97758" w:rsidRDefault="0024296E" w:rsidP="0024296E">
      <w:pPr>
        <w:widowControl w:val="0"/>
        <w:tabs>
          <w:tab w:val="left" w:pos="1440"/>
        </w:tabs>
        <w:jc w:val="both"/>
        <w:rPr>
          <w:noProof/>
          <w:sz w:val="24"/>
          <w:szCs w:val="24"/>
          <w:lang w:val="sr-Cyrl-RS"/>
        </w:rPr>
      </w:pPr>
    </w:p>
    <w:p w:rsidR="0024296E" w:rsidRPr="00E97758" w:rsidRDefault="0024296E" w:rsidP="0024296E">
      <w:pPr>
        <w:widowControl w:val="0"/>
        <w:tabs>
          <w:tab w:val="left" w:pos="1440"/>
        </w:tabs>
        <w:jc w:val="both"/>
        <w:rPr>
          <w:b/>
          <w:noProof/>
          <w:sz w:val="24"/>
          <w:szCs w:val="24"/>
          <w:lang w:val="sr-Cyrl-RS"/>
        </w:rPr>
      </w:pPr>
      <w:r>
        <w:rPr>
          <w:noProof/>
          <w:sz w:val="24"/>
          <w:szCs w:val="24"/>
          <w:lang w:val="sr-Cyrl-RS"/>
        </w:rPr>
        <w:tab/>
      </w:r>
      <w:r>
        <w:rPr>
          <w:noProof/>
          <w:sz w:val="24"/>
          <w:szCs w:val="24"/>
          <w:lang w:val="sr-Cyrl-RS"/>
        </w:rPr>
        <w:tab/>
      </w:r>
      <w:r>
        <w:rPr>
          <w:noProof/>
          <w:sz w:val="24"/>
          <w:szCs w:val="24"/>
          <w:lang w:val="sr-Cyrl-RS"/>
        </w:rPr>
        <w:tab/>
      </w:r>
      <w:r>
        <w:rPr>
          <w:noProof/>
          <w:sz w:val="24"/>
          <w:szCs w:val="24"/>
          <w:lang w:val="sr-Cyrl-RS"/>
        </w:rPr>
        <w:tab/>
        <w:t xml:space="preserve">     </w:t>
      </w:r>
      <w:r>
        <w:rPr>
          <w:noProof/>
          <w:sz w:val="24"/>
          <w:szCs w:val="24"/>
          <w:lang w:val="sr-Latn-RS"/>
        </w:rPr>
        <w:t xml:space="preserve"> </w:t>
      </w:r>
      <w:r>
        <w:rPr>
          <w:noProof/>
          <w:sz w:val="24"/>
          <w:szCs w:val="24"/>
          <w:lang w:val="sr-Cyrl-RS"/>
        </w:rPr>
        <w:t xml:space="preserve">   </w:t>
      </w:r>
      <w:r>
        <w:rPr>
          <w:b/>
          <w:noProof/>
          <w:sz w:val="24"/>
          <w:szCs w:val="24"/>
          <w:lang w:val="sr-Cyrl-RS"/>
        </w:rPr>
        <w:t>Члан 7</w:t>
      </w:r>
      <w:r w:rsidRPr="00E97758">
        <w:rPr>
          <w:b/>
          <w:noProof/>
          <w:sz w:val="24"/>
          <w:szCs w:val="24"/>
          <w:lang w:val="sr-Cyrl-RS"/>
        </w:rPr>
        <w:t>.</w:t>
      </w:r>
    </w:p>
    <w:p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Рок за извршење ауто-лимарских и ауто-лакирерских услуга утврђиваће се у сваком појединачном случају</w:t>
      </w:r>
      <w:r w:rsidRPr="00E97758">
        <w:rPr>
          <w:noProof/>
          <w:sz w:val="24"/>
          <w:szCs w:val="24"/>
          <w:lang w:val="sr-Cyrl-RS"/>
        </w:rPr>
        <w:t>,</w:t>
      </w:r>
      <w:r w:rsidRPr="00E97758">
        <w:rPr>
          <w:noProof/>
          <w:sz w:val="24"/>
          <w:szCs w:val="24"/>
          <w:lang w:val="sr-Cyrl-CS"/>
        </w:rPr>
        <w:t xml:space="preserve"> с тим да не може бити дужи од </w:t>
      </w:r>
      <w:r w:rsidRPr="00E97758">
        <w:rPr>
          <w:noProof/>
          <w:sz w:val="24"/>
          <w:szCs w:val="24"/>
          <w:lang w:val="sr-Cyrl-RS"/>
        </w:rPr>
        <w:t xml:space="preserve">_______ </w:t>
      </w:r>
      <w:r w:rsidRPr="00E97758">
        <w:rPr>
          <w:i/>
          <w:noProof/>
          <w:sz w:val="24"/>
          <w:szCs w:val="24"/>
          <w:lang w:val="sr-Cyrl-RS"/>
        </w:rPr>
        <w:t xml:space="preserve">(за Наручиоца је прихватљиво не дуже од </w:t>
      </w:r>
      <w:r>
        <w:rPr>
          <w:i/>
          <w:noProof/>
          <w:sz w:val="24"/>
          <w:szCs w:val="24"/>
          <w:lang w:val="sr-Latn-RS"/>
        </w:rPr>
        <w:t>5 (</w:t>
      </w:r>
      <w:r w:rsidRPr="00E97758">
        <w:rPr>
          <w:i/>
          <w:noProof/>
          <w:sz w:val="24"/>
          <w:szCs w:val="24"/>
          <w:lang w:val="sr-Cyrl-RS"/>
        </w:rPr>
        <w:t>пет</w:t>
      </w:r>
      <w:r>
        <w:rPr>
          <w:i/>
          <w:noProof/>
          <w:sz w:val="24"/>
          <w:szCs w:val="24"/>
          <w:lang w:val="sr-Latn-RS"/>
        </w:rPr>
        <w:t>)</w:t>
      </w:r>
      <w:r w:rsidRPr="00E97758">
        <w:rPr>
          <w:i/>
          <w:noProof/>
          <w:sz w:val="24"/>
          <w:szCs w:val="24"/>
          <w:lang w:val="sr-Cyrl-RS"/>
        </w:rPr>
        <w:t xml:space="preserve"> радних дана)</w:t>
      </w:r>
      <w:r w:rsidRPr="00E97758">
        <w:rPr>
          <w:noProof/>
          <w:sz w:val="24"/>
          <w:szCs w:val="24"/>
          <w:lang w:val="sr-Cyrl-CS"/>
        </w:rPr>
        <w:t xml:space="preserve"> </w:t>
      </w:r>
      <w:r w:rsidRPr="00E97758">
        <w:rPr>
          <w:noProof/>
          <w:sz w:val="24"/>
          <w:szCs w:val="24"/>
          <w:lang w:val="sr-Cyrl-RS"/>
        </w:rPr>
        <w:t>(</w:t>
      </w:r>
      <w:r w:rsidRPr="00E97758">
        <w:rPr>
          <w:b/>
          <w:i/>
          <w:noProof/>
          <w:sz w:val="24"/>
          <w:szCs w:val="24"/>
          <w:u w:val="single"/>
          <w:lang w:val="sr-Cyrl-RS"/>
        </w:rPr>
        <w:t>понуђач попуњава овај податак</w:t>
      </w:r>
      <w:r w:rsidRPr="00E97758">
        <w:rPr>
          <w:noProof/>
          <w:sz w:val="24"/>
          <w:szCs w:val="24"/>
          <w:lang w:val="sr-Cyrl-RS"/>
        </w:rPr>
        <w:t xml:space="preserve">) </w:t>
      </w:r>
      <w:r w:rsidRPr="00E97758">
        <w:rPr>
          <w:noProof/>
          <w:sz w:val="24"/>
          <w:szCs w:val="24"/>
          <w:lang w:val="sr-Cyrl-CS"/>
        </w:rPr>
        <w:t>радних дана за обе услуге.</w:t>
      </w:r>
    </w:p>
    <w:p w:rsidR="0024296E" w:rsidRPr="00E97758" w:rsidRDefault="0024296E" w:rsidP="0024296E">
      <w:pPr>
        <w:widowControl w:val="0"/>
        <w:tabs>
          <w:tab w:val="left" w:pos="1440"/>
        </w:tabs>
        <w:jc w:val="both"/>
        <w:rPr>
          <w:b/>
          <w:bCs/>
          <w:smallCaps/>
          <w:noProof/>
          <w:sz w:val="24"/>
          <w:szCs w:val="24"/>
          <w:lang w:val="sr-Cyrl-RS"/>
        </w:rPr>
      </w:pPr>
    </w:p>
    <w:p w:rsidR="0024296E" w:rsidRPr="00E97758" w:rsidRDefault="0024296E" w:rsidP="0024296E">
      <w:pPr>
        <w:widowControl w:val="0"/>
        <w:tabs>
          <w:tab w:val="left" w:pos="1440"/>
        </w:tabs>
        <w:jc w:val="both"/>
        <w:rPr>
          <w:b/>
          <w:bCs/>
          <w:smallCaps/>
          <w:noProof/>
          <w:color w:val="FF0000"/>
          <w:sz w:val="24"/>
          <w:szCs w:val="24"/>
          <w:lang w:val="sr-Cyrl-RS"/>
        </w:rPr>
      </w:pPr>
    </w:p>
    <w:p w:rsidR="0024296E" w:rsidRPr="00E97758" w:rsidRDefault="0024296E" w:rsidP="0024296E">
      <w:pPr>
        <w:widowControl w:val="0"/>
        <w:tabs>
          <w:tab w:val="left" w:pos="1440"/>
        </w:tabs>
        <w:jc w:val="center"/>
        <w:rPr>
          <w:b/>
          <w:bCs/>
          <w:smallCaps/>
          <w:noProof/>
          <w:sz w:val="24"/>
          <w:szCs w:val="24"/>
          <w:lang w:val="sr-Cyrl-RS"/>
        </w:rPr>
      </w:pPr>
      <w:r w:rsidRPr="00E97758">
        <w:rPr>
          <w:b/>
          <w:bCs/>
          <w:smallCaps/>
          <w:noProof/>
          <w:sz w:val="24"/>
          <w:szCs w:val="24"/>
          <w:lang w:val="sr-Cyrl-RS"/>
        </w:rPr>
        <w:t>ПРИМАЊЕ ВОЗИЛА НА СЕРВИСИРАЊЕ И ПРЕУЗИМАЊЕ ВОЗИЛА СА СЕРВИСИРАЊА</w:t>
      </w:r>
    </w:p>
    <w:p w:rsidR="0024296E" w:rsidRPr="00E97758" w:rsidRDefault="0024296E" w:rsidP="0024296E">
      <w:pPr>
        <w:widowControl w:val="0"/>
        <w:tabs>
          <w:tab w:val="left" w:pos="1440"/>
        </w:tabs>
        <w:jc w:val="both"/>
        <w:rPr>
          <w:b/>
          <w:bCs/>
          <w:smallCaps/>
          <w:noProof/>
          <w:sz w:val="24"/>
          <w:szCs w:val="24"/>
          <w:lang w:val="sr-Cyrl-RS"/>
        </w:rPr>
      </w:pPr>
    </w:p>
    <w:p w:rsidR="0024296E" w:rsidRPr="00E97758" w:rsidRDefault="00D15885" w:rsidP="0024296E">
      <w:pPr>
        <w:widowControl w:val="0"/>
        <w:tabs>
          <w:tab w:val="left" w:pos="1440"/>
        </w:tabs>
        <w:jc w:val="center"/>
        <w:rPr>
          <w:b/>
          <w:bCs/>
          <w:smallCaps/>
          <w:noProof/>
          <w:sz w:val="24"/>
          <w:szCs w:val="24"/>
          <w:lang w:val="sr-Cyrl-RS"/>
        </w:rPr>
      </w:pPr>
      <w:r>
        <w:rPr>
          <w:b/>
          <w:bCs/>
          <w:smallCaps/>
          <w:noProof/>
          <w:sz w:val="24"/>
          <w:szCs w:val="24"/>
          <w:lang w:val="sr-Cyrl-RS"/>
        </w:rPr>
        <w:t>Члан 8</w:t>
      </w:r>
      <w:r w:rsidR="0024296E" w:rsidRPr="00E97758">
        <w:rPr>
          <w:b/>
          <w:bCs/>
          <w:smallCaps/>
          <w:noProof/>
          <w:sz w:val="24"/>
          <w:szCs w:val="24"/>
          <w:lang w:val="sr-Cyrl-RS"/>
        </w:rPr>
        <w:t>.</w:t>
      </w:r>
    </w:p>
    <w:p w:rsidR="0024296E" w:rsidRPr="00E97758" w:rsidRDefault="0024296E" w:rsidP="0024296E">
      <w:pPr>
        <w:widowControl w:val="0"/>
        <w:tabs>
          <w:tab w:val="left" w:pos="1440"/>
        </w:tabs>
        <w:jc w:val="both"/>
        <w:rPr>
          <w:bCs/>
          <w:noProof/>
          <w:sz w:val="24"/>
          <w:szCs w:val="24"/>
          <w:lang w:val="sr-Cyrl-CS"/>
        </w:rPr>
      </w:pPr>
      <w:r w:rsidRPr="00E97758">
        <w:rPr>
          <w:b/>
          <w:bCs/>
          <w:smallCaps/>
          <w:noProof/>
          <w:sz w:val="24"/>
          <w:szCs w:val="24"/>
          <w:lang w:val="sr-Cyrl-RS"/>
        </w:rPr>
        <w:t xml:space="preserve">                   </w:t>
      </w:r>
      <w:r w:rsidRPr="00E97758">
        <w:rPr>
          <w:bCs/>
          <w:noProof/>
          <w:sz w:val="24"/>
          <w:szCs w:val="24"/>
          <w:lang w:val="sr-Cyrl-RS"/>
        </w:rPr>
        <w:t>Добављач</w:t>
      </w:r>
      <w:r w:rsidRPr="00E97758">
        <w:rPr>
          <w:bCs/>
          <w:noProof/>
          <w:sz w:val="24"/>
          <w:szCs w:val="24"/>
          <w:lang w:val="sr-Cyrl-CS"/>
        </w:rPr>
        <w:t xml:space="preserve"> је дужан да возило прими у рад иск</w:t>
      </w:r>
      <w:r w:rsidR="00C25B46">
        <w:rPr>
          <w:bCs/>
          <w:noProof/>
          <w:sz w:val="24"/>
          <w:szCs w:val="24"/>
          <w:lang w:val="sr-Cyrl-RS"/>
        </w:rPr>
        <w:t>љ</w:t>
      </w:r>
      <w:r w:rsidRPr="00E97758">
        <w:rPr>
          <w:bCs/>
          <w:noProof/>
          <w:sz w:val="24"/>
          <w:szCs w:val="24"/>
          <w:lang w:val="sr-Cyrl-CS"/>
        </w:rPr>
        <w:t xml:space="preserve">учиво уз налог за поправку </w:t>
      </w:r>
      <w:r w:rsidRPr="00E97758">
        <w:rPr>
          <w:bCs/>
          <w:noProof/>
          <w:sz w:val="24"/>
          <w:szCs w:val="24"/>
          <w:lang w:val="sr-Cyrl-RS"/>
        </w:rPr>
        <w:t xml:space="preserve">који мора бити </w:t>
      </w:r>
      <w:r w:rsidRPr="00E97758">
        <w:rPr>
          <w:bCs/>
          <w:noProof/>
          <w:sz w:val="24"/>
          <w:szCs w:val="24"/>
          <w:lang w:val="sr-Cyrl-CS"/>
        </w:rPr>
        <w:t>оверен од стране овлашћен</w:t>
      </w:r>
      <w:r w:rsidRPr="00E97758">
        <w:rPr>
          <w:bCs/>
          <w:noProof/>
          <w:sz w:val="24"/>
          <w:szCs w:val="24"/>
          <w:lang w:val="sr-Cyrl-RS"/>
        </w:rPr>
        <w:t>ог</w:t>
      </w:r>
      <w:r w:rsidRPr="00E97758">
        <w:rPr>
          <w:bCs/>
          <w:noProof/>
          <w:sz w:val="24"/>
          <w:szCs w:val="24"/>
          <w:lang w:val="sr-Cyrl-CS"/>
        </w:rPr>
        <w:t xml:space="preserve"> лица Наручиоца.</w:t>
      </w:r>
    </w:p>
    <w:p w:rsidR="0024296E" w:rsidRPr="00E97758" w:rsidRDefault="0024296E" w:rsidP="0024296E">
      <w:pPr>
        <w:widowControl w:val="0"/>
        <w:tabs>
          <w:tab w:val="left" w:pos="1440"/>
        </w:tabs>
        <w:jc w:val="both"/>
        <w:rPr>
          <w:b/>
          <w:bCs/>
          <w:smallCaps/>
          <w:noProof/>
          <w:sz w:val="24"/>
          <w:szCs w:val="24"/>
          <w:lang w:val="sr-Cyrl-CS"/>
        </w:rPr>
      </w:pPr>
    </w:p>
    <w:p w:rsidR="0024296E" w:rsidRPr="00E97758" w:rsidRDefault="0024296E" w:rsidP="0024296E">
      <w:pPr>
        <w:widowControl w:val="0"/>
        <w:tabs>
          <w:tab w:val="left" w:pos="1440"/>
          <w:tab w:val="left" w:pos="4253"/>
          <w:tab w:val="center" w:pos="4901"/>
        </w:tabs>
        <w:rPr>
          <w:b/>
          <w:bCs/>
          <w:noProof/>
          <w:sz w:val="24"/>
          <w:szCs w:val="24"/>
          <w:lang w:val="sr-Cyrl-RS"/>
        </w:rPr>
      </w:pPr>
      <w:r>
        <w:rPr>
          <w:b/>
          <w:bCs/>
          <w:noProof/>
          <w:sz w:val="24"/>
          <w:szCs w:val="24"/>
          <w:lang w:val="sr-Cyrl-RS"/>
        </w:rPr>
        <w:tab/>
        <w:t xml:space="preserve">                                          </w:t>
      </w:r>
      <w:r w:rsidR="00D15885">
        <w:rPr>
          <w:b/>
          <w:bCs/>
          <w:noProof/>
          <w:sz w:val="24"/>
          <w:szCs w:val="24"/>
          <w:lang w:val="sr-Cyrl-RS"/>
        </w:rPr>
        <w:t xml:space="preserve">   Члан 9</w:t>
      </w:r>
      <w:r w:rsidRPr="00E97758">
        <w:rPr>
          <w:b/>
          <w:bCs/>
          <w:noProof/>
          <w:sz w:val="24"/>
          <w:szCs w:val="24"/>
          <w:lang w:val="sr-Cyrl-RS"/>
        </w:rPr>
        <w:t>.</w:t>
      </w:r>
    </w:p>
    <w:p w:rsidR="0024296E" w:rsidRPr="00E97758" w:rsidRDefault="0024296E" w:rsidP="0024296E">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Уколико за конкретан случај није другачије одређено, лицем овлашћеним да у име Наручиоца</w:t>
      </w:r>
      <w:r w:rsidRPr="00E97758">
        <w:rPr>
          <w:noProof/>
          <w:sz w:val="24"/>
          <w:szCs w:val="24"/>
          <w:lang w:val="sr-Cyrl-RS"/>
        </w:rPr>
        <w:t xml:space="preserve"> </w:t>
      </w:r>
      <w:r w:rsidRPr="00E97758">
        <w:rPr>
          <w:noProof/>
          <w:sz w:val="24"/>
          <w:szCs w:val="24"/>
          <w:lang w:val="sr-Cyrl-CS"/>
        </w:rPr>
        <w:t xml:space="preserve"> преузме возило после извршене тражене услуге, сматра се возач који </w:t>
      </w:r>
      <w:r w:rsidRPr="00E97758">
        <w:rPr>
          <w:noProof/>
          <w:sz w:val="24"/>
          <w:szCs w:val="24"/>
          <w:lang w:val="sr-Cyrl-RS"/>
        </w:rPr>
        <w:t xml:space="preserve">је </w:t>
      </w:r>
      <w:r w:rsidRPr="00E97758">
        <w:rPr>
          <w:noProof/>
          <w:sz w:val="24"/>
          <w:szCs w:val="24"/>
          <w:lang w:val="sr-Cyrl-CS"/>
        </w:rPr>
        <w:t xml:space="preserve">возило довезао у сервис.     </w:t>
      </w:r>
    </w:p>
    <w:p w:rsidR="0024296E" w:rsidRPr="00E97758" w:rsidRDefault="0024296E" w:rsidP="0024296E">
      <w:pPr>
        <w:suppressAutoHyphens/>
        <w:ind w:firstLine="720"/>
        <w:jc w:val="both"/>
        <w:rPr>
          <w:sz w:val="24"/>
          <w:szCs w:val="24"/>
          <w:lang w:val="sr-Cyrl-CS" w:eastAsia="ar-SA"/>
        </w:rPr>
      </w:pPr>
      <w:r>
        <w:rPr>
          <w:noProof/>
          <w:sz w:val="24"/>
          <w:szCs w:val="24"/>
          <w:lang w:val="sr-Cyrl-RS"/>
        </w:rPr>
        <w:t xml:space="preserve">    </w:t>
      </w:r>
      <w:r w:rsidRPr="00E97758">
        <w:rPr>
          <w:noProof/>
          <w:sz w:val="24"/>
          <w:szCs w:val="24"/>
          <w:lang w:val="sr-Cyrl-CS"/>
        </w:rPr>
        <w:t xml:space="preserve">У случају сумње, овлашћено лице </w:t>
      </w:r>
      <w:r w:rsidRPr="00E97758">
        <w:rPr>
          <w:noProof/>
          <w:sz w:val="24"/>
          <w:szCs w:val="24"/>
          <w:lang w:val="sr-Cyrl-RS"/>
        </w:rPr>
        <w:t>Добављача</w:t>
      </w:r>
      <w:r w:rsidRPr="00E97758">
        <w:rPr>
          <w:noProof/>
          <w:sz w:val="24"/>
          <w:szCs w:val="24"/>
          <w:lang w:val="sr-Cyrl-CS"/>
        </w:rPr>
        <w:t xml:space="preserve"> дужно је да телефонски контактира Наручиоца и тражи податак о лицу овлашћеном да преузме возило на</w:t>
      </w:r>
      <w:r>
        <w:rPr>
          <w:sz w:val="24"/>
          <w:szCs w:val="24"/>
          <w:lang w:val="sr-Cyrl-CS" w:eastAsia="ar-SA"/>
        </w:rPr>
        <w:t xml:space="preserve"> </w:t>
      </w:r>
      <w:r w:rsidRPr="00E97758">
        <w:rPr>
          <w:noProof/>
          <w:sz w:val="24"/>
          <w:szCs w:val="24"/>
          <w:lang w:val="sr-Cyrl-CS"/>
        </w:rPr>
        <w:t>коме је извршена тражена услуга.</w:t>
      </w:r>
    </w:p>
    <w:p w:rsidR="0024296E" w:rsidRDefault="0024296E" w:rsidP="0024296E">
      <w:pPr>
        <w:widowControl w:val="0"/>
        <w:tabs>
          <w:tab w:val="left" w:pos="1440"/>
        </w:tabs>
        <w:jc w:val="both"/>
        <w:rPr>
          <w:noProof/>
          <w:sz w:val="24"/>
          <w:szCs w:val="24"/>
          <w:lang w:val="sr-Cyrl-RS"/>
        </w:rPr>
      </w:pPr>
    </w:p>
    <w:p w:rsidR="00E6215D" w:rsidRDefault="00E6215D" w:rsidP="0024296E">
      <w:pPr>
        <w:widowControl w:val="0"/>
        <w:tabs>
          <w:tab w:val="left" w:pos="1440"/>
        </w:tabs>
        <w:jc w:val="both"/>
        <w:rPr>
          <w:noProof/>
          <w:sz w:val="24"/>
          <w:szCs w:val="24"/>
          <w:lang w:val="sr-Cyrl-RS"/>
        </w:rPr>
      </w:pPr>
    </w:p>
    <w:p w:rsidR="00E6215D" w:rsidRDefault="00E6215D" w:rsidP="0024296E">
      <w:pPr>
        <w:widowControl w:val="0"/>
        <w:tabs>
          <w:tab w:val="left" w:pos="1440"/>
        </w:tabs>
        <w:jc w:val="both"/>
        <w:rPr>
          <w:noProof/>
          <w:sz w:val="24"/>
          <w:szCs w:val="24"/>
          <w:lang w:val="sr-Cyrl-RS"/>
        </w:rPr>
      </w:pPr>
    </w:p>
    <w:p w:rsidR="00E6215D" w:rsidRPr="00E97758" w:rsidRDefault="00E6215D" w:rsidP="0024296E">
      <w:pPr>
        <w:widowControl w:val="0"/>
        <w:tabs>
          <w:tab w:val="left" w:pos="1440"/>
        </w:tabs>
        <w:jc w:val="both"/>
        <w:rPr>
          <w:noProof/>
          <w:sz w:val="24"/>
          <w:szCs w:val="24"/>
          <w:lang w:val="sr-Cyrl-RS"/>
        </w:rPr>
      </w:pP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ГАРАНЦИЈА</w:t>
      </w:r>
    </w:p>
    <w:p w:rsidR="00E6215D" w:rsidRPr="00E97758" w:rsidRDefault="00E6215D" w:rsidP="00E6215D">
      <w:pPr>
        <w:widowControl w:val="0"/>
        <w:tabs>
          <w:tab w:val="left" w:pos="1440"/>
        </w:tabs>
        <w:jc w:val="both"/>
        <w:rPr>
          <w:b/>
          <w:color w:val="FF0000"/>
          <w:sz w:val="24"/>
          <w:szCs w:val="24"/>
          <w:lang w:val="sr-Cyrl-RS"/>
        </w:rPr>
      </w:pPr>
    </w:p>
    <w:p w:rsidR="00E6215D" w:rsidRPr="00E6215D" w:rsidRDefault="00E6215D" w:rsidP="00E6215D">
      <w:pPr>
        <w:widowControl w:val="0"/>
        <w:tabs>
          <w:tab w:val="left" w:pos="1440"/>
        </w:tabs>
        <w:jc w:val="center"/>
        <w:rPr>
          <w:b/>
          <w:sz w:val="24"/>
          <w:szCs w:val="24"/>
          <w:lang w:val="sr-Cyrl-RS"/>
        </w:rPr>
      </w:pPr>
      <w:r w:rsidRPr="00E97758">
        <w:rPr>
          <w:b/>
          <w:sz w:val="24"/>
          <w:szCs w:val="24"/>
          <w:lang w:val="sr-Cyrl-RS"/>
        </w:rPr>
        <w:t xml:space="preserve">                            </w:t>
      </w:r>
      <w:r w:rsidRPr="00E97758">
        <w:rPr>
          <w:b/>
          <w:sz w:val="24"/>
          <w:szCs w:val="24"/>
          <w:lang w:val="sr-Cyrl-CS"/>
        </w:rPr>
        <w:t xml:space="preserve">Члан </w:t>
      </w:r>
      <w:r>
        <w:rPr>
          <w:b/>
          <w:sz w:val="24"/>
          <w:szCs w:val="24"/>
          <w:lang w:val="sr-Cyrl-RS"/>
        </w:rPr>
        <w:t>10</w:t>
      </w:r>
      <w:r w:rsidRPr="00E97758">
        <w:rPr>
          <w:b/>
          <w:sz w:val="24"/>
          <w:szCs w:val="24"/>
          <w:lang w:val="sr-Cyrl-RS"/>
        </w:rPr>
        <w:t>.</w:t>
      </w:r>
      <w:r w:rsidRPr="00E97758">
        <w:rPr>
          <w:i/>
          <w:sz w:val="24"/>
          <w:szCs w:val="24"/>
          <w:lang w:val="sr-Cyrl-CS"/>
        </w:rPr>
        <w:tab/>
      </w:r>
      <w:r w:rsidRPr="00E97758">
        <w:rPr>
          <w:i/>
          <w:sz w:val="24"/>
          <w:szCs w:val="24"/>
          <w:lang w:val="sr-Cyrl-CS"/>
        </w:rPr>
        <w:tab/>
      </w:r>
      <w:r w:rsidRPr="00E97758">
        <w:rPr>
          <w:i/>
          <w:sz w:val="24"/>
          <w:szCs w:val="24"/>
          <w:lang w:val="sr-Cyrl-CS"/>
        </w:rPr>
        <w:tab/>
        <w:t xml:space="preserve"> </w:t>
      </w:r>
    </w:p>
    <w:p w:rsidR="00E6215D" w:rsidRDefault="00E6215D" w:rsidP="00E6215D">
      <w:pPr>
        <w:widowControl w:val="0"/>
        <w:tabs>
          <w:tab w:val="left" w:pos="1440"/>
        </w:tabs>
        <w:jc w:val="both"/>
        <w:rPr>
          <w:sz w:val="24"/>
          <w:szCs w:val="24"/>
          <w:lang w:val="sr-Cyrl-CS"/>
        </w:rPr>
      </w:pPr>
      <w:r w:rsidRPr="00E97758">
        <w:rPr>
          <w:sz w:val="24"/>
          <w:szCs w:val="24"/>
          <w:lang w:val="sr-Cyrl-RS"/>
        </w:rPr>
        <w:t xml:space="preserve">           </w:t>
      </w:r>
      <w:r w:rsidR="00AA1CF8">
        <w:rPr>
          <w:sz w:val="24"/>
          <w:szCs w:val="24"/>
          <w:lang w:val="sr-Cyrl-RS"/>
        </w:rPr>
        <w:t xml:space="preserve"> </w:t>
      </w:r>
    </w:p>
    <w:p w:rsidR="00FA3CB8" w:rsidRPr="004E661F" w:rsidRDefault="00E6215D" w:rsidP="00FA3CB8">
      <w:pPr>
        <w:widowControl w:val="0"/>
        <w:tabs>
          <w:tab w:val="left" w:pos="1440"/>
        </w:tabs>
        <w:jc w:val="both"/>
        <w:rPr>
          <w:noProof/>
          <w:sz w:val="24"/>
          <w:szCs w:val="24"/>
          <w:lang w:val="sr-Cyrl-CS"/>
        </w:rPr>
      </w:pPr>
      <w:r w:rsidRPr="00E97758">
        <w:rPr>
          <w:sz w:val="24"/>
          <w:szCs w:val="24"/>
          <w:lang w:val="ru-RU"/>
        </w:rPr>
        <w:t xml:space="preserve">         </w:t>
      </w:r>
      <w:r w:rsidR="00FA3CB8">
        <w:rPr>
          <w:noProof/>
          <w:sz w:val="24"/>
          <w:szCs w:val="24"/>
          <w:lang w:val="sr-Cyrl-CS"/>
        </w:rPr>
        <w:t xml:space="preserve">  </w:t>
      </w:r>
      <w:r w:rsidR="00FA3CB8" w:rsidRPr="004E661F">
        <w:rPr>
          <w:noProof/>
          <w:sz w:val="24"/>
          <w:szCs w:val="24"/>
          <w:lang w:val="sr-Cyrl-CS"/>
        </w:rPr>
        <w:t>За извршене услуге и уграђене делове, изабрани понуђач је дужан да Наручиоцу изда  гаранцију за услуге и уграђене делове.</w:t>
      </w:r>
    </w:p>
    <w:p w:rsidR="00FA3CB8" w:rsidRPr="00706D62" w:rsidRDefault="00FA3CB8" w:rsidP="00FA3CB8">
      <w:pPr>
        <w:widowControl w:val="0"/>
        <w:tabs>
          <w:tab w:val="left" w:pos="1440"/>
        </w:tabs>
        <w:jc w:val="both"/>
        <w:rPr>
          <w:sz w:val="24"/>
          <w:szCs w:val="24"/>
          <w:u w:val="single"/>
          <w:lang w:val="sr-Cyrl-CS"/>
        </w:rPr>
      </w:pPr>
      <w:r w:rsidRPr="004E661F">
        <w:rPr>
          <w:noProof/>
          <w:sz w:val="24"/>
          <w:szCs w:val="24"/>
          <w:lang w:val="sr-Cyrl-RS"/>
        </w:rPr>
        <w:t xml:space="preserve">           </w:t>
      </w:r>
      <w:r w:rsidRPr="004E661F">
        <w:rPr>
          <w:noProof/>
          <w:sz w:val="24"/>
          <w:szCs w:val="24"/>
          <w:lang w:val="sr-Cyrl-CS"/>
        </w:rPr>
        <w:t xml:space="preserve">Гаранција за сваки уграђени </w:t>
      </w:r>
      <w:r w:rsidRPr="00706D62">
        <w:rPr>
          <w:noProof/>
          <w:sz w:val="24"/>
          <w:szCs w:val="24"/>
          <w:lang w:val="sr-Cyrl-CS"/>
        </w:rPr>
        <w:t xml:space="preserve">резервни део мора трајати </w:t>
      </w:r>
      <w:r w:rsidRPr="00706D62">
        <w:rPr>
          <w:noProof/>
          <w:sz w:val="24"/>
          <w:szCs w:val="24"/>
          <w:lang w:val="sr-Cyrl-RS"/>
        </w:rPr>
        <w:t xml:space="preserve">најмање </w:t>
      </w:r>
      <w:r w:rsidRPr="00706D62">
        <w:rPr>
          <w:noProof/>
          <w:sz w:val="24"/>
          <w:szCs w:val="24"/>
          <w:lang w:val="sr-Cyrl-CS"/>
        </w:rPr>
        <w:t>колико</w:t>
      </w:r>
      <w:r w:rsidRPr="00706D62">
        <w:rPr>
          <w:noProof/>
          <w:sz w:val="24"/>
          <w:szCs w:val="24"/>
          <w:lang w:val="sr-Cyrl-RS"/>
        </w:rPr>
        <w:t xml:space="preserve"> је то одређено од стране </w:t>
      </w:r>
      <w:r w:rsidRPr="00706D62">
        <w:rPr>
          <w:noProof/>
          <w:sz w:val="24"/>
          <w:szCs w:val="24"/>
          <w:lang w:val="sr-Cyrl-CS"/>
        </w:rPr>
        <w:t>произвођача</w:t>
      </w:r>
      <w:r w:rsidRPr="00706D62">
        <w:rPr>
          <w:noProof/>
          <w:sz w:val="24"/>
          <w:szCs w:val="24"/>
          <w:lang w:val="sr-Cyrl-RS"/>
        </w:rPr>
        <w:t xml:space="preserve"> и законом</w:t>
      </w:r>
      <w:r w:rsidRPr="00706D62">
        <w:rPr>
          <w:noProof/>
          <w:sz w:val="24"/>
          <w:szCs w:val="24"/>
          <w:lang w:val="sr-Cyrl-CS"/>
        </w:rPr>
        <w:t xml:space="preserve">. </w:t>
      </w:r>
      <w:r w:rsidRPr="00706D62">
        <w:rPr>
          <w:noProof/>
          <w:sz w:val="24"/>
          <w:szCs w:val="24"/>
          <w:u w:val="single"/>
          <w:lang w:val="sr-Cyrl-CS"/>
        </w:rPr>
        <w:t xml:space="preserve">Сервисер је у обавези </w:t>
      </w:r>
      <w:r w:rsidRPr="00706D62">
        <w:rPr>
          <w:sz w:val="24"/>
          <w:szCs w:val="24"/>
          <w:u w:val="single"/>
          <w:lang w:val="sr-Cyrl-CS"/>
        </w:rPr>
        <w:t>да изда гаранцију за уграђене резервне делове и да исту уз фактуру</w:t>
      </w:r>
      <w:r w:rsidR="00C674AC" w:rsidRPr="00706D62">
        <w:rPr>
          <w:sz w:val="24"/>
          <w:szCs w:val="24"/>
          <w:u w:val="single"/>
          <w:lang w:val="sr-Cyrl-CS"/>
        </w:rPr>
        <w:t>/рачун</w:t>
      </w:r>
      <w:r w:rsidRPr="00706D62">
        <w:rPr>
          <w:sz w:val="24"/>
          <w:szCs w:val="24"/>
          <w:u w:val="single"/>
          <w:lang w:val="sr-Cyrl-CS"/>
        </w:rPr>
        <w:t xml:space="preserve"> за извршене услуге достави овлашћеном лицу Наручиоца. </w:t>
      </w:r>
    </w:p>
    <w:p w:rsidR="00FA3CB8" w:rsidRPr="00706D62" w:rsidRDefault="00FA3CB8" w:rsidP="00FA3CB8">
      <w:pPr>
        <w:widowControl w:val="0"/>
        <w:tabs>
          <w:tab w:val="left" w:pos="1440"/>
        </w:tabs>
        <w:jc w:val="both"/>
        <w:rPr>
          <w:noProof/>
          <w:sz w:val="24"/>
          <w:szCs w:val="24"/>
          <w:lang w:val="sr-Latn-RS"/>
        </w:rPr>
      </w:pPr>
      <w:r w:rsidRPr="00706D62">
        <w:rPr>
          <w:sz w:val="24"/>
          <w:szCs w:val="24"/>
          <w:lang w:val="sr-Cyrl-RS"/>
        </w:rPr>
        <w:t xml:space="preserve">           </w:t>
      </w:r>
      <w:r w:rsidRPr="00706D62">
        <w:rPr>
          <w:sz w:val="24"/>
          <w:szCs w:val="24"/>
          <w:lang w:val="sr-Cyrl-CS"/>
        </w:rPr>
        <w:t>Понуђену дужину гаранције за извршене услуге, понуђач наводи на одговарајућем месту у обрасцу финансијске понуде, с тим што иста не може бити краћа од 6 месеци.</w:t>
      </w:r>
    </w:p>
    <w:p w:rsidR="00FA3CB8" w:rsidRPr="00706D62" w:rsidRDefault="00FA3CB8" w:rsidP="00FA3CB8">
      <w:pPr>
        <w:ind w:firstLine="720"/>
        <w:jc w:val="both"/>
        <w:rPr>
          <w:noProof/>
          <w:sz w:val="24"/>
          <w:szCs w:val="24"/>
          <w:u w:val="single"/>
          <w:lang w:val="sr-Cyrl-RS" w:eastAsia="x-none"/>
        </w:rPr>
      </w:pPr>
      <w:r w:rsidRPr="00706D62">
        <w:rPr>
          <w:noProof/>
          <w:sz w:val="24"/>
          <w:szCs w:val="24"/>
          <w:u w:val="single"/>
          <w:lang w:val="sr-Cyrl-RS" w:eastAsia="x-none"/>
        </w:rPr>
        <w:t>Сервисер је у обавези да све замењене резервне делове преда кориснику возила након извршене услуге сервисирања.</w:t>
      </w:r>
    </w:p>
    <w:p w:rsidR="009A334A" w:rsidRPr="00706D62" w:rsidRDefault="009A334A" w:rsidP="00FA3CB8">
      <w:pPr>
        <w:widowControl w:val="0"/>
        <w:tabs>
          <w:tab w:val="left" w:pos="1440"/>
        </w:tabs>
        <w:jc w:val="both"/>
        <w:rPr>
          <w:sz w:val="24"/>
          <w:szCs w:val="24"/>
          <w:lang w:val="sr-Cyrl-CS"/>
        </w:rPr>
      </w:pPr>
      <w:r w:rsidRPr="00706D62">
        <w:rPr>
          <w:sz w:val="24"/>
          <w:szCs w:val="24"/>
          <w:lang w:val="sr-Cyrl-CS"/>
        </w:rPr>
        <w:tab/>
      </w:r>
    </w:p>
    <w:p w:rsidR="00E6215D" w:rsidRPr="00706D62" w:rsidRDefault="00E6215D" w:rsidP="00E6215D">
      <w:pPr>
        <w:widowControl w:val="0"/>
        <w:tabs>
          <w:tab w:val="left" w:pos="1440"/>
        </w:tabs>
        <w:jc w:val="both"/>
        <w:rPr>
          <w:sz w:val="24"/>
          <w:szCs w:val="24"/>
          <w:lang w:val="ru-RU"/>
        </w:rPr>
      </w:pPr>
      <w:r w:rsidRPr="00706D62">
        <w:rPr>
          <w:sz w:val="24"/>
          <w:szCs w:val="24"/>
          <w:lang w:val="ru-RU"/>
        </w:rPr>
        <w:t xml:space="preserve">       </w:t>
      </w:r>
    </w:p>
    <w:p w:rsidR="00E6215D" w:rsidRPr="00E97758" w:rsidRDefault="00E6215D" w:rsidP="00E6215D">
      <w:pPr>
        <w:widowControl w:val="0"/>
        <w:tabs>
          <w:tab w:val="left" w:pos="1440"/>
        </w:tabs>
        <w:jc w:val="center"/>
        <w:rPr>
          <w:sz w:val="24"/>
          <w:szCs w:val="24"/>
          <w:lang w:val="sr-Cyrl-CS"/>
        </w:rPr>
      </w:pPr>
      <w:r w:rsidRPr="00E97758">
        <w:rPr>
          <w:b/>
          <w:sz w:val="24"/>
          <w:szCs w:val="24"/>
          <w:lang w:val="sr-Cyrl-CS"/>
        </w:rPr>
        <w:t>ГРЕШКЕ У КВАЛИТЕТУ</w:t>
      </w: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(РЕКЛАМАЦИЈА)</w:t>
      </w:r>
    </w:p>
    <w:p w:rsidR="00E6215D" w:rsidRPr="00E97758" w:rsidRDefault="00E6215D" w:rsidP="00E6215D">
      <w:pPr>
        <w:widowControl w:val="0"/>
        <w:tabs>
          <w:tab w:val="left" w:pos="1440"/>
        </w:tabs>
        <w:jc w:val="center"/>
        <w:rPr>
          <w:b/>
          <w:sz w:val="24"/>
          <w:szCs w:val="24"/>
          <w:lang w:val="sr-Cyrl-RS"/>
        </w:rPr>
      </w:pPr>
    </w:p>
    <w:p w:rsidR="00E6215D" w:rsidRPr="00E97758" w:rsidRDefault="00E6215D" w:rsidP="00E6215D">
      <w:pPr>
        <w:widowControl w:val="0"/>
        <w:tabs>
          <w:tab w:val="left" w:pos="1440"/>
        </w:tabs>
        <w:jc w:val="center"/>
        <w:rPr>
          <w:b/>
          <w:sz w:val="24"/>
          <w:szCs w:val="24"/>
          <w:lang w:val="sr-Cyrl-RS"/>
        </w:rPr>
      </w:pPr>
      <w:r w:rsidRPr="00E97758">
        <w:rPr>
          <w:b/>
          <w:sz w:val="24"/>
          <w:szCs w:val="24"/>
          <w:lang w:val="sr-Cyrl-CS"/>
        </w:rPr>
        <w:t>Члан 1</w:t>
      </w:r>
      <w:r>
        <w:rPr>
          <w:b/>
          <w:sz w:val="24"/>
          <w:szCs w:val="24"/>
          <w:lang w:val="sr-Cyrl-RS"/>
        </w:rPr>
        <w:t>1</w:t>
      </w:r>
      <w:r w:rsidRPr="00E97758">
        <w:rPr>
          <w:b/>
          <w:sz w:val="24"/>
          <w:szCs w:val="24"/>
          <w:lang w:val="sr-Cyrl-RS"/>
        </w:rPr>
        <w:t>.</w:t>
      </w:r>
    </w:p>
    <w:p w:rsidR="00E6215D" w:rsidRPr="00E97758" w:rsidRDefault="00E6215D" w:rsidP="00E6215D">
      <w:pPr>
        <w:widowControl w:val="0"/>
        <w:tabs>
          <w:tab w:val="left" w:pos="1440"/>
        </w:tabs>
        <w:jc w:val="both"/>
        <w:rPr>
          <w:sz w:val="24"/>
          <w:szCs w:val="24"/>
          <w:lang w:val="sr-Cyrl-CS"/>
        </w:rPr>
      </w:pPr>
      <w:r w:rsidRPr="00E97758">
        <w:rPr>
          <w:sz w:val="24"/>
          <w:szCs w:val="24"/>
          <w:lang w:val="sr-Cyrl-RS"/>
        </w:rPr>
        <w:t xml:space="preserve">            </w:t>
      </w:r>
      <w:r w:rsidRPr="00E97758">
        <w:rPr>
          <w:sz w:val="24"/>
          <w:szCs w:val="24"/>
          <w:lang w:val="sr-Cyrl-CS"/>
        </w:rPr>
        <w:t xml:space="preserve">У случају утврђених недостатака у квалитету услуга и </w:t>
      </w:r>
      <w:r w:rsidRPr="00E97758">
        <w:rPr>
          <w:sz w:val="24"/>
          <w:szCs w:val="24"/>
          <w:lang w:val="sr-Cyrl-RS"/>
        </w:rPr>
        <w:t>уграђених</w:t>
      </w:r>
      <w:r w:rsidRPr="00E97758">
        <w:rPr>
          <w:sz w:val="24"/>
          <w:szCs w:val="24"/>
          <w:lang w:val="sr-Cyrl-CS"/>
        </w:rPr>
        <w:t xml:space="preserve"> резервних делова, </w:t>
      </w:r>
      <w:r w:rsidRPr="00E97758">
        <w:rPr>
          <w:sz w:val="24"/>
          <w:szCs w:val="24"/>
          <w:lang w:val="sr-Cyrl-RS"/>
        </w:rPr>
        <w:t>Добављач</w:t>
      </w:r>
      <w:r w:rsidRPr="00E97758">
        <w:rPr>
          <w:sz w:val="24"/>
          <w:szCs w:val="24"/>
          <w:lang w:val="sr-Cyrl-CS"/>
        </w:rPr>
        <w:t xml:space="preserve"> мора отклонити недостатке</w:t>
      </w:r>
      <w:r w:rsidRPr="00E97758">
        <w:rPr>
          <w:sz w:val="24"/>
          <w:szCs w:val="24"/>
          <w:lang w:val="sr-Cyrl-RS"/>
        </w:rPr>
        <w:t>,</w:t>
      </w:r>
      <w:r w:rsidRPr="00E97758">
        <w:rPr>
          <w:sz w:val="24"/>
          <w:szCs w:val="24"/>
          <w:lang w:val="sr-Cyrl-CS"/>
        </w:rPr>
        <w:t xml:space="preserve"> односно заменити резервни део на коме је утврђен недостатак у року од</w:t>
      </w:r>
      <w:r w:rsidRPr="00E97758">
        <w:rPr>
          <w:sz w:val="24"/>
          <w:szCs w:val="24"/>
          <w:lang w:val="sr-Cyrl-RS"/>
        </w:rPr>
        <w:t xml:space="preserve"> _______  </w:t>
      </w:r>
      <w:r w:rsidRPr="00E97758">
        <w:rPr>
          <w:sz w:val="24"/>
          <w:szCs w:val="24"/>
          <w:lang w:val="sr-Cyrl-CS"/>
        </w:rPr>
        <w:t>дана</w:t>
      </w:r>
      <w:r w:rsidRPr="00E97758">
        <w:rPr>
          <w:sz w:val="24"/>
          <w:szCs w:val="24"/>
          <w:lang w:val="sr-Cyrl-RS"/>
        </w:rPr>
        <w:t xml:space="preserve"> (не дуже од 3 дана)</w:t>
      </w:r>
      <w:r w:rsidRPr="00E97758">
        <w:rPr>
          <w:i/>
          <w:sz w:val="24"/>
          <w:szCs w:val="24"/>
          <w:lang w:val="sr-Cyrl-RS"/>
        </w:rPr>
        <w:t xml:space="preserve"> (понуђач уписује овај податак) </w:t>
      </w:r>
      <w:r w:rsidRPr="00E97758">
        <w:rPr>
          <w:sz w:val="24"/>
          <w:szCs w:val="24"/>
          <w:lang w:val="sr-Cyrl-CS"/>
        </w:rPr>
        <w:t>, под претњом активирања гаранције за отклањање грешака у гарантном року.</w:t>
      </w:r>
    </w:p>
    <w:p w:rsidR="00E6215D" w:rsidRPr="00E97758" w:rsidRDefault="00E6215D" w:rsidP="00E6215D">
      <w:pPr>
        <w:widowControl w:val="0"/>
        <w:tabs>
          <w:tab w:val="left" w:pos="1440"/>
        </w:tabs>
        <w:jc w:val="both"/>
        <w:rPr>
          <w:sz w:val="24"/>
          <w:szCs w:val="24"/>
          <w:lang w:val="ru-RU"/>
        </w:rPr>
      </w:pPr>
    </w:p>
    <w:p w:rsidR="00AA1CF8" w:rsidRPr="00E97758" w:rsidRDefault="00AA1CF8" w:rsidP="00AA1CF8">
      <w:pPr>
        <w:jc w:val="center"/>
        <w:rPr>
          <w:sz w:val="24"/>
          <w:szCs w:val="24"/>
          <w:lang w:val="sr-Cyrl-RS"/>
        </w:rPr>
      </w:pPr>
    </w:p>
    <w:p w:rsidR="00AA1CF8" w:rsidRPr="00E97758" w:rsidRDefault="00AA1CF8" w:rsidP="00AA1CF8">
      <w:pPr>
        <w:jc w:val="center"/>
        <w:rPr>
          <w:b/>
          <w:sz w:val="24"/>
          <w:szCs w:val="24"/>
          <w:lang w:val="sr-Cyrl-RS"/>
        </w:rPr>
      </w:pPr>
      <w:r w:rsidRPr="00E97758">
        <w:rPr>
          <w:b/>
          <w:sz w:val="24"/>
          <w:szCs w:val="24"/>
          <w:lang w:val="sr-Cyrl-RS"/>
        </w:rPr>
        <w:t>СРЕДСТВА ФИНАНСИЈСКОГ ОБЕЗБЕЂЕЊА</w:t>
      </w:r>
    </w:p>
    <w:p w:rsidR="00AA1CF8" w:rsidRPr="00E97758" w:rsidRDefault="00AA1CF8" w:rsidP="00AA1CF8">
      <w:pPr>
        <w:jc w:val="center"/>
        <w:rPr>
          <w:b/>
          <w:sz w:val="24"/>
          <w:szCs w:val="24"/>
          <w:lang w:val="sr-Cyrl-RS"/>
        </w:rPr>
      </w:pPr>
    </w:p>
    <w:p w:rsidR="00AA1CF8" w:rsidRPr="00E97758" w:rsidRDefault="009A334A" w:rsidP="00AA1CF8">
      <w:pPr>
        <w:jc w:val="center"/>
        <w:rPr>
          <w:b/>
          <w:sz w:val="24"/>
          <w:szCs w:val="24"/>
          <w:lang w:val="sr-Cyrl-RS"/>
        </w:rPr>
      </w:pPr>
      <w:r>
        <w:rPr>
          <w:b/>
          <w:sz w:val="24"/>
          <w:szCs w:val="24"/>
          <w:lang w:val="sr-Cyrl-RS"/>
        </w:rPr>
        <w:t>Члан 12</w:t>
      </w:r>
      <w:r w:rsidR="00AA1CF8" w:rsidRPr="00E97758">
        <w:rPr>
          <w:b/>
          <w:sz w:val="24"/>
          <w:szCs w:val="24"/>
          <w:lang w:val="sr-Cyrl-RS"/>
        </w:rPr>
        <w:t>.</w:t>
      </w:r>
    </w:p>
    <w:p w:rsidR="00AA1CF8" w:rsidRPr="0064366A" w:rsidRDefault="00AA1CF8" w:rsidP="00AA1CF8">
      <w:pPr>
        <w:suppressAutoHyphens/>
        <w:ind w:firstLine="720"/>
        <w:jc w:val="both"/>
        <w:rPr>
          <w:sz w:val="24"/>
          <w:szCs w:val="24"/>
          <w:lang w:val="sr-Cyrl-CS" w:eastAsia="ar-SA"/>
        </w:rPr>
      </w:pPr>
      <w:r w:rsidRPr="00D24816">
        <w:rPr>
          <w:sz w:val="24"/>
          <w:szCs w:val="24"/>
          <w:lang w:val="ru-RU"/>
        </w:rPr>
        <w:t>Добављач је</w:t>
      </w:r>
      <w:r>
        <w:rPr>
          <w:sz w:val="24"/>
          <w:szCs w:val="24"/>
          <w:lang w:val="ru-RU"/>
        </w:rPr>
        <w:t xml:space="preserve"> дужан да приликом закључења уг</w:t>
      </w:r>
      <w:r w:rsidRPr="00D24816">
        <w:rPr>
          <w:sz w:val="24"/>
          <w:szCs w:val="24"/>
          <w:lang w:val="ru-RU"/>
        </w:rPr>
        <w:t>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w:t>
      </w:r>
      <w:r>
        <w:rPr>
          <w:sz w:val="24"/>
          <w:szCs w:val="24"/>
          <w:lang w:val="sr-Cyrl-CS" w:eastAsia="ar-SA"/>
        </w:rPr>
        <w:t xml:space="preserve"> </w:t>
      </w:r>
      <w:r w:rsidRPr="00D24816">
        <w:rPr>
          <w:sz w:val="24"/>
          <w:szCs w:val="24"/>
          <w:lang w:val="ru-RU"/>
        </w:rPr>
        <w:t>од 10 % вредности уговора без ПДВ</w:t>
      </w:r>
      <w:r>
        <w:rPr>
          <w:sz w:val="24"/>
          <w:szCs w:val="24"/>
          <w:lang w:val="ru-RU"/>
        </w:rPr>
        <w:t>-а</w:t>
      </w:r>
      <w:r w:rsidRPr="00D24816">
        <w:rPr>
          <w:sz w:val="24"/>
          <w:szCs w:val="24"/>
          <w:lang w:val="ru-RU"/>
        </w:rPr>
        <w:t xml:space="preserve">, са клаузулом </w:t>
      </w:r>
      <w:r w:rsidRPr="00D24816">
        <w:rPr>
          <w:sz w:val="24"/>
          <w:szCs w:val="24"/>
          <w:lang w:val="sr-Latn-RS"/>
        </w:rPr>
        <w:t>„</w:t>
      </w:r>
      <w:r w:rsidRPr="00D24816">
        <w:rPr>
          <w:sz w:val="24"/>
          <w:szCs w:val="24"/>
          <w:lang w:val="sr-Cyrl-RS"/>
        </w:rPr>
        <w:t xml:space="preserve">без приговора“, „по виђењу“, „неопозива“ и „безусловна" као средство финансијског обезбеђења </w:t>
      </w:r>
      <w:r w:rsidRPr="00FB53CB">
        <w:rPr>
          <w:b/>
          <w:sz w:val="24"/>
          <w:szCs w:val="24"/>
          <w:lang w:val="sr-Cyrl-RS"/>
        </w:rPr>
        <w:t>за добро извршење посла</w:t>
      </w:r>
      <w:r w:rsidRPr="00FB53CB">
        <w:rPr>
          <w:sz w:val="24"/>
          <w:szCs w:val="24"/>
          <w:lang w:val="sr-Cyrl-RS"/>
        </w:rPr>
        <w:t>. Меница мора да важи тридесет дана дуже од истека рока важења уговора.</w:t>
      </w:r>
    </w:p>
    <w:p w:rsidR="00AA1CF8" w:rsidRPr="00D24816" w:rsidRDefault="00AA1CF8" w:rsidP="00AA1CF8">
      <w:pPr>
        <w:ind w:firstLine="720"/>
        <w:jc w:val="both"/>
        <w:rPr>
          <w:sz w:val="24"/>
          <w:szCs w:val="24"/>
          <w:lang w:val="sr-Cyrl-RS"/>
        </w:rPr>
      </w:pPr>
      <w:r w:rsidRPr="00D24816">
        <w:rPr>
          <w:sz w:val="24"/>
          <w:szCs w:val="24"/>
          <w:lang w:val="sr-Cyrl-RS"/>
        </w:rPr>
        <w:t xml:space="preserve">Менично овлашћење мора бити потписано и оверено, у складу са Законом о платном промету </w:t>
      </w:r>
      <w:r w:rsidRPr="00D24816">
        <w:rPr>
          <w:spacing w:val="-4"/>
          <w:sz w:val="24"/>
          <w:szCs w:val="24"/>
          <w:lang w:val="sr-Cyrl-RS"/>
        </w:rPr>
        <w:t xml:space="preserve">(„Сл. лист СРЈ” бр. 3/02 , 5/03 , „Сл. гласник РС” бр. 43/04 , 62/06 , 111/09 </w:t>
      </w:r>
      <w:r w:rsidRPr="00D24816">
        <w:rPr>
          <w:bCs/>
          <w:spacing w:val="-4"/>
          <w:sz w:val="24"/>
          <w:szCs w:val="24"/>
          <w:lang w:val="sr-Cyrl-RS"/>
        </w:rPr>
        <w:t>- др. закон</w:t>
      </w:r>
      <w:r w:rsidRPr="00D24816">
        <w:rPr>
          <w:spacing w:val="-4"/>
          <w:sz w:val="24"/>
          <w:szCs w:val="24"/>
          <w:lang w:val="sr-Cyrl-RS"/>
        </w:rPr>
        <w:t>, 31/11).</w:t>
      </w:r>
      <w:r w:rsidRPr="00D24816">
        <w:rPr>
          <w:b/>
          <w:spacing w:val="-4"/>
          <w:sz w:val="24"/>
          <w:szCs w:val="24"/>
          <w:lang w:val="sr-Cyrl-RS"/>
        </w:rPr>
        <w:t xml:space="preserve"> </w:t>
      </w:r>
    </w:p>
    <w:p w:rsidR="00AA1CF8" w:rsidRPr="00145B3C" w:rsidRDefault="00AA1CF8" w:rsidP="00AA1CF8">
      <w:pPr>
        <w:ind w:firstLine="720"/>
        <w:jc w:val="both"/>
        <w:rPr>
          <w:sz w:val="24"/>
          <w:szCs w:val="24"/>
          <w:lang w:val="sr-Cyrl-RS"/>
        </w:rPr>
      </w:pPr>
      <w:r w:rsidRPr="00D24816">
        <w:rPr>
          <w:sz w:val="24"/>
          <w:szCs w:val="24"/>
          <w:lang w:val="sr-Cyrl-RS"/>
        </w:rPr>
        <w:t>Са меницом, изабрани понуђач је дужан да достави и копију картона депонованих потписа, ОП образац – овере</w:t>
      </w:r>
      <w:r>
        <w:rPr>
          <w:sz w:val="24"/>
          <w:szCs w:val="24"/>
          <w:lang w:val="sr-Cyrl-RS"/>
        </w:rPr>
        <w:t>н</w:t>
      </w:r>
      <w:r w:rsidRPr="00D24816">
        <w:rPr>
          <w:sz w:val="24"/>
          <w:szCs w:val="24"/>
          <w:lang w:val="sr-Cyrl-RS"/>
        </w:rPr>
        <w:t>и потпис лица овлашћеног за заступање</w:t>
      </w:r>
      <w:r>
        <w:rPr>
          <w:sz w:val="24"/>
          <w:szCs w:val="24"/>
          <w:lang w:val="sr-Cyrl-RS"/>
        </w:rPr>
        <w:t>,</w:t>
      </w:r>
      <w:r w:rsidRPr="00D24816">
        <w:rPr>
          <w:sz w:val="24"/>
          <w:szCs w:val="24"/>
          <w:lang w:val="sr-Cyrl-RS"/>
        </w:rPr>
        <w:t xml:space="preserve"> и доказ о регистрацији менице, у складу са </w:t>
      </w:r>
      <w:r w:rsidRPr="00D24816">
        <w:rPr>
          <w:sz w:val="24"/>
          <w:szCs w:val="24"/>
        </w:rPr>
        <w:t xml:space="preserve"> Одлуком о ближим условима, садржини и начину вођења регистра меница и овлашћења (</w:t>
      </w:r>
      <w:r w:rsidRPr="00D24816">
        <w:rPr>
          <w:sz w:val="24"/>
          <w:szCs w:val="24"/>
          <w:lang w:val="sr-Cyrl-RS"/>
        </w:rPr>
        <w:t>„</w:t>
      </w:r>
      <w:r w:rsidRPr="00D24816">
        <w:rPr>
          <w:sz w:val="24"/>
          <w:szCs w:val="24"/>
        </w:rPr>
        <w:t>Службени гласник РС" број 56/2011)</w:t>
      </w:r>
      <w:r>
        <w:rPr>
          <w:sz w:val="24"/>
          <w:szCs w:val="24"/>
          <w:lang w:val="sr-Cyrl-RS"/>
        </w:rPr>
        <w:t>.</w:t>
      </w:r>
    </w:p>
    <w:p w:rsidR="00FB53CB" w:rsidRDefault="00AA1CF8" w:rsidP="0028490E">
      <w:pPr>
        <w:ind w:firstLine="720"/>
        <w:jc w:val="both"/>
        <w:rPr>
          <w:sz w:val="24"/>
          <w:szCs w:val="24"/>
          <w:lang w:val="ru-RU"/>
        </w:rPr>
      </w:pPr>
      <w:r w:rsidRPr="00D24816">
        <w:rPr>
          <w:sz w:val="24"/>
          <w:szCs w:val="24"/>
          <w:lang w:val="sr-Cyrl-RS"/>
        </w:rPr>
        <w:t xml:space="preserve">Уколико Добављач </w:t>
      </w:r>
      <w:r w:rsidRPr="00D24816">
        <w:rPr>
          <w:sz w:val="24"/>
          <w:szCs w:val="24"/>
          <w:lang w:val="ru-RU"/>
        </w:rPr>
        <w:t xml:space="preserve">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w:t>
      </w:r>
      <w:r>
        <w:rPr>
          <w:sz w:val="24"/>
          <w:szCs w:val="24"/>
          <w:lang w:val="ru-RU"/>
        </w:rPr>
        <w:t>одељка</w:t>
      </w:r>
      <w:r w:rsidRPr="00D24816">
        <w:rPr>
          <w:sz w:val="24"/>
          <w:szCs w:val="24"/>
          <w:lang w:val="ru-RU"/>
        </w:rPr>
        <w:t>, Наручилац може да раскине уговор.</w:t>
      </w:r>
    </w:p>
    <w:p w:rsidR="0028490E" w:rsidRDefault="0028490E" w:rsidP="0028490E">
      <w:pPr>
        <w:ind w:firstLine="720"/>
        <w:jc w:val="both"/>
        <w:rPr>
          <w:sz w:val="24"/>
          <w:szCs w:val="24"/>
          <w:lang w:val="ru-RU"/>
        </w:rPr>
      </w:pPr>
    </w:p>
    <w:p w:rsidR="00FB53CB" w:rsidRDefault="00AA1CF8" w:rsidP="00AA1CF8">
      <w:pPr>
        <w:ind w:firstLine="720"/>
        <w:jc w:val="both"/>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sidR="00FB53CB">
        <w:rPr>
          <w:sz w:val="24"/>
          <w:szCs w:val="24"/>
          <w:lang w:val="ru-RU"/>
        </w:rPr>
        <w:t xml:space="preserve">         </w:t>
      </w:r>
    </w:p>
    <w:p w:rsidR="00AA1CF8" w:rsidRPr="0059209B" w:rsidRDefault="00534480" w:rsidP="00534480">
      <w:pPr>
        <w:jc w:val="both"/>
        <w:rPr>
          <w:b/>
          <w:sz w:val="24"/>
          <w:szCs w:val="24"/>
          <w:lang w:val="sr-Cyrl-RS"/>
        </w:rPr>
      </w:pPr>
      <w:r>
        <w:rPr>
          <w:b/>
          <w:sz w:val="24"/>
          <w:szCs w:val="24"/>
          <w:lang w:val="sr-Cyrl-RS"/>
        </w:rPr>
        <w:lastRenderedPageBreak/>
        <w:t xml:space="preserve">                                                                 </w:t>
      </w:r>
      <w:r w:rsidR="0028490E">
        <w:rPr>
          <w:b/>
          <w:sz w:val="24"/>
          <w:szCs w:val="24"/>
          <w:lang w:val="sr-Cyrl-RS"/>
        </w:rPr>
        <w:t>Члан 13</w:t>
      </w:r>
      <w:r w:rsidR="00AA1CF8" w:rsidRPr="0059209B">
        <w:rPr>
          <w:b/>
          <w:sz w:val="24"/>
          <w:szCs w:val="24"/>
          <w:lang w:val="sr-Cyrl-RS"/>
        </w:rPr>
        <w:t>.</w:t>
      </w:r>
    </w:p>
    <w:p w:rsidR="00AA1CF8" w:rsidRPr="00EE3620" w:rsidRDefault="00AA1CF8" w:rsidP="00AA1CF8">
      <w:pPr>
        <w:spacing w:after="120"/>
        <w:ind w:firstLine="720"/>
        <w:jc w:val="both"/>
        <w:rPr>
          <w:sz w:val="24"/>
          <w:szCs w:val="24"/>
          <w:lang w:val="ru-RU"/>
        </w:rPr>
      </w:pPr>
      <w:r w:rsidRPr="00EE3620">
        <w:rPr>
          <w:sz w:val="24"/>
          <w:szCs w:val="24"/>
          <w:lang w:val="ru-RU"/>
        </w:rPr>
        <w:t xml:space="preserve">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Pr="00EE3620">
        <w:rPr>
          <w:b/>
          <w:sz w:val="24"/>
          <w:szCs w:val="24"/>
          <w:lang w:val="ru-RU"/>
        </w:rPr>
        <w:t>меницу</w:t>
      </w:r>
      <w:r w:rsidRPr="00EE3620">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Pr="00EE3620">
        <w:rPr>
          <w:sz w:val="24"/>
          <w:szCs w:val="24"/>
          <w:lang w:val="sr-Latn-RS"/>
        </w:rPr>
        <w:t>„</w:t>
      </w:r>
      <w:r w:rsidRPr="00EE3620">
        <w:rPr>
          <w:sz w:val="24"/>
          <w:szCs w:val="24"/>
          <w:lang w:val="sr-Cyrl-RS"/>
        </w:rPr>
        <w:t>без приговора“, „по виђењу“,</w:t>
      </w:r>
      <w:r w:rsidRPr="00EE3620">
        <w:rPr>
          <w:sz w:val="24"/>
          <w:szCs w:val="24"/>
          <w:lang w:val="sr-Latn-RS"/>
        </w:rPr>
        <w:t xml:space="preserve"> </w:t>
      </w:r>
      <w:r w:rsidRPr="00EE3620">
        <w:rPr>
          <w:sz w:val="24"/>
          <w:szCs w:val="24"/>
          <w:lang w:val="sr-Cyrl-RS"/>
        </w:rPr>
        <w:t>„неопозива“ и „безусловна“ као средство финансијског обезбеђења</w:t>
      </w:r>
      <w:r w:rsidRPr="00EE3620">
        <w:rPr>
          <w:b/>
          <w:sz w:val="24"/>
          <w:szCs w:val="24"/>
          <w:lang w:val="sr-Cyrl-RS"/>
        </w:rPr>
        <w:t xml:space="preserve"> </w:t>
      </w:r>
      <w:r w:rsidRPr="00581410">
        <w:rPr>
          <w:b/>
          <w:sz w:val="24"/>
          <w:szCs w:val="24"/>
          <w:lang w:val="sr-Cyrl-RS"/>
        </w:rPr>
        <w:t>за отклањање грешака у гарантном року.</w:t>
      </w:r>
      <w:r w:rsidRPr="00581410">
        <w:rPr>
          <w:sz w:val="24"/>
          <w:szCs w:val="24"/>
          <w:lang w:val="sr-Cyrl-RS"/>
        </w:rPr>
        <w:t xml:space="preserve"> Меница мора да важи 30 дана дуже од истека</w:t>
      </w:r>
      <w:r w:rsidRPr="00EE3620">
        <w:rPr>
          <w:sz w:val="24"/>
          <w:szCs w:val="24"/>
          <w:lang w:val="sr-Cyrl-RS"/>
        </w:rPr>
        <w:t xml:space="preserve"> рока важења уговора.</w:t>
      </w:r>
    </w:p>
    <w:p w:rsidR="00AA1CF8" w:rsidRPr="00EE3620" w:rsidRDefault="00AA1CF8" w:rsidP="00AA1CF8">
      <w:pPr>
        <w:spacing w:after="120"/>
        <w:ind w:firstLine="720"/>
        <w:jc w:val="both"/>
        <w:rPr>
          <w:sz w:val="24"/>
          <w:szCs w:val="24"/>
          <w:lang w:val="sr-Cyrl-RS"/>
        </w:rPr>
      </w:pPr>
      <w:r w:rsidRPr="00EE3620">
        <w:rPr>
          <w:sz w:val="24"/>
          <w:szCs w:val="24"/>
          <w:lang w:val="sr-Cyrl-RS"/>
        </w:rPr>
        <w:t xml:space="preserve">Менично овлашћење мора бити потписано и оверено, у складу са Законом о платном промету </w:t>
      </w:r>
      <w:r w:rsidRPr="00EE3620">
        <w:rPr>
          <w:spacing w:val="-4"/>
          <w:sz w:val="24"/>
          <w:szCs w:val="24"/>
          <w:lang w:val="sr-Cyrl-RS"/>
        </w:rPr>
        <w:t xml:space="preserve">(Сл. лист СРЈ бр. 3/02 , 5/03 , Сл. гласник РС бр. 43/04 , 62/06 , 111/09 </w:t>
      </w:r>
      <w:r w:rsidRPr="00EE3620">
        <w:rPr>
          <w:bCs/>
          <w:color w:val="000000"/>
          <w:spacing w:val="-4"/>
          <w:sz w:val="24"/>
          <w:szCs w:val="24"/>
          <w:lang w:val="sr-Cyrl-RS"/>
        </w:rPr>
        <w:t>- др. закон</w:t>
      </w:r>
      <w:r w:rsidRPr="00EE3620">
        <w:rPr>
          <w:spacing w:val="-4"/>
          <w:sz w:val="24"/>
          <w:szCs w:val="24"/>
          <w:lang w:val="sr-Cyrl-RS"/>
        </w:rPr>
        <w:t>, 31/11).</w:t>
      </w:r>
      <w:r w:rsidRPr="00EE3620">
        <w:rPr>
          <w:b/>
          <w:spacing w:val="-4"/>
          <w:sz w:val="24"/>
          <w:szCs w:val="24"/>
          <w:lang w:val="sr-Cyrl-RS"/>
        </w:rPr>
        <w:t xml:space="preserve"> </w:t>
      </w:r>
    </w:p>
    <w:p w:rsidR="00AA1CF8" w:rsidRPr="00EE3620" w:rsidRDefault="00AA1CF8" w:rsidP="00AA1CF8">
      <w:pPr>
        <w:spacing w:after="120"/>
        <w:ind w:firstLine="720"/>
        <w:jc w:val="both"/>
        <w:rPr>
          <w:sz w:val="24"/>
          <w:szCs w:val="24"/>
          <w:lang w:val="sr-Cyrl-RS"/>
        </w:rPr>
      </w:pPr>
      <w:r w:rsidRPr="00EE3620">
        <w:rPr>
          <w:sz w:val="24"/>
          <w:szCs w:val="24"/>
          <w:lang w:val="sr-Cyrl-RS"/>
        </w:rPr>
        <w:t>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rsidR="00AA1CF8" w:rsidRPr="007D3B02" w:rsidRDefault="00AA1CF8" w:rsidP="00AA1CF8">
      <w:pPr>
        <w:ind w:firstLine="720"/>
        <w:jc w:val="both"/>
        <w:rPr>
          <w:sz w:val="24"/>
          <w:szCs w:val="24"/>
          <w:lang w:val="sr-Cyrl-RS"/>
        </w:rPr>
      </w:pPr>
      <w:r w:rsidRPr="00EE3620">
        <w:rPr>
          <w:sz w:val="24"/>
          <w:szCs w:val="24"/>
          <w:lang w:val="sr-Cyrl-RS"/>
        </w:rPr>
        <w:t xml:space="preserve">Уколико Добављач </w:t>
      </w:r>
      <w:r w:rsidRPr="00EE3620">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rsidR="00AA1CF8" w:rsidRDefault="00AA1CF8" w:rsidP="00AA1CF8">
      <w:pPr>
        <w:suppressAutoHyphens/>
        <w:ind w:firstLine="720"/>
        <w:jc w:val="both"/>
        <w:rPr>
          <w:sz w:val="24"/>
          <w:szCs w:val="24"/>
          <w:lang w:val="sr-Cyrl-CS" w:eastAsia="ar-SA"/>
        </w:rPr>
      </w:pPr>
    </w:p>
    <w:p w:rsidR="00AA1CF8" w:rsidRDefault="00AA1CF8" w:rsidP="00AA1CF8">
      <w:pPr>
        <w:suppressAutoHyphens/>
        <w:ind w:firstLine="720"/>
        <w:jc w:val="both"/>
        <w:rPr>
          <w:sz w:val="24"/>
          <w:szCs w:val="24"/>
          <w:lang w:val="sr-Cyrl-CS" w:eastAsia="ar-SA"/>
        </w:rPr>
      </w:pPr>
    </w:p>
    <w:p w:rsidR="00AA1CF8" w:rsidRPr="00E97758" w:rsidRDefault="00AA1CF8" w:rsidP="00AA1CF8">
      <w:pPr>
        <w:widowControl w:val="0"/>
        <w:tabs>
          <w:tab w:val="left" w:pos="1440"/>
        </w:tabs>
        <w:jc w:val="center"/>
        <w:rPr>
          <w:b/>
          <w:sz w:val="24"/>
          <w:szCs w:val="24"/>
          <w:lang w:val="sr-Cyrl-RS"/>
        </w:rPr>
      </w:pPr>
      <w:r w:rsidRPr="00E97758">
        <w:rPr>
          <w:b/>
          <w:sz w:val="24"/>
          <w:szCs w:val="24"/>
          <w:lang w:val="sr-Cyrl-CS"/>
        </w:rPr>
        <w:t xml:space="preserve">Члан </w:t>
      </w:r>
      <w:r w:rsidR="0028490E">
        <w:rPr>
          <w:b/>
          <w:sz w:val="24"/>
          <w:szCs w:val="24"/>
          <w:lang w:val="sr-Cyrl-RS"/>
        </w:rPr>
        <w:t>14</w:t>
      </w:r>
      <w:r w:rsidRPr="00E97758">
        <w:rPr>
          <w:b/>
          <w:sz w:val="24"/>
          <w:szCs w:val="24"/>
          <w:lang w:val="sr-Cyrl-RS"/>
        </w:rPr>
        <w:t>.</w:t>
      </w:r>
    </w:p>
    <w:p w:rsidR="00AA1CF8" w:rsidRPr="00E97758" w:rsidRDefault="00AA1CF8" w:rsidP="00AA1CF8">
      <w:pPr>
        <w:suppressAutoHyphens/>
        <w:ind w:firstLine="709"/>
        <w:jc w:val="both"/>
        <w:rPr>
          <w:sz w:val="24"/>
          <w:szCs w:val="24"/>
          <w:lang w:val="sr-Cyrl-RS" w:eastAsia="ar-SA"/>
        </w:rPr>
      </w:pPr>
      <w:r w:rsidRPr="00E97758">
        <w:rPr>
          <w:b/>
          <w:sz w:val="24"/>
          <w:szCs w:val="24"/>
          <w:lang w:val="sr-Cyrl-CS"/>
        </w:rPr>
        <w:tab/>
      </w:r>
      <w:r w:rsidRPr="00E97758">
        <w:rPr>
          <w:sz w:val="24"/>
          <w:szCs w:val="24"/>
          <w:lang w:val="sr-Cyrl-RS" w:eastAsia="ar-SA"/>
        </w:rPr>
        <w:t>Меницу за добро извршење посла Наручилац може да реализује уколико Добављач не извршава своје обавезе на начин и под условима дефинисаним уговором о јавној набавци и законом.</w:t>
      </w:r>
    </w:p>
    <w:p w:rsidR="00AA1CF8" w:rsidRDefault="00AA1CF8" w:rsidP="00AA1CF8">
      <w:pPr>
        <w:widowControl w:val="0"/>
        <w:tabs>
          <w:tab w:val="left" w:pos="1440"/>
        </w:tabs>
        <w:jc w:val="both"/>
        <w:rPr>
          <w:sz w:val="24"/>
          <w:szCs w:val="24"/>
          <w:lang w:val="sr-Cyrl-RS" w:eastAsia="ar-SA"/>
        </w:rPr>
      </w:pPr>
      <w:r w:rsidRPr="00E97758">
        <w:rPr>
          <w:sz w:val="24"/>
          <w:szCs w:val="24"/>
          <w:lang w:val="sr-Cyrl-RS" w:eastAsia="ar-SA"/>
        </w:rPr>
        <w:t xml:space="preserve">             Меницу </w:t>
      </w:r>
      <w:r w:rsidRPr="00E97758">
        <w:rPr>
          <w:sz w:val="24"/>
          <w:szCs w:val="24"/>
          <w:lang w:val="sr-Cyrl-RS"/>
        </w:rPr>
        <w:t>за отклањање грешака у гарантном року</w:t>
      </w:r>
      <w:r w:rsidRPr="00E97758">
        <w:rPr>
          <w:sz w:val="24"/>
          <w:szCs w:val="24"/>
          <w:lang w:val="sr-Cyrl-RS" w:eastAsia="ar-SA"/>
        </w:rPr>
        <w:t xml:space="preserve"> Наручилац може да реализује уколико Добављач не изврши обавезу отклањања  квара који умањује или би могао да умањује могућност коришћења моторног возила на начин и под условима дефинисаним уговором о јавној набавци, добром праксом и стандардима у овој области.</w:t>
      </w:r>
    </w:p>
    <w:p w:rsidR="0068373F" w:rsidRDefault="0068373F" w:rsidP="00AA1CF8">
      <w:pPr>
        <w:widowControl w:val="0"/>
        <w:tabs>
          <w:tab w:val="left" w:pos="1440"/>
        </w:tabs>
        <w:jc w:val="both"/>
        <w:rPr>
          <w:sz w:val="24"/>
          <w:szCs w:val="24"/>
          <w:lang w:val="sr-Cyrl-RS" w:eastAsia="ar-SA"/>
        </w:rPr>
      </w:pPr>
    </w:p>
    <w:p w:rsidR="0068373F" w:rsidRPr="00E97758" w:rsidRDefault="0068373F" w:rsidP="00AA1CF8">
      <w:pPr>
        <w:widowControl w:val="0"/>
        <w:tabs>
          <w:tab w:val="left" w:pos="1440"/>
        </w:tabs>
        <w:jc w:val="both"/>
        <w:rPr>
          <w:sz w:val="24"/>
          <w:szCs w:val="24"/>
          <w:lang w:val="sr-Cyrl-RS" w:eastAsia="ar-SA"/>
        </w:rPr>
      </w:pPr>
    </w:p>
    <w:p w:rsidR="0068373F" w:rsidRPr="00E97758" w:rsidRDefault="0068373F" w:rsidP="0068373F">
      <w:pPr>
        <w:widowControl w:val="0"/>
        <w:tabs>
          <w:tab w:val="left" w:pos="1440"/>
        </w:tabs>
        <w:jc w:val="center"/>
        <w:rPr>
          <w:b/>
          <w:bCs/>
          <w:smallCaps/>
          <w:noProof/>
          <w:sz w:val="24"/>
          <w:szCs w:val="24"/>
          <w:lang w:val="sr-Cyrl-RS"/>
        </w:rPr>
      </w:pPr>
      <w:r w:rsidRPr="00E97758">
        <w:rPr>
          <w:b/>
          <w:bCs/>
          <w:smallCaps/>
          <w:noProof/>
          <w:sz w:val="24"/>
          <w:szCs w:val="24"/>
          <w:lang w:val="sr-Cyrl-RS"/>
        </w:rPr>
        <w:t>УГОВОРНА КАЗНА</w:t>
      </w:r>
    </w:p>
    <w:p w:rsidR="0068373F" w:rsidRPr="00E97758" w:rsidRDefault="0068373F" w:rsidP="0068373F">
      <w:pPr>
        <w:widowControl w:val="0"/>
        <w:tabs>
          <w:tab w:val="left" w:pos="1440"/>
        </w:tabs>
        <w:jc w:val="center"/>
        <w:rPr>
          <w:b/>
          <w:bCs/>
          <w:smallCaps/>
          <w:noProof/>
          <w:sz w:val="24"/>
          <w:szCs w:val="24"/>
          <w:lang w:val="sr-Cyrl-RS"/>
        </w:rPr>
      </w:pPr>
    </w:p>
    <w:p w:rsidR="0068373F" w:rsidRPr="00E97758" w:rsidRDefault="0068373F" w:rsidP="0068373F">
      <w:pPr>
        <w:widowControl w:val="0"/>
        <w:tabs>
          <w:tab w:val="left" w:pos="1440"/>
          <w:tab w:val="left" w:pos="4253"/>
          <w:tab w:val="center" w:pos="4901"/>
        </w:tabs>
        <w:jc w:val="center"/>
        <w:rPr>
          <w:b/>
          <w:bCs/>
          <w:noProof/>
          <w:sz w:val="24"/>
          <w:szCs w:val="24"/>
          <w:lang w:val="sr-Cyrl-RS"/>
        </w:rPr>
      </w:pPr>
      <w:r w:rsidRPr="00E97758">
        <w:rPr>
          <w:b/>
          <w:bCs/>
          <w:noProof/>
          <w:sz w:val="24"/>
          <w:szCs w:val="24"/>
          <w:lang w:val="sr-Cyrl-RS"/>
        </w:rPr>
        <w:t xml:space="preserve"> </w:t>
      </w:r>
      <w:r w:rsidRPr="00E97758">
        <w:rPr>
          <w:b/>
          <w:bCs/>
          <w:noProof/>
          <w:sz w:val="24"/>
          <w:szCs w:val="24"/>
          <w:lang w:val="sr-Cyrl-CS"/>
        </w:rPr>
        <w:t xml:space="preserve">Члан </w:t>
      </w:r>
      <w:r w:rsidR="0028490E">
        <w:rPr>
          <w:b/>
          <w:bCs/>
          <w:noProof/>
          <w:sz w:val="24"/>
          <w:szCs w:val="24"/>
          <w:lang w:val="sr-Cyrl-RS"/>
        </w:rPr>
        <w:t>15</w:t>
      </w:r>
      <w:r w:rsidRPr="00E97758">
        <w:rPr>
          <w:b/>
          <w:bCs/>
          <w:noProof/>
          <w:sz w:val="24"/>
          <w:szCs w:val="24"/>
          <w:lang w:val="sr-Cyrl-RS"/>
        </w:rPr>
        <w:t>.</w:t>
      </w:r>
    </w:p>
    <w:p w:rsidR="0068373F" w:rsidRPr="00E97758" w:rsidRDefault="0068373F" w:rsidP="0068373F">
      <w:pPr>
        <w:widowControl w:val="0"/>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Уколико </w:t>
      </w:r>
      <w:r w:rsidRPr="00E97758">
        <w:rPr>
          <w:noProof/>
          <w:sz w:val="24"/>
          <w:szCs w:val="24"/>
          <w:lang w:val="sr-Cyrl-RS"/>
        </w:rPr>
        <w:t>Добављач</w:t>
      </w:r>
      <w:r w:rsidRPr="00E97758">
        <w:rPr>
          <w:noProof/>
          <w:sz w:val="24"/>
          <w:szCs w:val="24"/>
          <w:lang w:val="sr-Cyrl-CS"/>
        </w:rPr>
        <w:t xml:space="preserve"> не изврши услугу у року предвиђеном</w:t>
      </w:r>
      <w:r w:rsidRPr="00E97758">
        <w:rPr>
          <w:noProof/>
          <w:sz w:val="24"/>
          <w:szCs w:val="24"/>
          <w:lang w:val="sr-Cyrl-RS"/>
        </w:rPr>
        <w:t xml:space="preserve"> </w:t>
      </w:r>
      <w:r w:rsidRPr="00E97758">
        <w:rPr>
          <w:noProof/>
          <w:sz w:val="24"/>
          <w:szCs w:val="24"/>
          <w:lang w:val="sr-Cyrl-CS"/>
        </w:rPr>
        <w:t>чл</w:t>
      </w:r>
      <w:r w:rsidRPr="00E97758">
        <w:rPr>
          <w:noProof/>
          <w:sz w:val="24"/>
          <w:szCs w:val="24"/>
          <w:lang w:val="sr-Cyrl-RS"/>
        </w:rPr>
        <w:t>. 5. и 6.</w:t>
      </w:r>
      <w:r w:rsidRPr="00E97758">
        <w:rPr>
          <w:noProof/>
          <w:sz w:val="24"/>
          <w:szCs w:val="24"/>
          <w:lang w:val="sr-Cyrl-CS"/>
        </w:rPr>
        <w:t xml:space="preserve"> овог </w:t>
      </w:r>
      <w:r w:rsidRPr="00E97758">
        <w:rPr>
          <w:noProof/>
          <w:sz w:val="24"/>
          <w:szCs w:val="24"/>
          <w:lang w:val="sr-Cyrl-RS"/>
        </w:rPr>
        <w:t xml:space="preserve">                          у</w:t>
      </w:r>
      <w:r w:rsidRPr="00E97758">
        <w:rPr>
          <w:noProof/>
          <w:sz w:val="24"/>
          <w:szCs w:val="24"/>
          <w:lang w:val="sr-Cyrl-CS"/>
        </w:rPr>
        <w:t>говора из разлога које је сам скривио, Наручи</w:t>
      </w:r>
      <w:r w:rsidRPr="00E97758">
        <w:rPr>
          <w:noProof/>
          <w:sz w:val="24"/>
          <w:szCs w:val="24"/>
          <w:lang w:val="sr-Cyrl-RS"/>
        </w:rPr>
        <w:t>лац</w:t>
      </w:r>
      <w:r w:rsidRPr="00E97758">
        <w:rPr>
          <w:noProof/>
          <w:sz w:val="24"/>
          <w:szCs w:val="24"/>
          <w:lang w:val="sr-Cyrl-CS"/>
        </w:rPr>
        <w:t xml:space="preserve"> </w:t>
      </w:r>
      <w:r w:rsidRPr="00E97758">
        <w:rPr>
          <w:noProof/>
          <w:sz w:val="24"/>
          <w:szCs w:val="24"/>
          <w:lang w:val="sr-Cyrl-RS"/>
        </w:rPr>
        <w:t>има право да наплати уговорну</w:t>
      </w:r>
      <w:r w:rsidRPr="00E97758">
        <w:rPr>
          <w:noProof/>
          <w:sz w:val="24"/>
          <w:szCs w:val="24"/>
          <w:lang w:val="sr-Cyrl-CS"/>
        </w:rPr>
        <w:t xml:space="preserve"> казну</w:t>
      </w:r>
      <w:r w:rsidRPr="00E97758">
        <w:rPr>
          <w:noProof/>
          <w:sz w:val="24"/>
          <w:szCs w:val="24"/>
          <w:lang w:val="sr-Cyrl-RS"/>
        </w:rPr>
        <w:t xml:space="preserve"> у висини</w:t>
      </w:r>
      <w:r w:rsidRPr="00E97758">
        <w:rPr>
          <w:noProof/>
          <w:sz w:val="24"/>
          <w:szCs w:val="24"/>
          <w:lang w:val="sr-Cyrl-CS"/>
        </w:rPr>
        <w:t xml:space="preserve"> од 0,</w:t>
      </w:r>
      <w:r w:rsidRPr="00E97758">
        <w:rPr>
          <w:noProof/>
          <w:sz w:val="24"/>
          <w:szCs w:val="24"/>
          <w:lang w:val="sr-Cyrl-RS"/>
        </w:rPr>
        <w:t xml:space="preserve">1 </w:t>
      </w:r>
      <w:r w:rsidRPr="00E97758">
        <w:rPr>
          <w:noProof/>
          <w:sz w:val="24"/>
          <w:szCs w:val="24"/>
          <w:lang w:val="sr-Cyrl-CS"/>
        </w:rPr>
        <w:t>% од фактурисане цене за сваки дан закашњења.</w:t>
      </w:r>
    </w:p>
    <w:p w:rsidR="0068373F" w:rsidRPr="00E97758" w:rsidRDefault="0068373F" w:rsidP="0068373F">
      <w:pPr>
        <w:widowControl w:val="0"/>
        <w:tabs>
          <w:tab w:val="left" w:pos="1440"/>
        </w:tabs>
        <w:jc w:val="both"/>
        <w:rPr>
          <w:noProof/>
          <w:sz w:val="24"/>
          <w:szCs w:val="24"/>
          <w:lang w:val="sr-Cyrl-CS"/>
        </w:rPr>
      </w:pPr>
      <w:r w:rsidRPr="00E97758">
        <w:rPr>
          <w:noProof/>
          <w:sz w:val="24"/>
          <w:szCs w:val="24"/>
          <w:lang w:val="sr-Cyrl-RS"/>
        </w:rPr>
        <w:t xml:space="preserve">               </w:t>
      </w:r>
      <w:r w:rsidRPr="00E97758">
        <w:rPr>
          <w:noProof/>
          <w:sz w:val="24"/>
          <w:szCs w:val="24"/>
          <w:lang w:val="sr-Cyrl-CS"/>
        </w:rPr>
        <w:t xml:space="preserve">Приликом </w:t>
      </w:r>
      <w:r w:rsidRPr="00E97758">
        <w:rPr>
          <w:noProof/>
          <w:sz w:val="24"/>
          <w:szCs w:val="24"/>
          <w:lang w:val="sr-Cyrl-RS"/>
        </w:rPr>
        <w:t>плаћања доспелог уредног рачуна</w:t>
      </w:r>
      <w:r w:rsidRPr="00E97758">
        <w:rPr>
          <w:noProof/>
          <w:sz w:val="24"/>
          <w:szCs w:val="24"/>
          <w:lang w:val="sr-Cyrl-CS"/>
        </w:rPr>
        <w:t xml:space="preserve"> Наручилац </w:t>
      </w:r>
      <w:r w:rsidRPr="00E97758">
        <w:rPr>
          <w:noProof/>
          <w:sz w:val="24"/>
          <w:szCs w:val="24"/>
          <w:lang w:val="sr-Cyrl-RS"/>
        </w:rPr>
        <w:t xml:space="preserve">има право да </w:t>
      </w:r>
      <w:r w:rsidRPr="00E97758">
        <w:rPr>
          <w:noProof/>
          <w:sz w:val="24"/>
          <w:szCs w:val="24"/>
          <w:lang w:val="sr-Cyrl-CS"/>
        </w:rPr>
        <w:t xml:space="preserve"> умањи износ на рачуну у случају кашњења</w:t>
      </w:r>
      <w:r w:rsidRPr="00E97758">
        <w:rPr>
          <w:noProof/>
          <w:sz w:val="24"/>
          <w:szCs w:val="24"/>
          <w:lang w:val="sr-Cyrl-RS"/>
        </w:rPr>
        <w:t xml:space="preserve"> у</w:t>
      </w:r>
      <w:r w:rsidRPr="00E97758">
        <w:rPr>
          <w:noProof/>
          <w:sz w:val="24"/>
          <w:szCs w:val="24"/>
          <w:lang w:val="sr-Cyrl-CS"/>
        </w:rPr>
        <w:t xml:space="preserve"> извршењу услуге за износ уговорне казне дефинисане ставом 1. овог члана.</w:t>
      </w:r>
    </w:p>
    <w:p w:rsidR="0068373F" w:rsidRPr="00E97758" w:rsidRDefault="0068373F" w:rsidP="0068373F">
      <w:pPr>
        <w:widowControl w:val="0"/>
        <w:tabs>
          <w:tab w:val="left" w:pos="1440"/>
        </w:tabs>
        <w:jc w:val="both"/>
        <w:rPr>
          <w:noProof/>
          <w:sz w:val="24"/>
          <w:szCs w:val="24"/>
          <w:lang w:val="sr-Cyrl-RS"/>
        </w:rPr>
      </w:pPr>
      <w:r w:rsidRPr="00E97758">
        <w:rPr>
          <w:noProof/>
          <w:sz w:val="24"/>
          <w:szCs w:val="24"/>
          <w:lang w:val="sr-Cyrl-RS"/>
        </w:rPr>
        <w:t xml:space="preserve">              </w:t>
      </w:r>
      <w:r w:rsidRPr="00E97758">
        <w:rPr>
          <w:noProof/>
          <w:sz w:val="24"/>
          <w:szCs w:val="24"/>
          <w:lang w:val="sr-Cyrl-CS"/>
        </w:rPr>
        <w:t xml:space="preserve">За умањење износа рачуна из разлога наведених у ставу </w:t>
      </w:r>
      <w:r w:rsidRPr="00E97758">
        <w:rPr>
          <w:noProof/>
          <w:sz w:val="24"/>
          <w:szCs w:val="24"/>
          <w:lang w:val="sr-Cyrl-RS"/>
        </w:rPr>
        <w:t xml:space="preserve">1. и 2. овог члана, </w:t>
      </w:r>
      <w:r w:rsidRPr="00E97758">
        <w:rPr>
          <w:noProof/>
          <w:sz w:val="24"/>
          <w:szCs w:val="24"/>
          <w:lang w:val="sr-Cyrl-CS"/>
        </w:rPr>
        <w:t xml:space="preserve">Наручилац услуге није обавезан да тражи сагласност </w:t>
      </w:r>
      <w:r w:rsidRPr="00E97758">
        <w:rPr>
          <w:noProof/>
          <w:sz w:val="24"/>
          <w:szCs w:val="24"/>
          <w:lang w:val="sr-Cyrl-RS"/>
        </w:rPr>
        <w:t>Добављача,</w:t>
      </w:r>
      <w:r w:rsidRPr="00E97758">
        <w:rPr>
          <w:noProof/>
          <w:sz w:val="24"/>
          <w:szCs w:val="24"/>
          <w:lang w:val="sr-Cyrl-CS"/>
        </w:rPr>
        <w:t xml:space="preserve"> али је дужан да га у року од 8 (осам) дана писмено обавести о разлозима извршеног умањења.</w:t>
      </w:r>
    </w:p>
    <w:p w:rsidR="0068373F" w:rsidRDefault="0068373F" w:rsidP="0068373F">
      <w:pPr>
        <w:widowControl w:val="0"/>
        <w:tabs>
          <w:tab w:val="left" w:pos="1440"/>
        </w:tabs>
        <w:jc w:val="both"/>
        <w:rPr>
          <w:b/>
          <w:bCs/>
          <w:smallCaps/>
          <w:noProof/>
          <w:sz w:val="24"/>
          <w:szCs w:val="24"/>
          <w:lang w:val="sr-Cyrl-RS"/>
        </w:rPr>
      </w:pPr>
    </w:p>
    <w:p w:rsidR="00706D62" w:rsidRDefault="00706D62" w:rsidP="0068373F">
      <w:pPr>
        <w:widowControl w:val="0"/>
        <w:tabs>
          <w:tab w:val="left" w:pos="1440"/>
        </w:tabs>
        <w:jc w:val="both"/>
        <w:rPr>
          <w:b/>
          <w:bCs/>
          <w:smallCaps/>
          <w:noProof/>
          <w:sz w:val="24"/>
          <w:szCs w:val="24"/>
          <w:lang w:val="sr-Cyrl-RS"/>
        </w:rPr>
      </w:pPr>
    </w:p>
    <w:p w:rsidR="00706D62" w:rsidRDefault="00706D62" w:rsidP="0068373F">
      <w:pPr>
        <w:widowControl w:val="0"/>
        <w:tabs>
          <w:tab w:val="left" w:pos="1440"/>
        </w:tabs>
        <w:jc w:val="both"/>
        <w:rPr>
          <w:b/>
          <w:bCs/>
          <w:smallCaps/>
          <w:noProof/>
          <w:sz w:val="24"/>
          <w:szCs w:val="24"/>
          <w:lang w:val="sr-Cyrl-RS"/>
        </w:rPr>
      </w:pPr>
    </w:p>
    <w:p w:rsidR="00706D62" w:rsidRDefault="00706D62" w:rsidP="0068373F">
      <w:pPr>
        <w:widowControl w:val="0"/>
        <w:tabs>
          <w:tab w:val="left" w:pos="1440"/>
        </w:tabs>
        <w:jc w:val="both"/>
        <w:rPr>
          <w:b/>
          <w:bCs/>
          <w:smallCaps/>
          <w:noProof/>
          <w:sz w:val="24"/>
          <w:szCs w:val="24"/>
          <w:lang w:val="sr-Cyrl-RS"/>
        </w:rPr>
      </w:pPr>
    </w:p>
    <w:p w:rsidR="00706D62" w:rsidRDefault="00706D62" w:rsidP="0068373F">
      <w:pPr>
        <w:widowControl w:val="0"/>
        <w:tabs>
          <w:tab w:val="left" w:pos="1440"/>
        </w:tabs>
        <w:jc w:val="both"/>
        <w:rPr>
          <w:b/>
          <w:bCs/>
          <w:smallCaps/>
          <w:noProof/>
          <w:sz w:val="24"/>
          <w:szCs w:val="24"/>
          <w:lang w:val="sr-Cyrl-RS"/>
        </w:rPr>
      </w:pPr>
    </w:p>
    <w:p w:rsidR="0068373F" w:rsidRPr="00E97758" w:rsidRDefault="0068373F" w:rsidP="0068373F">
      <w:pPr>
        <w:widowControl w:val="0"/>
        <w:tabs>
          <w:tab w:val="left" w:pos="1440"/>
        </w:tabs>
        <w:jc w:val="both"/>
        <w:rPr>
          <w:b/>
          <w:bCs/>
          <w:smallCaps/>
          <w:noProof/>
          <w:sz w:val="24"/>
          <w:szCs w:val="24"/>
          <w:lang w:val="sr-Cyrl-RS"/>
        </w:rPr>
      </w:pPr>
    </w:p>
    <w:p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lastRenderedPageBreak/>
        <w:t>ПРОМЕНЕ ПОДАТАКА</w:t>
      </w:r>
    </w:p>
    <w:p w:rsidR="0068373F" w:rsidRPr="00E97758" w:rsidRDefault="0068373F" w:rsidP="0068373F">
      <w:pPr>
        <w:widowControl w:val="0"/>
        <w:tabs>
          <w:tab w:val="left" w:pos="1440"/>
        </w:tabs>
        <w:jc w:val="both"/>
        <w:rPr>
          <w:b/>
          <w:sz w:val="24"/>
          <w:szCs w:val="24"/>
          <w:lang w:val="sr-Cyrl-RS"/>
        </w:rPr>
      </w:pPr>
    </w:p>
    <w:p w:rsidR="0068373F" w:rsidRPr="00E97758" w:rsidRDefault="0068373F" w:rsidP="0068373F">
      <w:pPr>
        <w:widowControl w:val="0"/>
        <w:tabs>
          <w:tab w:val="left" w:pos="1440"/>
        </w:tabs>
        <w:jc w:val="center"/>
        <w:rPr>
          <w:b/>
          <w:sz w:val="24"/>
          <w:szCs w:val="24"/>
          <w:lang w:val="sr-Cyrl-RS"/>
        </w:rPr>
      </w:pPr>
      <w:r w:rsidRPr="00E97758">
        <w:rPr>
          <w:b/>
          <w:sz w:val="24"/>
          <w:szCs w:val="24"/>
          <w:lang w:val="sr-Cyrl-CS"/>
        </w:rPr>
        <w:t>Члан 1</w:t>
      </w:r>
      <w:r w:rsidR="007437CA">
        <w:rPr>
          <w:b/>
          <w:sz w:val="24"/>
          <w:szCs w:val="24"/>
          <w:lang w:val="sr-Cyrl-RS"/>
        </w:rPr>
        <w:t>6</w:t>
      </w:r>
      <w:r w:rsidRPr="00E97758">
        <w:rPr>
          <w:b/>
          <w:sz w:val="24"/>
          <w:szCs w:val="24"/>
          <w:lang w:val="sr-Cyrl-RS"/>
        </w:rPr>
        <w:t>.</w:t>
      </w:r>
    </w:p>
    <w:p w:rsidR="0068373F" w:rsidRPr="00E97758" w:rsidRDefault="0068373F" w:rsidP="0068373F">
      <w:pPr>
        <w:widowControl w:val="0"/>
        <w:tabs>
          <w:tab w:val="left" w:pos="1440"/>
        </w:tabs>
        <w:jc w:val="both"/>
        <w:rPr>
          <w:sz w:val="24"/>
          <w:szCs w:val="24"/>
          <w:lang w:val="sr-Cyrl-CS"/>
        </w:rPr>
      </w:pPr>
      <w:r w:rsidRPr="00E97758">
        <w:rPr>
          <w:b/>
          <w:sz w:val="24"/>
          <w:szCs w:val="24"/>
          <w:lang w:val="sr-Cyrl-RS"/>
        </w:rPr>
        <w:t xml:space="preserve">            </w:t>
      </w:r>
      <w:r w:rsidRPr="00E97758">
        <w:rPr>
          <w:sz w:val="24"/>
          <w:szCs w:val="24"/>
          <w:lang w:val="sr-Cyrl-RS"/>
        </w:rPr>
        <w:t>Добаљач</w:t>
      </w:r>
      <w:r w:rsidRPr="00E97758">
        <w:rPr>
          <w:sz w:val="24"/>
          <w:szCs w:val="24"/>
          <w:lang w:val="sr-Cyrl-CS"/>
        </w:rPr>
        <w:t xml:space="preserve">  је дужан да без одлагања, а најкасније у року од 5 дана од дана настанка промене у било којем од података прописаних члановима </w:t>
      </w:r>
      <w:r w:rsidRPr="00E97758">
        <w:rPr>
          <w:sz w:val="24"/>
          <w:szCs w:val="24"/>
          <w:lang w:val="sr-Cyrl-RS"/>
        </w:rPr>
        <w:t>75.</w:t>
      </w:r>
      <w:r w:rsidRPr="00E97758">
        <w:rPr>
          <w:sz w:val="24"/>
          <w:szCs w:val="24"/>
          <w:lang w:val="sr-Cyrl-CS"/>
        </w:rPr>
        <w:t xml:space="preserve"> и </w:t>
      </w:r>
      <w:r w:rsidRPr="00E97758">
        <w:rPr>
          <w:sz w:val="24"/>
          <w:szCs w:val="24"/>
          <w:lang w:val="sr-Cyrl-RS"/>
        </w:rPr>
        <w:t>76.</w:t>
      </w:r>
      <w:r w:rsidRPr="00E97758">
        <w:rPr>
          <w:sz w:val="24"/>
          <w:szCs w:val="24"/>
          <w:lang w:val="sr-Cyrl-CS"/>
        </w:rPr>
        <w:t xml:space="preserve"> </w:t>
      </w:r>
      <w:r w:rsidRPr="00E97758">
        <w:rPr>
          <w:sz w:val="24"/>
          <w:szCs w:val="24"/>
          <w:lang w:val="sr-Cyrl-RS"/>
        </w:rPr>
        <w:t>ЗЈН</w:t>
      </w:r>
      <w:r w:rsidRPr="00E97758">
        <w:rPr>
          <w:sz w:val="24"/>
          <w:szCs w:val="24"/>
          <w:lang w:val="sr-Cyrl-CS"/>
        </w:rPr>
        <w:t>, о промени писмено обавести Наручиоца и да је документује на прописан начин.</w:t>
      </w:r>
    </w:p>
    <w:p w:rsidR="0068373F" w:rsidRDefault="0068373F" w:rsidP="0068373F">
      <w:pPr>
        <w:widowControl w:val="0"/>
        <w:tabs>
          <w:tab w:val="left" w:pos="1440"/>
        </w:tabs>
        <w:jc w:val="both"/>
        <w:rPr>
          <w:b/>
          <w:color w:val="FF0000"/>
          <w:sz w:val="24"/>
          <w:szCs w:val="24"/>
          <w:lang w:val="sr-Cyrl-RS"/>
        </w:rPr>
      </w:pPr>
    </w:p>
    <w:p w:rsidR="007437CA" w:rsidRPr="00E97758" w:rsidRDefault="007437CA" w:rsidP="0068373F">
      <w:pPr>
        <w:widowControl w:val="0"/>
        <w:tabs>
          <w:tab w:val="left" w:pos="1440"/>
        </w:tabs>
        <w:jc w:val="both"/>
        <w:rPr>
          <w:b/>
          <w:color w:val="FF0000"/>
          <w:sz w:val="24"/>
          <w:szCs w:val="24"/>
          <w:lang w:val="sr-Cyrl-RS"/>
        </w:rPr>
      </w:pPr>
    </w:p>
    <w:p w:rsidR="0068373F" w:rsidRPr="007D3B02"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7437CA">
        <w:rPr>
          <w:rFonts w:eastAsia="ヒラギノ角ゴ Pro W3"/>
          <w:b/>
          <w:sz w:val="24"/>
          <w:szCs w:val="24"/>
          <w:lang w:val="sr-Cyrl-RS"/>
        </w:rPr>
        <w:t>7</w:t>
      </w:r>
      <w:r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Добављач је дужан да без одлагања, а најкасније у року од 5 дана од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rsidR="0068373F"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rsidR="003A13C5" w:rsidRPr="007B4DD9" w:rsidRDefault="003A13C5"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p>
    <w:p w:rsidR="003A13C5" w:rsidRPr="00E97758" w:rsidRDefault="003A13C5" w:rsidP="003A13C5">
      <w:pPr>
        <w:widowControl w:val="0"/>
        <w:tabs>
          <w:tab w:val="left" w:pos="1440"/>
        </w:tabs>
        <w:jc w:val="center"/>
        <w:rPr>
          <w:b/>
          <w:sz w:val="24"/>
          <w:szCs w:val="24"/>
          <w:lang w:val="sr-Cyrl-RS"/>
        </w:rPr>
      </w:pPr>
      <w:r w:rsidRPr="00E97758">
        <w:rPr>
          <w:b/>
          <w:sz w:val="24"/>
          <w:szCs w:val="24"/>
          <w:lang w:val="sr-Cyrl-CS"/>
        </w:rPr>
        <w:t>ПРЕЛАЗНЕ И ЗАВРШНЕ ОДРЕДБЕ</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r>
      <w:r w:rsidRPr="006E7F93">
        <w:rPr>
          <w:rFonts w:eastAsia="ヒラギノ角ゴ Pro W3"/>
          <w:sz w:val="24"/>
          <w:szCs w:val="24"/>
          <w:lang w:val="sr-Cyrl-RS"/>
        </w:rPr>
        <w:tab/>
        <w:t xml:space="preserve">       </w:t>
      </w:r>
      <w:r w:rsidR="003A13C5">
        <w:rPr>
          <w:rFonts w:eastAsia="ヒラギノ角ゴ Pro W3"/>
          <w:sz w:val="24"/>
          <w:szCs w:val="24"/>
          <w:lang w:val="sr-Cyrl-RS"/>
        </w:rPr>
        <w:t xml:space="preserve"> </w:t>
      </w:r>
      <w:r w:rsidRPr="006E7F93">
        <w:rPr>
          <w:rFonts w:eastAsia="ヒラギノ角ゴ Pro W3"/>
          <w:b/>
          <w:sz w:val="24"/>
          <w:szCs w:val="24"/>
          <w:lang w:val="sr-Cyrl-RS"/>
        </w:rPr>
        <w:t xml:space="preserve">Члан </w:t>
      </w:r>
      <w:r w:rsidR="003A13C5">
        <w:rPr>
          <w:rFonts w:eastAsia="ヒラギノ角ゴ Pro W3"/>
          <w:b/>
          <w:sz w:val="24"/>
          <w:szCs w:val="24"/>
          <w:lang w:val="sr-Cyrl-RS"/>
        </w:rPr>
        <w:t>1</w:t>
      </w:r>
      <w:r w:rsidR="007437CA">
        <w:rPr>
          <w:rFonts w:eastAsia="ヒラギノ角ゴ Pro W3"/>
          <w:b/>
          <w:sz w:val="24"/>
          <w:szCs w:val="24"/>
          <w:lang w:val="sr-Cyrl-RS"/>
        </w:rPr>
        <w:t>8</w:t>
      </w:r>
      <w:r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E7F93">
        <w:rPr>
          <w:rFonts w:eastAsia="ヒラギノ角ゴ Pro W3"/>
          <w:sz w:val="24"/>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7437CA"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19</w:t>
      </w:r>
      <w:r w:rsidR="0068373F"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6E7F93">
        <w:rPr>
          <w:rFonts w:eastAsia="ヒラギノ角ゴ Pro W3"/>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rsidR="0068373F" w:rsidRPr="006E7F93" w:rsidRDefault="00DE4057"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Pr>
          <w:rFonts w:eastAsia="ヒラギノ角ゴ Pro W3"/>
          <w:b/>
          <w:sz w:val="24"/>
          <w:szCs w:val="24"/>
          <w:lang w:val="sr-Cyrl-RS"/>
        </w:rPr>
        <w:t>Члан 2</w:t>
      </w:r>
      <w:r w:rsidR="007437CA">
        <w:rPr>
          <w:rFonts w:eastAsia="ヒラギノ角ゴ Pro W3"/>
          <w:b/>
          <w:sz w:val="24"/>
          <w:szCs w:val="24"/>
          <w:lang w:val="sr-Cyrl-RS"/>
        </w:rPr>
        <w:t>0</w:t>
      </w:r>
      <w:r w:rsidR="0068373F" w:rsidRPr="006E7F93">
        <w:rPr>
          <w:rFonts w:eastAsia="ヒラギノ角ゴ Pro W3"/>
          <w:b/>
          <w:sz w:val="24"/>
          <w:szCs w:val="24"/>
          <w:lang w:val="sr-Cyrl-RS"/>
        </w:rPr>
        <w:t>.</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sz w:val="24"/>
          <w:szCs w:val="24"/>
          <w:lang w:val="sr-Cyrl-RS"/>
        </w:rPr>
      </w:pPr>
      <w:r w:rsidRPr="006E7F93">
        <w:rPr>
          <w:rFonts w:eastAsia="ヒラギノ角ゴ Pro W3"/>
          <w:sz w:val="24"/>
          <w:szCs w:val="24"/>
          <w:lang w:val="sr-Cyrl-RS"/>
        </w:rPr>
        <w:t>Овај уговор је сачињен у шест (6) истоветних примерака, од којих 4 (четири) примерка задржава Наручилац, а 2 (два) Добављач.</w:t>
      </w: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Pr>
          <w:rFonts w:eastAsia="ヒラギノ角ゴ Pro W3"/>
          <w:b/>
          <w:sz w:val="24"/>
          <w:szCs w:val="24"/>
          <w:lang w:val="sr-Cyrl-RS"/>
        </w:rPr>
        <w:t>ЗА ДОБАВЉАЧА</w:t>
      </w:r>
      <w:r w:rsidR="00C00EE4">
        <w:rPr>
          <w:rFonts w:eastAsia="ヒラギノ角ゴ Pro W3"/>
          <w:b/>
          <w:sz w:val="24"/>
          <w:szCs w:val="24"/>
          <w:lang w:val="sr-Cyrl-RS"/>
        </w:rPr>
        <w:tab/>
        <w:t xml:space="preserve">                                                      </w:t>
      </w:r>
      <w:r w:rsidRPr="006E7F93">
        <w:rPr>
          <w:rFonts w:eastAsia="ヒラギノ角ゴ Pro W3"/>
          <w:b/>
          <w:sz w:val="24"/>
          <w:szCs w:val="24"/>
          <w:lang w:val="sr-Cyrl-RS"/>
        </w:rPr>
        <w:t>ЗА НАРУЧИОЦА</w:t>
      </w: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00C00EE4">
        <w:rPr>
          <w:rFonts w:eastAsia="ヒラギノ角ゴ Pro W3"/>
          <w:b/>
          <w:sz w:val="24"/>
          <w:szCs w:val="24"/>
          <w:lang w:val="sr-Cyrl-RS"/>
        </w:rPr>
        <w:t>_____________________</w:t>
      </w:r>
      <w:r w:rsidR="00C00EE4">
        <w:rPr>
          <w:rFonts w:eastAsia="ヒラギノ角ゴ Pro W3"/>
          <w:b/>
          <w:sz w:val="24"/>
          <w:szCs w:val="24"/>
          <w:lang w:val="sr-Cyrl-RS"/>
        </w:rPr>
        <w:tab/>
      </w:r>
      <w:r w:rsidR="00C00EE4">
        <w:rPr>
          <w:rFonts w:eastAsia="ヒラギノ角ゴ Pro W3"/>
          <w:b/>
          <w:sz w:val="24"/>
          <w:szCs w:val="24"/>
          <w:lang w:val="sr-Cyrl-RS"/>
        </w:rPr>
        <w:tab/>
      </w:r>
      <w:r w:rsidRPr="006E7F93">
        <w:rPr>
          <w:rFonts w:eastAsia="ヒラギノ角ゴ Pro W3"/>
          <w:b/>
          <w:sz w:val="24"/>
          <w:szCs w:val="24"/>
          <w:lang w:val="sr-Cyrl-RS"/>
        </w:rPr>
        <w:tab/>
      </w:r>
      <w:r w:rsidR="00C00EE4">
        <w:rPr>
          <w:rFonts w:eastAsia="ヒラギノ角ゴ Pro W3"/>
          <w:b/>
          <w:sz w:val="24"/>
          <w:szCs w:val="24"/>
          <w:lang w:val="sr-Cyrl-RS"/>
        </w:rPr>
        <w:t xml:space="preserve">          </w:t>
      </w:r>
      <w:r w:rsidRPr="006E7F93">
        <w:rPr>
          <w:rFonts w:eastAsia="ヒラギノ角ゴ Pro W3"/>
          <w:b/>
          <w:sz w:val="24"/>
          <w:szCs w:val="24"/>
          <w:lang w:val="sr-Cyrl-RS"/>
        </w:rPr>
        <w:t>________________________</w:t>
      </w:r>
    </w:p>
    <w:p w:rsidR="0068373F" w:rsidRPr="006E7F93" w:rsidRDefault="00C00EE4"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w:t>
      </w:r>
      <w:r w:rsidR="0068373F" w:rsidRPr="006E7F93">
        <w:rPr>
          <w:rFonts w:eastAsia="ヒラギノ角ゴ Pro W3"/>
          <w:b/>
          <w:sz w:val="24"/>
          <w:szCs w:val="24"/>
          <w:lang w:val="sr-Cyrl-RS"/>
        </w:rPr>
        <w:t>Татјана Матић</w:t>
      </w:r>
    </w:p>
    <w:p w:rsidR="0068373F" w:rsidRPr="006E7F93"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6E7F93">
        <w:rPr>
          <w:rFonts w:eastAsia="ヒラギノ角ゴ Pro W3"/>
          <w:b/>
          <w:sz w:val="24"/>
          <w:szCs w:val="24"/>
          <w:lang w:val="sr-Cyrl-RS"/>
        </w:rPr>
        <w:tab/>
      </w:r>
      <w:r w:rsidRPr="006E7F93">
        <w:rPr>
          <w:rFonts w:eastAsia="ヒラギノ角ゴ Pro W3"/>
          <w:b/>
          <w:sz w:val="24"/>
          <w:szCs w:val="24"/>
          <w:lang w:val="sr-Cyrl-RS"/>
        </w:rPr>
        <w:tab/>
      </w:r>
      <w:r w:rsidRPr="006E7F93">
        <w:rPr>
          <w:rFonts w:eastAsia="ヒラギノ角ゴ Pro W3"/>
          <w:b/>
          <w:sz w:val="24"/>
          <w:szCs w:val="24"/>
          <w:lang w:val="sr-Cyrl-RS"/>
        </w:rPr>
        <w:tab/>
      </w:r>
      <w:r w:rsidRPr="006E7F93">
        <w:rPr>
          <w:rFonts w:eastAsia="ヒラギノ角ゴ Pro W3"/>
          <w:b/>
          <w:sz w:val="24"/>
          <w:szCs w:val="24"/>
          <w:lang w:val="sr-Cyrl-RS"/>
        </w:rPr>
        <w:tab/>
      </w:r>
      <w:r w:rsidRPr="006E7F93">
        <w:rPr>
          <w:rFonts w:eastAsia="ヒラギノ角ゴ Pro W3"/>
          <w:b/>
          <w:sz w:val="24"/>
          <w:szCs w:val="24"/>
          <w:lang w:val="sr-Cyrl-RS"/>
        </w:rPr>
        <w:tab/>
      </w:r>
      <w:r w:rsidRPr="006E7F93">
        <w:rPr>
          <w:rFonts w:eastAsia="ヒラギノ角ゴ Pro W3"/>
          <w:b/>
          <w:sz w:val="24"/>
          <w:szCs w:val="24"/>
          <w:lang w:val="sr-Cyrl-RS"/>
        </w:rPr>
        <w:tab/>
      </w:r>
      <w:r w:rsidRPr="006E7F93">
        <w:rPr>
          <w:rFonts w:eastAsia="ヒラギノ角ゴ Pro W3"/>
          <w:b/>
          <w:sz w:val="24"/>
          <w:szCs w:val="24"/>
          <w:lang w:val="sr-Cyrl-RS"/>
        </w:rPr>
        <w:tab/>
        <w:t xml:space="preserve">        државни секретар</w:t>
      </w:r>
    </w:p>
    <w:p w:rsidR="0068373F" w:rsidRPr="006E7F93" w:rsidRDefault="0068373F" w:rsidP="006837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RS"/>
        </w:rPr>
      </w:pP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 w:val="24"/>
          <w:szCs w:val="24"/>
          <w:lang w:val="sr-Cyrl-RS"/>
        </w:rPr>
      </w:pPr>
      <w:r w:rsidRPr="00E97758">
        <w:rPr>
          <w:rFonts w:eastAsia="ヒラギノ角ゴ Pro W3"/>
          <w:color w:val="000000"/>
          <w:sz w:val="24"/>
          <w:szCs w:val="24"/>
          <w:lang w:val="sr-Cyrl-RS"/>
        </w:rPr>
        <w:t>П Р И Л О З И  који су саставни део Уговора</w:t>
      </w:r>
    </w:p>
    <w:p w:rsidR="0068373F" w:rsidRPr="00337B0F"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color w:val="000000"/>
          <w:sz w:val="24"/>
          <w:szCs w:val="24"/>
          <w:u w:val="single"/>
          <w:lang w:val="sr-Cyrl-RS"/>
        </w:rPr>
      </w:pPr>
      <w:r w:rsidRPr="00E97758">
        <w:rPr>
          <w:rFonts w:eastAsia="ヒラギノ角ゴ Pro W3"/>
          <w:color w:val="000000"/>
          <w:sz w:val="24"/>
          <w:szCs w:val="24"/>
          <w:lang w:val="sr-Cyrl-RS"/>
        </w:rPr>
        <w:t xml:space="preserve">Прилог 1.  </w:t>
      </w:r>
      <w:r w:rsidRPr="00E97758">
        <w:rPr>
          <w:rFonts w:eastAsia="ヒラギノ角ゴ Pro W3"/>
          <w:color w:val="000000"/>
          <w:sz w:val="24"/>
          <w:szCs w:val="24"/>
          <w:lang w:val="sr-Cyrl-RS"/>
        </w:rPr>
        <w:tab/>
        <w:t>Понуда Добављача</w:t>
      </w:r>
      <w:r w:rsidRPr="00E97758">
        <w:rPr>
          <w:rFonts w:eastAsia="ヒラギノ角ゴ Pro W3"/>
          <w:color w:val="FF0000"/>
          <w:sz w:val="24"/>
          <w:szCs w:val="24"/>
          <w:lang w:val="sr-Cyrl-RS"/>
        </w:rPr>
        <w:t xml:space="preserve">  </w:t>
      </w:r>
      <w:r w:rsidRPr="00E97758">
        <w:rPr>
          <w:rFonts w:eastAsia="ヒラギノ角ゴ Pro W3"/>
          <w:sz w:val="24"/>
          <w:szCs w:val="24"/>
          <w:lang w:val="sr-Cyrl-RS"/>
        </w:rPr>
        <w:t>број __________од __.__.</w:t>
      </w:r>
      <w:r>
        <w:rPr>
          <w:rFonts w:eastAsia="ヒラギノ角ゴ Pro W3"/>
          <w:color w:val="000000"/>
          <w:sz w:val="24"/>
          <w:szCs w:val="24"/>
          <w:lang w:val="sr-Cyrl-RS"/>
        </w:rPr>
        <w:t>2016</w:t>
      </w:r>
      <w:r w:rsidRPr="00E97758">
        <w:rPr>
          <w:rFonts w:eastAsia="ヒラギノ角ゴ Pro W3"/>
          <w:color w:val="000000"/>
          <w:sz w:val="24"/>
          <w:szCs w:val="24"/>
          <w:lang w:val="sr-Cyrl-RS"/>
        </w:rPr>
        <w:t>. године (</w:t>
      </w:r>
      <w:r w:rsidRPr="00E97758">
        <w:rPr>
          <w:rFonts w:eastAsia="ヒラギノ角ゴ Pro W3"/>
          <w:i/>
          <w:color w:val="000000"/>
          <w:sz w:val="24"/>
          <w:szCs w:val="24"/>
          <w:lang w:val="sr-Cyrl-RS"/>
        </w:rPr>
        <w:t>уписати број под којим је понуда заведена код понуђача</w:t>
      </w:r>
      <w:r w:rsidRPr="00E97758">
        <w:rPr>
          <w:rFonts w:eastAsia="ヒラギノ角ゴ Pro W3"/>
          <w:color w:val="000000"/>
          <w:sz w:val="24"/>
          <w:szCs w:val="24"/>
          <w:lang w:val="sr-Cyrl-RS"/>
        </w:rPr>
        <w:t xml:space="preserve">) </w:t>
      </w:r>
      <w:r w:rsidRPr="00E97758">
        <w:rPr>
          <w:rFonts w:eastAsia="ヒラギノ角ゴ Pro W3"/>
          <w:color w:val="000000"/>
          <w:sz w:val="24"/>
          <w:szCs w:val="24"/>
          <w:u w:val="single"/>
          <w:lang w:val="sr-Cyrl-RS"/>
        </w:rPr>
        <w:t xml:space="preserve"> </w:t>
      </w: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 w:val="24"/>
          <w:szCs w:val="24"/>
          <w:lang w:val="sr-Cyrl-RS"/>
        </w:rPr>
      </w:pPr>
      <w:r w:rsidRPr="00E97758">
        <w:rPr>
          <w:rFonts w:eastAsia="ヒラギノ角ゴ Pro W3"/>
          <w:color w:val="000000"/>
          <w:sz w:val="24"/>
          <w:szCs w:val="24"/>
          <w:lang w:val="sr-Cyrl-RS"/>
        </w:rPr>
        <w:t xml:space="preserve">Прилог 2.  </w:t>
      </w:r>
      <w:r w:rsidRPr="00E97758">
        <w:rPr>
          <w:rFonts w:eastAsia="ヒラギノ角ゴ Pro W3"/>
          <w:color w:val="000000"/>
          <w:sz w:val="24"/>
          <w:szCs w:val="24"/>
          <w:lang w:val="sr-Cyrl-RS"/>
        </w:rPr>
        <w:tab/>
        <w:t xml:space="preserve">Техничке спецификације из  Конкурсне документације за јавну набавку број ЈН </w:t>
      </w:r>
      <w:r>
        <w:rPr>
          <w:sz w:val="24"/>
          <w:szCs w:val="24"/>
          <w:lang w:val="sr-Cyrl-CS" w:eastAsia="ar-SA"/>
        </w:rPr>
        <w:t xml:space="preserve">МВ </w:t>
      </w:r>
      <w:r>
        <w:rPr>
          <w:sz w:val="24"/>
          <w:szCs w:val="24"/>
          <w:lang w:val="sr-Cyrl-RS" w:eastAsia="ar-SA"/>
        </w:rPr>
        <w:t>11</w:t>
      </w:r>
      <w:r w:rsidRPr="00E97758">
        <w:rPr>
          <w:sz w:val="24"/>
          <w:szCs w:val="24"/>
          <w:lang w:val="sr-Cyrl-CS" w:eastAsia="ar-SA"/>
        </w:rPr>
        <w:t>/201</w:t>
      </w:r>
      <w:r>
        <w:rPr>
          <w:sz w:val="24"/>
          <w:szCs w:val="24"/>
          <w:lang w:val="sr-Cyrl-RS" w:eastAsia="ar-SA"/>
        </w:rPr>
        <w:t>6</w:t>
      </w:r>
    </w:p>
    <w:p w:rsidR="0068373F" w:rsidRPr="00E97758" w:rsidRDefault="0068373F" w:rsidP="0068373F">
      <w:pPr>
        <w:spacing w:after="90"/>
        <w:jc w:val="both"/>
        <w:rPr>
          <w:spacing w:val="-4"/>
          <w:sz w:val="24"/>
          <w:szCs w:val="24"/>
        </w:rPr>
      </w:pPr>
    </w:p>
    <w:p w:rsidR="0068373F" w:rsidRPr="00E97758" w:rsidRDefault="0068373F" w:rsidP="0068373F">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color w:val="FF0000"/>
          <w:sz w:val="24"/>
          <w:szCs w:val="24"/>
          <w:lang w:val="sr-Cyrl-RS" w:eastAsia="ar-SA"/>
        </w:rPr>
      </w:pPr>
    </w:p>
    <w:p w:rsidR="0068373F" w:rsidRPr="00745C91" w:rsidRDefault="0068373F" w:rsidP="0068373F">
      <w:pPr>
        <w:suppressAutoHyphens/>
        <w:autoSpaceDE w:val="0"/>
        <w:autoSpaceDN w:val="0"/>
        <w:adjustRightInd w:val="0"/>
        <w:jc w:val="both"/>
        <w:rPr>
          <w:bCs/>
          <w:sz w:val="24"/>
          <w:szCs w:val="24"/>
          <w:lang w:val="sr-Cyrl-RS" w:eastAsia="ar-SA"/>
        </w:rPr>
      </w:pPr>
      <w:r w:rsidRPr="00745C91">
        <w:rPr>
          <w:bCs/>
          <w:sz w:val="24"/>
          <w:szCs w:val="24"/>
          <w:lang w:val="sr-Cyrl-RS" w:eastAsia="ar-SA"/>
        </w:rPr>
        <w:t xml:space="preserve">НАПОМЕНА: </w:t>
      </w:r>
      <w:r w:rsidRPr="00745C91">
        <w:rPr>
          <w:bCs/>
          <w:sz w:val="24"/>
          <w:szCs w:val="24"/>
          <w:lang w:val="sr-Cyrl-RS"/>
        </w:rPr>
        <w:t xml:space="preserve">Понуђач је у обавези да потпише и печатира овај модел уговора и тако се </w:t>
      </w:r>
      <w:r w:rsidRPr="00745C91">
        <w:rPr>
          <w:sz w:val="24"/>
          <w:szCs w:val="24"/>
        </w:rPr>
        <w:t>изјасн</w:t>
      </w:r>
      <w:r w:rsidRPr="00745C91">
        <w:rPr>
          <w:sz w:val="24"/>
          <w:szCs w:val="24"/>
          <w:lang w:val="sr-Cyrl-RS"/>
        </w:rPr>
        <w:t>и</w:t>
      </w:r>
      <w:r w:rsidRPr="00745C91">
        <w:rPr>
          <w:sz w:val="24"/>
          <w:szCs w:val="24"/>
        </w:rPr>
        <w:t xml:space="preserve"> да </w:t>
      </w:r>
      <w:r w:rsidRPr="00745C91">
        <w:rPr>
          <w:sz w:val="24"/>
          <w:szCs w:val="24"/>
          <w:lang w:val="sr-Cyrl-RS"/>
        </w:rPr>
        <w:t xml:space="preserve">је </w:t>
      </w:r>
      <w:r w:rsidRPr="00745C91">
        <w:rPr>
          <w:sz w:val="24"/>
          <w:szCs w:val="24"/>
        </w:rPr>
        <w:t>у свему саглас</w:t>
      </w:r>
      <w:r w:rsidRPr="00745C91">
        <w:rPr>
          <w:sz w:val="24"/>
          <w:szCs w:val="24"/>
          <w:lang w:val="sr-Cyrl-RS"/>
        </w:rPr>
        <w:t>а</w:t>
      </w:r>
      <w:r w:rsidRPr="00745C91">
        <w:rPr>
          <w:sz w:val="24"/>
          <w:szCs w:val="24"/>
        </w:rPr>
        <w:t>н са моделом уговора и да</w:t>
      </w:r>
      <w:r w:rsidRPr="00745C91">
        <w:rPr>
          <w:sz w:val="24"/>
          <w:szCs w:val="24"/>
          <w:lang w:val="sr-Cyrl-RS"/>
        </w:rPr>
        <w:t xml:space="preserve"> </w:t>
      </w:r>
      <w:r w:rsidRPr="00745C91">
        <w:rPr>
          <w:sz w:val="24"/>
          <w:szCs w:val="24"/>
        </w:rPr>
        <w:t xml:space="preserve">прихвата да у случају да </w:t>
      </w:r>
      <w:r w:rsidRPr="00745C91">
        <w:rPr>
          <w:sz w:val="24"/>
          <w:szCs w:val="24"/>
          <w:lang w:val="sr-Cyrl-RS"/>
        </w:rPr>
        <w:t>му</w:t>
      </w:r>
      <w:r w:rsidRPr="00745C91">
        <w:rPr>
          <w:sz w:val="24"/>
          <w:szCs w:val="24"/>
        </w:rPr>
        <w:t xml:space="preserve"> се додели уговор, исти закључ</w:t>
      </w:r>
      <w:r w:rsidRPr="00745C91">
        <w:rPr>
          <w:sz w:val="24"/>
          <w:szCs w:val="24"/>
          <w:lang w:val="sr-Cyrl-RS"/>
        </w:rPr>
        <w:t>и</w:t>
      </w:r>
      <w:r w:rsidRPr="00745C91">
        <w:rPr>
          <w:sz w:val="24"/>
          <w:szCs w:val="24"/>
        </w:rPr>
        <w:t xml:space="preserve"> у свему у складу са моделом уговора из предметне конкурсне документације. </w:t>
      </w:r>
      <w:r w:rsidRPr="00745C91">
        <w:rPr>
          <w:sz w:val="24"/>
          <w:szCs w:val="24"/>
          <w:lang w:val="sr-Cyrl-RS"/>
        </w:rPr>
        <w:t xml:space="preserve"> </w:t>
      </w:r>
    </w:p>
    <w:p w:rsidR="0068373F" w:rsidRPr="00745C91" w:rsidRDefault="0068373F" w:rsidP="0068373F">
      <w:pPr>
        <w:suppressAutoHyphens/>
        <w:autoSpaceDE w:val="0"/>
        <w:autoSpaceDN w:val="0"/>
        <w:adjustRightInd w:val="0"/>
        <w:ind w:firstLine="720"/>
        <w:jc w:val="both"/>
        <w:rPr>
          <w:rFonts w:eastAsia="ヒラギノ角ゴ Pro W3"/>
          <w:sz w:val="24"/>
          <w:szCs w:val="24"/>
          <w:lang w:val="sr-Cyrl-CS" w:eastAsia="ar-SA"/>
        </w:rPr>
      </w:pPr>
      <w:r w:rsidRPr="00745C91">
        <w:rPr>
          <w:rFonts w:eastAsia="ヒラギノ角ゴ Pro W3"/>
          <w:sz w:val="24"/>
          <w:szCs w:val="24"/>
          <w:lang w:val="sr-Cyrl-CS" w:eastAsia="ar-SA"/>
        </w:rPr>
        <w:t xml:space="preserve">Овај модел уговора представља садржину уговора који ће бити закључен са изабраним понуђачем/ Добављачем. </w:t>
      </w:r>
    </w:p>
    <w:p w:rsidR="00FC0C50" w:rsidRDefault="00FC0C50"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706D62" w:rsidRDefault="00706D62" w:rsidP="009D77D9">
      <w:pPr>
        <w:ind w:right="-720"/>
        <w:jc w:val="both"/>
        <w:rPr>
          <w:rFonts w:eastAsia="Arial Unicode MS"/>
          <w:sz w:val="24"/>
          <w:szCs w:val="24"/>
          <w:lang w:val="sr-Latn-RS"/>
        </w:rPr>
      </w:pPr>
    </w:p>
    <w:p w:rsidR="00922FAE" w:rsidRDefault="00922FAE" w:rsidP="009D77D9">
      <w:pPr>
        <w:ind w:right="-720"/>
        <w:jc w:val="both"/>
        <w:rPr>
          <w:rFonts w:eastAsia="Arial Unicode MS"/>
          <w:sz w:val="24"/>
          <w:szCs w:val="24"/>
          <w:lang w:val="sr-Latn-RS"/>
        </w:rPr>
      </w:pPr>
    </w:p>
    <w:p w:rsidR="00922FAE" w:rsidRPr="00D24816" w:rsidRDefault="00922FAE" w:rsidP="00922FAE">
      <w:pPr>
        <w:suppressAutoHyphens/>
        <w:jc w:val="both"/>
        <w:rPr>
          <w:b/>
          <w:sz w:val="24"/>
          <w:szCs w:val="24"/>
          <w:lang w:val="sr-Cyrl-RS" w:eastAsia="ar-SA"/>
        </w:rPr>
      </w:pPr>
      <w:r w:rsidRPr="00D24816">
        <w:rPr>
          <w:b/>
          <w:sz w:val="24"/>
          <w:szCs w:val="24"/>
          <w:lang w:val="sr-Cyrl-RS" w:eastAsia="ar-SA"/>
        </w:rPr>
        <w:lastRenderedPageBreak/>
        <w:t>Образац меничног овлашћења</w:t>
      </w:r>
    </w:p>
    <w:p w:rsidR="00922FAE" w:rsidRPr="00D24816" w:rsidRDefault="00922FAE" w:rsidP="00922FAE">
      <w:pPr>
        <w:suppressAutoHyphens/>
        <w:rPr>
          <w:sz w:val="24"/>
          <w:szCs w:val="24"/>
          <w:lang w:val="sr-Cyrl-RS" w:eastAsia="ar-SA"/>
        </w:rPr>
      </w:pPr>
    </w:p>
    <w:p w:rsidR="00922FAE" w:rsidRPr="00D24816" w:rsidRDefault="00922FAE" w:rsidP="00922FAE">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Pr="00D24816">
        <w:rPr>
          <w:spacing w:val="-4"/>
          <w:sz w:val="24"/>
          <w:szCs w:val="24"/>
        </w:rPr>
        <w:t>Сл. лист ФНРЈ бр. 1</w:t>
      </w:r>
      <w:r w:rsidR="002532AE">
        <w:rPr>
          <w:spacing w:val="-4"/>
          <w:sz w:val="24"/>
          <w:szCs w:val="24"/>
        </w:rPr>
        <w:t>04/46, Сл. лист СФРЈ бр. 16/65, 54/70</w:t>
      </w:r>
      <w:r w:rsidRPr="00D24816">
        <w:rPr>
          <w:spacing w:val="-4"/>
          <w:sz w:val="24"/>
          <w:szCs w:val="24"/>
        </w:rPr>
        <w:t>, 57/89 , Сл. лист СРЈ бр. 46/96</w:t>
      </w:r>
      <w:r w:rsidRPr="00D24816">
        <w:rPr>
          <w:bCs/>
          <w:spacing w:val="-4"/>
          <w:sz w:val="24"/>
          <w:szCs w:val="24"/>
          <w:lang w:val="sr-Cyrl-RS" w:eastAsia="ar-SA"/>
        </w:rPr>
        <w:t>)</w:t>
      </w:r>
    </w:p>
    <w:p w:rsidR="00922FAE" w:rsidRPr="00D24816" w:rsidRDefault="00922FAE" w:rsidP="00922FAE">
      <w:pPr>
        <w:suppressAutoHyphens/>
        <w:rPr>
          <w:b/>
          <w:sz w:val="24"/>
          <w:szCs w:val="24"/>
          <w:lang w:val="sr-Cyrl-CS" w:eastAsia="ar-SA"/>
        </w:rPr>
      </w:pPr>
    </w:p>
    <w:p w:rsidR="00922FAE" w:rsidRPr="00D24816" w:rsidRDefault="00922FAE" w:rsidP="00922FAE">
      <w:pPr>
        <w:suppressAutoHyphens/>
        <w:rPr>
          <w:b/>
          <w:sz w:val="24"/>
          <w:szCs w:val="24"/>
          <w:lang w:val="sr-Cyrl-CS" w:eastAsia="ar-SA"/>
        </w:rPr>
      </w:pPr>
      <w:r w:rsidRPr="00D24816">
        <w:rPr>
          <w:b/>
          <w:sz w:val="24"/>
          <w:szCs w:val="24"/>
          <w:lang w:val="sr-Cyrl-CS" w:eastAsia="ar-SA"/>
        </w:rPr>
        <w:t>ДУЖНИК: __________________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Седиште:  __________________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Матични број: ______________</w:t>
      </w:r>
    </w:p>
    <w:p w:rsidR="00922FAE" w:rsidRPr="00D24816" w:rsidRDefault="00922FAE" w:rsidP="00922FAE">
      <w:pPr>
        <w:suppressAutoHyphens/>
        <w:rPr>
          <w:b/>
          <w:sz w:val="24"/>
          <w:szCs w:val="24"/>
          <w:lang w:val="sr-Cyrl-CS" w:eastAsia="ar-SA"/>
        </w:rPr>
      </w:pPr>
      <w:r w:rsidRPr="00D24816">
        <w:rPr>
          <w:b/>
          <w:sz w:val="24"/>
          <w:szCs w:val="24"/>
          <w:lang w:val="sr-Cyrl-CS" w:eastAsia="ar-SA"/>
        </w:rPr>
        <w:t>ПИБ: ____________</w:t>
      </w:r>
    </w:p>
    <w:p w:rsidR="00922FAE" w:rsidRPr="00D24816" w:rsidRDefault="00922FAE" w:rsidP="00922FAE">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rsidR="00922FAE" w:rsidRPr="00D24816" w:rsidRDefault="00922FAE" w:rsidP="00922FAE">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rsidR="00922FAE" w:rsidRPr="00D24816" w:rsidRDefault="00922FAE" w:rsidP="00922FAE">
      <w:pPr>
        <w:suppressAutoHyphens/>
        <w:rPr>
          <w:b/>
          <w:sz w:val="24"/>
          <w:szCs w:val="24"/>
          <w:u w:val="single"/>
          <w:lang w:eastAsia="ar-SA"/>
        </w:rPr>
      </w:pPr>
    </w:p>
    <w:p w:rsidR="00922FAE" w:rsidRDefault="00922FAE" w:rsidP="00922FAE">
      <w:pPr>
        <w:suppressAutoHyphens/>
        <w:rPr>
          <w:b/>
          <w:sz w:val="24"/>
          <w:szCs w:val="24"/>
          <w:lang w:val="sr-Cyrl-CS" w:eastAsia="ar-SA"/>
        </w:rPr>
      </w:pPr>
      <w:r w:rsidRPr="00D24816">
        <w:rPr>
          <w:b/>
          <w:sz w:val="24"/>
          <w:szCs w:val="24"/>
          <w:lang w:val="sr-Cyrl-CS" w:eastAsia="ar-SA"/>
        </w:rPr>
        <w:t xml:space="preserve">ИЗДАЈЕ </w:t>
      </w:r>
    </w:p>
    <w:p w:rsidR="00922FAE" w:rsidRDefault="00922FAE" w:rsidP="00922FAE">
      <w:pPr>
        <w:suppressAutoHyphens/>
        <w:rPr>
          <w:b/>
          <w:sz w:val="24"/>
          <w:szCs w:val="24"/>
          <w:lang w:val="sr-Latn-CS" w:eastAsia="ar-SA"/>
        </w:rPr>
      </w:pPr>
    </w:p>
    <w:p w:rsidR="00922FAE" w:rsidRPr="00D24816" w:rsidRDefault="00922FAE" w:rsidP="00922FAE">
      <w:pPr>
        <w:suppressAutoHyphens/>
        <w:rPr>
          <w:b/>
          <w:sz w:val="24"/>
          <w:szCs w:val="24"/>
          <w:lang w:val="sr-Latn-CS" w:eastAsia="ar-SA"/>
        </w:rPr>
      </w:pPr>
    </w:p>
    <w:p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МЕНИЧНО ОВЛАШЋЕЊЕ </w:t>
      </w:r>
    </w:p>
    <w:p w:rsidR="00922FAE" w:rsidRPr="00D24816" w:rsidRDefault="00922FAE" w:rsidP="00922FAE">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ЗА КОРИСНИКА СОПСТВЕНЕ МЕНИЦЕ </w:t>
      </w:r>
    </w:p>
    <w:p w:rsidR="00922FAE" w:rsidRDefault="00922FAE" w:rsidP="00922FAE">
      <w:pPr>
        <w:tabs>
          <w:tab w:val="left" w:pos="1500"/>
        </w:tabs>
        <w:suppressAutoHyphens/>
        <w:rPr>
          <w:b/>
          <w:sz w:val="24"/>
          <w:szCs w:val="24"/>
          <w:lang w:val="sr-Cyrl-CS" w:eastAsia="ar-SA"/>
        </w:rPr>
      </w:pPr>
    </w:p>
    <w:p w:rsidR="00922FAE" w:rsidRPr="00D24816" w:rsidRDefault="00922FAE" w:rsidP="00922FAE">
      <w:pPr>
        <w:tabs>
          <w:tab w:val="left" w:pos="1500"/>
        </w:tabs>
        <w:suppressAutoHyphens/>
        <w:rPr>
          <w:b/>
          <w:sz w:val="24"/>
          <w:szCs w:val="24"/>
          <w:lang w:val="sr-Cyrl-CS" w:eastAsia="ar-SA"/>
        </w:rPr>
      </w:pPr>
    </w:p>
    <w:p w:rsidR="00922FAE" w:rsidRPr="00D24816" w:rsidRDefault="00922FAE" w:rsidP="00922FAE">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rsidR="00922FAE" w:rsidRPr="00D24816" w:rsidRDefault="00922FAE" w:rsidP="00922FAE">
      <w:pPr>
        <w:suppressAutoHyphens/>
        <w:jc w:val="both"/>
        <w:rPr>
          <w:b/>
          <w:sz w:val="24"/>
          <w:szCs w:val="24"/>
          <w:lang w:val="sr-Cyrl-CS" w:eastAsia="ar-SA"/>
        </w:rPr>
      </w:pPr>
    </w:p>
    <w:p w:rsidR="00922FAE" w:rsidRPr="00337B0F" w:rsidRDefault="00922FAE" w:rsidP="00922FAE">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rsidR="00922FAE" w:rsidRPr="00D24816" w:rsidRDefault="00922FAE" w:rsidP="00922FAE">
      <w:pPr>
        <w:suppressAutoHyphens/>
        <w:jc w:val="both"/>
        <w:rPr>
          <w:sz w:val="24"/>
          <w:szCs w:val="24"/>
          <w:lang w:val="sr-Cyrl-CS" w:eastAsia="ar-SA"/>
        </w:rPr>
      </w:pPr>
      <w:r w:rsidRPr="00D24816">
        <w:rPr>
          <w:sz w:val="24"/>
          <w:szCs w:val="24"/>
          <w:lang w:val="sr-Cyrl-CS" w:eastAsia="ar-SA"/>
        </w:rPr>
        <w:t>(словима:___________</w:t>
      </w:r>
      <w:r>
        <w:rPr>
          <w:sz w:val="24"/>
          <w:szCs w:val="24"/>
          <w:lang w:val="sr-Cyrl-CS" w:eastAsia="ar-SA"/>
        </w:rPr>
        <w:t xml:space="preserve">______________________________) </w:t>
      </w:r>
      <w:r w:rsidRPr="00D24816">
        <w:rPr>
          <w:sz w:val="24"/>
          <w:szCs w:val="24"/>
          <w:lang w:val="sr-Cyrl-CS" w:eastAsia="ar-SA"/>
        </w:rPr>
        <w:t xml:space="preserve">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добро извршење посла</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922FAE" w:rsidRDefault="00922FAE" w:rsidP="00922FAE">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Pr>
          <w:sz w:val="24"/>
          <w:szCs w:val="24"/>
          <w:lang w:val="sr-Cyrl-CS" w:eastAsia="ar-SA"/>
        </w:rPr>
        <w:t xml:space="preserve"> МВ 11/2016.</w:t>
      </w:r>
    </w:p>
    <w:p w:rsidR="00922FAE" w:rsidRPr="00D24816" w:rsidRDefault="00922FAE" w:rsidP="00922FAE">
      <w:pPr>
        <w:suppressAutoHyphens/>
        <w:jc w:val="both"/>
        <w:rPr>
          <w:sz w:val="24"/>
          <w:szCs w:val="24"/>
          <w:lang w:val="sr-Cyrl-RS" w:eastAsia="ar-SA"/>
        </w:rPr>
      </w:pPr>
    </w:p>
    <w:p w:rsidR="00922FAE" w:rsidRDefault="00922FAE" w:rsidP="00922FAE">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922FAE" w:rsidRPr="00D24816" w:rsidRDefault="00922FAE" w:rsidP="00922FAE">
      <w:pPr>
        <w:suppressAutoHyphens/>
        <w:ind w:firstLine="708"/>
        <w:jc w:val="both"/>
        <w:rPr>
          <w:sz w:val="24"/>
          <w:szCs w:val="24"/>
          <w:lang w:val="sr-Cyrl-CS" w:eastAsia="ar-SA"/>
        </w:rPr>
      </w:pPr>
    </w:p>
    <w:p w:rsidR="00922FAE" w:rsidRDefault="00922FAE" w:rsidP="00922FAE">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922FAE" w:rsidRPr="00D24816" w:rsidRDefault="00922FAE" w:rsidP="00922FAE">
      <w:pPr>
        <w:tabs>
          <w:tab w:val="left" w:pos="-5245"/>
        </w:tabs>
        <w:suppressAutoHyphens/>
        <w:jc w:val="both"/>
        <w:rPr>
          <w:b/>
          <w:sz w:val="24"/>
          <w:szCs w:val="24"/>
          <w:lang w:val="sr-Cyrl-CS" w:eastAsia="ar-SA"/>
        </w:rPr>
      </w:pPr>
    </w:p>
    <w:p w:rsidR="00922FAE" w:rsidRDefault="00922FAE" w:rsidP="00922FAE">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922FAE" w:rsidRPr="00D24816" w:rsidRDefault="00922FAE" w:rsidP="00922FAE">
      <w:pPr>
        <w:suppressAutoHyphens/>
        <w:jc w:val="both"/>
        <w:rPr>
          <w:sz w:val="24"/>
          <w:szCs w:val="24"/>
          <w:lang w:val="sr-Cyrl-CS" w:eastAsia="ar-SA"/>
        </w:rPr>
      </w:pPr>
    </w:p>
    <w:p w:rsidR="00922FAE" w:rsidRDefault="00922FAE" w:rsidP="00922FAE">
      <w:pPr>
        <w:suppressAutoHyphens/>
        <w:jc w:val="both"/>
        <w:rPr>
          <w:sz w:val="24"/>
          <w:szCs w:val="24"/>
          <w:lang w:val="sr-Cyrl-CS" w:eastAsia="ar-SA"/>
        </w:rPr>
      </w:pPr>
      <w:r w:rsidRPr="00D24816">
        <w:rPr>
          <w:sz w:val="24"/>
          <w:szCs w:val="24"/>
          <w:lang w:val="sr-Cyrl-CS" w:eastAsia="ar-SA"/>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922FAE" w:rsidRPr="00D24816" w:rsidRDefault="00922FAE" w:rsidP="00922FAE">
      <w:pPr>
        <w:suppressAutoHyphens/>
        <w:jc w:val="both"/>
        <w:rPr>
          <w:sz w:val="24"/>
          <w:szCs w:val="24"/>
          <w:lang w:val="sr-Cyrl-CS" w:eastAsia="ar-SA"/>
        </w:rPr>
      </w:pPr>
    </w:p>
    <w:p w:rsidR="00922FAE" w:rsidRDefault="00922FAE" w:rsidP="00922FAE">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922FAE" w:rsidRPr="00D24816" w:rsidRDefault="00922FAE" w:rsidP="00922FAE">
      <w:pPr>
        <w:suppressAutoHyphens/>
        <w:ind w:firstLine="708"/>
        <w:jc w:val="both"/>
        <w:rPr>
          <w:sz w:val="24"/>
          <w:szCs w:val="24"/>
          <w:lang w:val="sr-Cyrl-CS" w:eastAsia="ar-SA"/>
        </w:rPr>
      </w:pPr>
    </w:p>
    <w:p w:rsidR="00922FAE" w:rsidRPr="00D24816" w:rsidRDefault="00922FAE" w:rsidP="00922FAE">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rsidR="00922FAE" w:rsidRPr="00D24816" w:rsidRDefault="00922FAE" w:rsidP="00922FAE">
      <w:pPr>
        <w:suppressAutoHyphens/>
        <w:ind w:firstLine="708"/>
        <w:jc w:val="both"/>
        <w:rPr>
          <w:b/>
          <w:sz w:val="24"/>
          <w:szCs w:val="24"/>
          <w:lang w:val="sr-Cyrl-CS" w:eastAsia="ar-SA"/>
        </w:rPr>
      </w:pPr>
    </w:p>
    <w:p w:rsidR="00922FAE" w:rsidRPr="00D24816" w:rsidRDefault="00922FAE" w:rsidP="00922FAE">
      <w:pPr>
        <w:suppressAutoHyphens/>
        <w:ind w:firstLine="708"/>
        <w:jc w:val="both"/>
        <w:rPr>
          <w:sz w:val="24"/>
          <w:szCs w:val="24"/>
          <w:lang w:val="sr-Cyrl-CS" w:eastAsia="ar-SA"/>
        </w:rPr>
      </w:pPr>
      <w:r w:rsidRPr="00D24816">
        <w:rPr>
          <w:b/>
          <w:sz w:val="24"/>
          <w:szCs w:val="24"/>
          <w:lang w:val="sr-Cyrl-CS" w:eastAsia="ar-SA"/>
        </w:rPr>
        <w:t xml:space="preserve"> </w:t>
      </w:r>
    </w:p>
    <w:p w:rsidR="00922FAE" w:rsidRPr="00D24816" w:rsidRDefault="00922FAE" w:rsidP="00922FAE">
      <w:pPr>
        <w:suppressAutoHyphens/>
        <w:rPr>
          <w:sz w:val="24"/>
          <w:szCs w:val="24"/>
          <w:lang w:val="sr-Cyrl-CS" w:eastAsia="ar-SA"/>
        </w:rPr>
      </w:pPr>
      <w:r w:rsidRPr="00D24816">
        <w:rPr>
          <w:b/>
          <w:sz w:val="24"/>
          <w:szCs w:val="24"/>
          <w:lang w:val="sr-Cyrl-CS" w:eastAsia="ar-SA"/>
        </w:rPr>
        <w:t xml:space="preserve"> Датум издавања овлашћења                           </w:t>
      </w:r>
      <w:r w:rsidR="004573ED">
        <w:rPr>
          <w:b/>
          <w:sz w:val="24"/>
          <w:szCs w:val="24"/>
          <w:lang w:val="sr-Latn-RS" w:eastAsia="ar-SA"/>
        </w:rPr>
        <w:t xml:space="preserve">  </w:t>
      </w:r>
      <w:r w:rsidRPr="00D24816">
        <w:rPr>
          <w:b/>
          <w:sz w:val="24"/>
          <w:szCs w:val="24"/>
          <w:lang w:val="sr-Cyrl-CS" w:eastAsia="ar-SA"/>
        </w:rPr>
        <w:t>Дужник – издавалац менице</w:t>
      </w:r>
    </w:p>
    <w:p w:rsidR="00922FAE" w:rsidRPr="00D24816" w:rsidRDefault="00922FAE" w:rsidP="00922FAE">
      <w:pPr>
        <w:suppressAutoHyphens/>
        <w:jc w:val="center"/>
        <w:rPr>
          <w:b/>
          <w:sz w:val="24"/>
          <w:szCs w:val="24"/>
          <w:lang w:val="sr-Cyrl-CS" w:eastAsia="ar-SA"/>
        </w:rPr>
      </w:pPr>
    </w:p>
    <w:p w:rsidR="00922FAE" w:rsidRPr="00D24816" w:rsidRDefault="00922FAE" w:rsidP="00922FAE">
      <w:pPr>
        <w:suppressAutoHyphens/>
        <w:ind w:left="2124" w:firstLine="708"/>
        <w:jc w:val="center"/>
        <w:rPr>
          <w:b/>
          <w:sz w:val="24"/>
          <w:szCs w:val="24"/>
          <w:lang w:val="sr-Cyrl-CS" w:eastAsia="ar-SA"/>
        </w:rPr>
      </w:pPr>
      <w:r w:rsidRPr="00D24816">
        <w:rPr>
          <w:b/>
          <w:sz w:val="24"/>
          <w:szCs w:val="24"/>
          <w:lang w:val="sr-Cyrl-CS" w:eastAsia="ar-SA"/>
        </w:rPr>
        <w:t xml:space="preserve">М.П.    </w:t>
      </w:r>
      <w:r w:rsidR="00706D62">
        <w:rPr>
          <w:b/>
          <w:sz w:val="24"/>
          <w:szCs w:val="24"/>
          <w:lang w:val="sr-Latn-RS" w:eastAsia="ar-SA"/>
        </w:rPr>
        <w:t xml:space="preserve">   </w:t>
      </w:r>
      <w:r w:rsidRPr="00D24816">
        <w:rPr>
          <w:b/>
          <w:sz w:val="24"/>
          <w:szCs w:val="24"/>
          <w:lang w:val="sr-Cyrl-CS" w:eastAsia="ar-SA"/>
        </w:rPr>
        <w:t xml:space="preserve"> ____________________________</w:t>
      </w:r>
    </w:p>
    <w:p w:rsidR="00922FAE" w:rsidRPr="00D24816" w:rsidRDefault="00922FAE" w:rsidP="00922FAE">
      <w:pPr>
        <w:suppressAutoHyphens/>
        <w:jc w:val="center"/>
        <w:rPr>
          <w:sz w:val="24"/>
          <w:szCs w:val="24"/>
          <w:lang w:val="sr-Cyrl-CS" w:eastAsia="ar-SA"/>
        </w:rPr>
      </w:pPr>
      <w:r w:rsidRPr="00D24816">
        <w:rPr>
          <w:b/>
          <w:sz w:val="24"/>
          <w:szCs w:val="24"/>
          <w:lang w:val="sr-Cyrl-CS" w:eastAsia="ar-SA"/>
        </w:rPr>
        <w:t xml:space="preserve">                                                                 Потпис овлашћеног лица</w:t>
      </w:r>
    </w:p>
    <w:p w:rsidR="00922FAE" w:rsidRPr="00D24816" w:rsidRDefault="00922FAE" w:rsidP="00922FAE">
      <w:pPr>
        <w:suppressAutoHyphens/>
        <w:rPr>
          <w:sz w:val="24"/>
          <w:szCs w:val="24"/>
          <w:lang w:val="sr-Latn-CS" w:eastAsia="sr-Latn-CS"/>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Default="00922FAE" w:rsidP="00922FAE">
      <w:pPr>
        <w:suppressAutoHyphens/>
        <w:ind w:firstLine="720"/>
        <w:jc w:val="both"/>
        <w:rPr>
          <w:sz w:val="24"/>
          <w:szCs w:val="24"/>
          <w:lang w:val="sr-Cyrl-CS" w:eastAsia="ar-SA"/>
        </w:rPr>
      </w:pPr>
    </w:p>
    <w:p w:rsidR="00922FAE" w:rsidRPr="00D24816" w:rsidRDefault="00922FAE" w:rsidP="00922FAE">
      <w:pPr>
        <w:suppressAutoHyphens/>
        <w:rPr>
          <w:sz w:val="24"/>
          <w:szCs w:val="24"/>
          <w:lang w:val="sr-Cyrl-RS" w:eastAsia="ar-SA"/>
        </w:rPr>
      </w:pPr>
    </w:p>
    <w:p w:rsidR="00922FAE" w:rsidRPr="00197A7B" w:rsidRDefault="00922FAE" w:rsidP="00922FAE">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7D7E66">
        <w:rPr>
          <w:sz w:val="24"/>
          <w:szCs w:val="24"/>
          <w:lang w:val="sr-Cyrl-RS" w:eastAsia="ar-SA"/>
        </w:rPr>
        <w:t>област.</w:t>
      </w:r>
    </w:p>
    <w:p w:rsidR="00922FAE" w:rsidRPr="00197A7B" w:rsidRDefault="00922FAE" w:rsidP="00922FAE">
      <w:pPr>
        <w:suppressAutoHyphens/>
        <w:rPr>
          <w:sz w:val="24"/>
          <w:szCs w:val="24"/>
          <w:lang w:val="sr-Cyrl-RS" w:eastAsia="ar-SA"/>
        </w:rPr>
      </w:pPr>
    </w:p>
    <w:p w:rsidR="00922FAE" w:rsidRDefault="00922FAE"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712AC" w:rsidRDefault="007712AC" w:rsidP="009D77D9">
      <w:pPr>
        <w:ind w:right="-720"/>
        <w:jc w:val="both"/>
        <w:rPr>
          <w:rFonts w:eastAsia="Arial Unicode MS"/>
          <w:sz w:val="24"/>
          <w:szCs w:val="24"/>
          <w:lang w:val="sr-Latn-RS"/>
        </w:rPr>
      </w:pPr>
    </w:p>
    <w:p w:rsidR="007F15F6" w:rsidRDefault="007F15F6" w:rsidP="009D77D9">
      <w:pPr>
        <w:ind w:right="-720"/>
        <w:jc w:val="both"/>
        <w:rPr>
          <w:rFonts w:eastAsia="Arial Unicode MS"/>
          <w:sz w:val="24"/>
          <w:szCs w:val="24"/>
          <w:lang w:val="sr-Latn-RS"/>
        </w:rPr>
      </w:pPr>
    </w:p>
    <w:p w:rsidR="00F6123D" w:rsidRPr="00D24816" w:rsidRDefault="00F6123D" w:rsidP="00F6123D">
      <w:pPr>
        <w:suppressAutoHyphens/>
        <w:jc w:val="both"/>
        <w:rPr>
          <w:b/>
          <w:sz w:val="24"/>
          <w:szCs w:val="24"/>
          <w:lang w:val="sr-Cyrl-RS" w:eastAsia="ar-SA"/>
        </w:rPr>
      </w:pPr>
      <w:r w:rsidRPr="00D24816">
        <w:rPr>
          <w:b/>
          <w:sz w:val="24"/>
          <w:szCs w:val="24"/>
          <w:lang w:val="sr-Cyrl-RS" w:eastAsia="ar-SA"/>
        </w:rPr>
        <w:t>Образац меничног овлашћења</w:t>
      </w:r>
    </w:p>
    <w:p w:rsidR="007F15F6" w:rsidRDefault="007F15F6" w:rsidP="009D77D9">
      <w:pPr>
        <w:ind w:right="-720"/>
        <w:jc w:val="both"/>
        <w:rPr>
          <w:rFonts w:eastAsia="Arial Unicode MS"/>
          <w:sz w:val="24"/>
          <w:szCs w:val="24"/>
          <w:lang w:val="sr-Latn-RS"/>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ind w:firstLine="708"/>
        <w:rPr>
          <w:bCs/>
          <w:spacing w:val="-4"/>
          <w:sz w:val="24"/>
          <w:szCs w:val="24"/>
          <w:lang w:val="sr-Cyrl-RS" w:eastAsia="ar-SA"/>
        </w:rPr>
      </w:pPr>
      <w:r w:rsidRPr="00D24816">
        <w:rPr>
          <w:bCs/>
          <w:sz w:val="24"/>
          <w:szCs w:val="24"/>
          <w:lang w:val="sr-Cyrl-CS" w:eastAsia="ar-SA"/>
        </w:rPr>
        <w:t xml:space="preserve">На  основу Закона о меници </w:t>
      </w:r>
      <w:r w:rsidRPr="00D24816">
        <w:rPr>
          <w:bCs/>
          <w:spacing w:val="-4"/>
          <w:sz w:val="24"/>
          <w:szCs w:val="24"/>
          <w:lang w:val="sr-Cyrl-CS" w:eastAsia="ar-SA"/>
        </w:rPr>
        <w:t>(</w:t>
      </w:r>
      <w:r w:rsidR="004573ED">
        <w:rPr>
          <w:spacing w:val="-4"/>
          <w:sz w:val="24"/>
          <w:szCs w:val="24"/>
        </w:rPr>
        <w:t>Сл. лист ФНРЈ бр. 104/46, Сл. лист СФРЈ бр. 16/65, 54/70, 57/89</w:t>
      </w:r>
      <w:r w:rsidRPr="00D24816">
        <w:rPr>
          <w:spacing w:val="-4"/>
          <w:sz w:val="24"/>
          <w:szCs w:val="24"/>
        </w:rPr>
        <w:t>, Сл. лист СРЈ бр. 46/96</w:t>
      </w:r>
      <w:r w:rsidRPr="00D24816">
        <w:rPr>
          <w:bCs/>
          <w:spacing w:val="-4"/>
          <w:sz w:val="24"/>
          <w:szCs w:val="24"/>
          <w:lang w:val="sr-Cyrl-RS" w:eastAsia="ar-SA"/>
        </w:rPr>
        <w:t>)</w:t>
      </w:r>
    </w:p>
    <w:p w:rsidR="007F15F6" w:rsidRPr="00D24816" w:rsidRDefault="007F15F6" w:rsidP="007F15F6">
      <w:pPr>
        <w:suppressAutoHyphens/>
        <w:rPr>
          <w:b/>
          <w:sz w:val="24"/>
          <w:szCs w:val="24"/>
          <w:lang w:val="sr-Cyrl-CS" w:eastAsia="ar-SA"/>
        </w:rPr>
      </w:pPr>
    </w:p>
    <w:p w:rsidR="007F15F6" w:rsidRPr="00D24816" w:rsidRDefault="007F15F6" w:rsidP="007F15F6">
      <w:pPr>
        <w:suppressAutoHyphens/>
        <w:rPr>
          <w:b/>
          <w:sz w:val="24"/>
          <w:szCs w:val="24"/>
          <w:lang w:val="sr-Cyrl-CS" w:eastAsia="ar-SA"/>
        </w:rPr>
      </w:pPr>
      <w:r w:rsidRPr="00D24816">
        <w:rPr>
          <w:b/>
          <w:sz w:val="24"/>
          <w:szCs w:val="24"/>
          <w:lang w:val="sr-Cyrl-CS" w:eastAsia="ar-SA"/>
        </w:rPr>
        <w:t>ДУЖНИК: __________________</w:t>
      </w:r>
    </w:p>
    <w:p w:rsidR="007F15F6" w:rsidRPr="00D24816" w:rsidRDefault="007F15F6" w:rsidP="007F15F6">
      <w:pPr>
        <w:suppressAutoHyphens/>
        <w:rPr>
          <w:b/>
          <w:sz w:val="24"/>
          <w:szCs w:val="24"/>
          <w:lang w:val="sr-Cyrl-CS" w:eastAsia="ar-SA"/>
        </w:rPr>
      </w:pPr>
      <w:r w:rsidRPr="00D24816">
        <w:rPr>
          <w:b/>
          <w:sz w:val="24"/>
          <w:szCs w:val="24"/>
          <w:lang w:val="sr-Cyrl-CS" w:eastAsia="ar-SA"/>
        </w:rPr>
        <w:t>Седиште:  __________________</w:t>
      </w:r>
    </w:p>
    <w:p w:rsidR="007F15F6" w:rsidRPr="00D24816" w:rsidRDefault="007F15F6" w:rsidP="007F15F6">
      <w:pPr>
        <w:suppressAutoHyphens/>
        <w:rPr>
          <w:b/>
          <w:sz w:val="24"/>
          <w:szCs w:val="24"/>
          <w:lang w:val="sr-Cyrl-CS" w:eastAsia="ar-SA"/>
        </w:rPr>
      </w:pPr>
      <w:r w:rsidRPr="00D24816">
        <w:rPr>
          <w:b/>
          <w:sz w:val="24"/>
          <w:szCs w:val="24"/>
          <w:lang w:val="sr-Cyrl-CS" w:eastAsia="ar-SA"/>
        </w:rPr>
        <w:t>Матични број: ______________</w:t>
      </w:r>
    </w:p>
    <w:p w:rsidR="007F15F6" w:rsidRDefault="007F15F6" w:rsidP="007F15F6">
      <w:pPr>
        <w:suppressAutoHyphens/>
        <w:ind w:firstLine="720"/>
        <w:jc w:val="both"/>
        <w:rPr>
          <w:sz w:val="24"/>
          <w:szCs w:val="24"/>
          <w:lang w:val="sr-Cyrl-CS" w:eastAsia="ar-SA"/>
        </w:rPr>
      </w:pPr>
    </w:p>
    <w:p w:rsidR="007F15F6" w:rsidRDefault="007F15F6" w:rsidP="007F15F6">
      <w:pPr>
        <w:suppressAutoHyphens/>
        <w:ind w:firstLine="720"/>
        <w:jc w:val="both"/>
        <w:rPr>
          <w:sz w:val="24"/>
          <w:szCs w:val="24"/>
          <w:lang w:val="sr-Cyrl-CS" w:eastAsia="ar-SA"/>
        </w:rPr>
      </w:pPr>
    </w:p>
    <w:p w:rsidR="007F15F6" w:rsidRDefault="007F15F6" w:rsidP="007F15F6">
      <w:pPr>
        <w:suppressAutoHyphens/>
        <w:ind w:firstLine="720"/>
        <w:jc w:val="both"/>
        <w:rPr>
          <w:sz w:val="24"/>
          <w:szCs w:val="24"/>
          <w:lang w:val="sr-Cyrl-CS" w:eastAsia="ar-SA"/>
        </w:rPr>
      </w:pPr>
    </w:p>
    <w:p w:rsidR="007F15F6" w:rsidRPr="00426F76" w:rsidRDefault="007F15F6" w:rsidP="007F15F6">
      <w:pPr>
        <w:suppressAutoHyphens/>
        <w:autoSpaceDE w:val="0"/>
        <w:autoSpaceDN w:val="0"/>
        <w:adjustRightInd w:val="0"/>
        <w:jc w:val="both"/>
        <w:rPr>
          <w:rFonts w:eastAsia="TimesNewRomanPSMT"/>
          <w:b/>
          <w:bCs/>
          <w:iCs/>
          <w:sz w:val="24"/>
          <w:szCs w:val="24"/>
          <w:u w:val="single"/>
          <w:lang w:val="sr-Latn-RS" w:eastAsia="ar-SA"/>
        </w:rPr>
      </w:pPr>
    </w:p>
    <w:p w:rsidR="007F15F6" w:rsidRPr="00D24816" w:rsidRDefault="007F15F6" w:rsidP="007F15F6">
      <w:pPr>
        <w:suppressAutoHyphens/>
        <w:rPr>
          <w:b/>
          <w:sz w:val="24"/>
          <w:szCs w:val="24"/>
          <w:lang w:val="sr-Cyrl-CS" w:eastAsia="ar-SA"/>
        </w:rPr>
      </w:pPr>
      <w:r w:rsidRPr="00D24816">
        <w:rPr>
          <w:b/>
          <w:sz w:val="24"/>
          <w:szCs w:val="24"/>
          <w:lang w:val="sr-Cyrl-CS" w:eastAsia="ar-SA"/>
        </w:rPr>
        <w:t>ПИБ: ____________</w:t>
      </w:r>
    </w:p>
    <w:p w:rsidR="007F15F6" w:rsidRPr="00D24816" w:rsidRDefault="007F15F6" w:rsidP="007F15F6">
      <w:pPr>
        <w:suppressAutoHyphens/>
        <w:rPr>
          <w:b/>
          <w:sz w:val="24"/>
          <w:szCs w:val="24"/>
          <w:u w:val="single"/>
          <w:lang w:val="sr-Cyrl-CS" w:eastAsia="ar-SA"/>
        </w:rPr>
      </w:pPr>
      <w:r w:rsidRPr="00D24816">
        <w:rPr>
          <w:b/>
          <w:sz w:val="24"/>
          <w:szCs w:val="24"/>
          <w:lang w:val="sr-Cyrl-CS" w:eastAsia="ar-SA"/>
        </w:rPr>
        <w:t xml:space="preserve">Текући рачун: </w:t>
      </w:r>
      <w:r w:rsidRPr="00D24816">
        <w:rPr>
          <w:b/>
          <w:sz w:val="24"/>
          <w:szCs w:val="24"/>
          <w:u w:val="single"/>
          <w:lang w:val="sr-Cyrl-CS" w:eastAsia="ar-SA"/>
        </w:rPr>
        <w:t>______________</w:t>
      </w:r>
    </w:p>
    <w:p w:rsidR="007F15F6" w:rsidRPr="00D24816" w:rsidRDefault="007F15F6" w:rsidP="007F15F6">
      <w:pPr>
        <w:suppressAutoHyphens/>
        <w:rPr>
          <w:b/>
          <w:sz w:val="24"/>
          <w:szCs w:val="24"/>
          <w:u w:val="single"/>
          <w:lang w:val="sr-Cyrl-RS" w:eastAsia="ar-SA"/>
        </w:rPr>
      </w:pPr>
      <w:r w:rsidRPr="00D24816">
        <w:rPr>
          <w:b/>
          <w:sz w:val="24"/>
          <w:szCs w:val="24"/>
          <w:lang w:val="sr-Cyrl-CS" w:eastAsia="ar-SA"/>
        </w:rPr>
        <w:t>Код банке</w:t>
      </w:r>
      <w:r w:rsidRPr="00D24816">
        <w:rPr>
          <w:b/>
          <w:sz w:val="24"/>
          <w:szCs w:val="24"/>
          <w:u w:val="single"/>
          <w:lang w:val="sr-Cyrl-CS" w:eastAsia="ar-SA"/>
        </w:rPr>
        <w:t>:  ________________</w:t>
      </w:r>
    </w:p>
    <w:p w:rsidR="007F15F6" w:rsidRPr="00D24816" w:rsidRDefault="007F15F6" w:rsidP="007F15F6">
      <w:pPr>
        <w:suppressAutoHyphens/>
        <w:rPr>
          <w:b/>
          <w:sz w:val="24"/>
          <w:szCs w:val="24"/>
          <w:u w:val="single"/>
          <w:lang w:eastAsia="ar-SA"/>
        </w:rPr>
      </w:pPr>
    </w:p>
    <w:p w:rsidR="007F15F6" w:rsidRPr="00D24816" w:rsidRDefault="007F15F6" w:rsidP="007F15F6">
      <w:pPr>
        <w:suppressAutoHyphens/>
        <w:rPr>
          <w:b/>
          <w:sz w:val="24"/>
          <w:szCs w:val="24"/>
          <w:lang w:val="sr-Latn-CS" w:eastAsia="ar-SA"/>
        </w:rPr>
      </w:pPr>
      <w:r w:rsidRPr="00D24816">
        <w:rPr>
          <w:b/>
          <w:sz w:val="24"/>
          <w:szCs w:val="24"/>
          <w:lang w:val="sr-Cyrl-CS" w:eastAsia="ar-SA"/>
        </w:rPr>
        <w:t xml:space="preserve">ИЗДАЈЕ </w:t>
      </w:r>
    </w:p>
    <w:p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МЕНИЧНО ОВЛАШЋЕЊЕ </w:t>
      </w:r>
    </w:p>
    <w:p w:rsidR="007F15F6" w:rsidRPr="00D24816" w:rsidRDefault="007F15F6" w:rsidP="007F15F6">
      <w:pPr>
        <w:suppressAutoHyphens/>
        <w:rPr>
          <w:b/>
          <w:sz w:val="24"/>
          <w:szCs w:val="24"/>
          <w:lang w:val="sr-Cyrl-CS" w:eastAsia="ar-SA"/>
        </w:rPr>
      </w:pPr>
      <w:r w:rsidRPr="00D24816">
        <w:rPr>
          <w:b/>
          <w:sz w:val="24"/>
          <w:szCs w:val="24"/>
          <w:lang w:val="sr-Cyrl-CS" w:eastAsia="ar-SA"/>
        </w:rPr>
        <w:t xml:space="preserve">                               </w:t>
      </w:r>
      <w:r>
        <w:rPr>
          <w:b/>
          <w:sz w:val="24"/>
          <w:szCs w:val="24"/>
          <w:lang w:val="sr-Cyrl-CS" w:eastAsia="ar-SA"/>
        </w:rPr>
        <w:t xml:space="preserve">            </w:t>
      </w:r>
      <w:r w:rsidRPr="00D24816">
        <w:rPr>
          <w:b/>
          <w:sz w:val="24"/>
          <w:szCs w:val="24"/>
          <w:lang w:val="sr-Cyrl-CS" w:eastAsia="ar-SA"/>
        </w:rPr>
        <w:t xml:space="preserve"> ЗА КОРИСНИКА СОПСТВЕНЕ МЕНИЦЕ </w:t>
      </w:r>
    </w:p>
    <w:p w:rsidR="007F15F6" w:rsidRPr="00D24816" w:rsidRDefault="007F15F6" w:rsidP="007F15F6">
      <w:pPr>
        <w:tabs>
          <w:tab w:val="left" w:pos="1500"/>
        </w:tabs>
        <w:suppressAutoHyphens/>
        <w:rPr>
          <w:b/>
          <w:sz w:val="24"/>
          <w:szCs w:val="24"/>
          <w:lang w:val="sr-Cyrl-CS" w:eastAsia="ar-SA"/>
        </w:rPr>
      </w:pPr>
    </w:p>
    <w:p w:rsidR="007F15F6" w:rsidRPr="00D24816" w:rsidRDefault="007F15F6" w:rsidP="007F15F6">
      <w:pPr>
        <w:tabs>
          <w:tab w:val="left" w:pos="1500"/>
        </w:tabs>
        <w:suppressAutoHyphens/>
        <w:jc w:val="both"/>
        <w:rPr>
          <w:b/>
          <w:sz w:val="24"/>
          <w:szCs w:val="24"/>
          <w:lang w:val="sr-Cyrl-CS" w:eastAsia="ar-SA"/>
        </w:rPr>
      </w:pPr>
      <w:r w:rsidRPr="00D24816">
        <w:rPr>
          <w:b/>
          <w:sz w:val="24"/>
          <w:szCs w:val="24"/>
          <w:lang w:val="sr-Cyrl-CS" w:eastAsia="ar-SA"/>
        </w:rPr>
        <w:t>КОРИСНИК: Министарство трговине, туризма и телекомуникација - Београд, Немањина 22-26, ПИБ:</w:t>
      </w:r>
      <w:r w:rsidRPr="00D24816">
        <w:rPr>
          <w:sz w:val="24"/>
          <w:szCs w:val="24"/>
          <w:lang w:val="sr-Cyrl-CS" w:eastAsia="ar-SA"/>
        </w:rPr>
        <w:t xml:space="preserve"> </w:t>
      </w:r>
      <w:r w:rsidRPr="00D24816">
        <w:rPr>
          <w:b/>
          <w:sz w:val="24"/>
          <w:szCs w:val="24"/>
          <w:lang w:val="sr-Cyrl-RS" w:eastAsia="ar-SA"/>
        </w:rPr>
        <w:t>108508206</w:t>
      </w:r>
      <w:r w:rsidRPr="00D24816">
        <w:rPr>
          <w:b/>
          <w:sz w:val="24"/>
          <w:szCs w:val="24"/>
          <w:lang w:val="sr-Cyrl-CS" w:eastAsia="ar-SA"/>
        </w:rPr>
        <w:t>, матични број:</w:t>
      </w:r>
      <w:r w:rsidRPr="00D24816">
        <w:rPr>
          <w:b/>
          <w:sz w:val="24"/>
          <w:szCs w:val="24"/>
          <w:lang w:val="sr-Cyrl-RS" w:eastAsia="ar-SA"/>
        </w:rPr>
        <w:t xml:space="preserve"> 17855131</w:t>
      </w:r>
    </w:p>
    <w:p w:rsidR="007F15F6" w:rsidRPr="00D24816" w:rsidRDefault="007F15F6" w:rsidP="007F15F6">
      <w:pPr>
        <w:suppressAutoHyphens/>
        <w:jc w:val="both"/>
        <w:rPr>
          <w:b/>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Предајемо вам једну бланко соло меницу са клаузулом да је „неопозива“, „безусловна“</w:t>
      </w:r>
      <w:r w:rsidRPr="00D24816">
        <w:rPr>
          <w:sz w:val="24"/>
          <w:szCs w:val="24"/>
          <w:lang w:val="sr-Cyrl-RS" w:eastAsia="ar-SA"/>
        </w:rPr>
        <w:t xml:space="preserve">, </w:t>
      </w:r>
      <w:r w:rsidRPr="00D24816">
        <w:rPr>
          <w:sz w:val="24"/>
          <w:szCs w:val="24"/>
          <w:lang w:val="sr-Cyrl-CS" w:eastAsia="ar-SA"/>
        </w:rPr>
        <w:t>„на први позив наплатива“ и „без права на приговор“, серија</w:t>
      </w:r>
      <w:r w:rsidRPr="00D24816">
        <w:rPr>
          <w:b/>
          <w:sz w:val="24"/>
          <w:szCs w:val="24"/>
          <w:lang w:val="sr-Cyrl-CS" w:eastAsia="ar-SA"/>
        </w:rPr>
        <w:t xml:space="preserve"> ___________</w:t>
      </w:r>
      <w:r w:rsidRPr="00D24816">
        <w:rPr>
          <w:sz w:val="24"/>
          <w:szCs w:val="24"/>
          <w:lang w:val="sr-Cyrl-CS" w:eastAsia="ar-SA"/>
        </w:rPr>
        <w:t xml:space="preserve"> на износ </w:t>
      </w:r>
      <w:r w:rsidRPr="00D24816">
        <w:rPr>
          <w:b/>
          <w:sz w:val="24"/>
          <w:szCs w:val="24"/>
          <w:lang w:val="sr-Cyrl-CS" w:eastAsia="ar-SA"/>
        </w:rPr>
        <w:t>_____________________________</w:t>
      </w:r>
      <w:r w:rsidRPr="00D24816">
        <w:rPr>
          <w:sz w:val="24"/>
          <w:szCs w:val="24"/>
          <w:lang w:val="sr-Cyrl-CS" w:eastAsia="ar-SA"/>
        </w:rPr>
        <w:t xml:space="preserve"> динара</w:t>
      </w:r>
    </w:p>
    <w:p w:rsidR="007F15F6" w:rsidRPr="00D24816" w:rsidRDefault="007F15F6" w:rsidP="007F15F6">
      <w:pPr>
        <w:suppressAutoHyphens/>
        <w:jc w:val="both"/>
        <w:rPr>
          <w:sz w:val="24"/>
          <w:szCs w:val="24"/>
          <w:lang w:val="sr-Cyrl-CS" w:eastAsia="ar-SA"/>
        </w:rPr>
      </w:pPr>
      <w:r w:rsidRPr="00D24816">
        <w:rPr>
          <w:sz w:val="24"/>
          <w:szCs w:val="24"/>
          <w:lang w:val="sr-Cyrl-CS" w:eastAsia="ar-SA"/>
        </w:rPr>
        <w:t xml:space="preserve">(словима:_________________________________________) на име </w:t>
      </w:r>
      <w:r w:rsidRPr="00D24816">
        <w:rPr>
          <w:b/>
          <w:sz w:val="24"/>
          <w:szCs w:val="24"/>
          <w:lang w:val="sr-Cyrl-CS" w:eastAsia="ar-SA"/>
        </w:rPr>
        <w:t>средства</w:t>
      </w:r>
      <w:r w:rsidRPr="00D24816">
        <w:rPr>
          <w:sz w:val="24"/>
          <w:szCs w:val="24"/>
          <w:lang w:val="sr-Cyrl-CS" w:eastAsia="ar-SA"/>
        </w:rPr>
        <w:t xml:space="preserve"> </w:t>
      </w:r>
      <w:r w:rsidRPr="00D24816">
        <w:rPr>
          <w:b/>
          <w:sz w:val="24"/>
          <w:szCs w:val="24"/>
          <w:lang w:val="sr-Cyrl-CS" w:eastAsia="ar-SA"/>
        </w:rPr>
        <w:t xml:space="preserve">финансијског обезбеђења за </w:t>
      </w:r>
      <w:r>
        <w:rPr>
          <w:b/>
          <w:sz w:val="24"/>
          <w:szCs w:val="24"/>
          <w:lang w:val="sr-Cyrl-CS" w:eastAsia="ar-SA"/>
        </w:rPr>
        <w:t>отклањање грешака у гарантном року</w:t>
      </w:r>
      <w:r w:rsidRPr="00D24816">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rsidR="007F15F6" w:rsidRDefault="007F15F6" w:rsidP="007F15F6">
      <w:pPr>
        <w:suppressAutoHyphens/>
        <w:jc w:val="both"/>
        <w:rPr>
          <w:sz w:val="24"/>
          <w:szCs w:val="24"/>
          <w:lang w:val="sr-Cyrl-CS" w:eastAsia="ar-SA"/>
        </w:rPr>
      </w:pPr>
      <w:r w:rsidRPr="00D24816">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w:t>
      </w:r>
      <w:r>
        <w:rPr>
          <w:sz w:val="24"/>
          <w:szCs w:val="24"/>
          <w:lang w:val="sr-Cyrl-CS" w:eastAsia="ar-SA"/>
        </w:rPr>
        <w:t xml:space="preserve"> МВ 11/2016.</w:t>
      </w:r>
    </w:p>
    <w:p w:rsidR="007F15F6" w:rsidRPr="00D24816" w:rsidRDefault="007F15F6" w:rsidP="007F15F6">
      <w:pPr>
        <w:suppressAutoHyphens/>
        <w:jc w:val="both"/>
        <w:rPr>
          <w:sz w:val="24"/>
          <w:szCs w:val="24"/>
          <w:lang w:val="sr-Cyrl-RS" w:eastAsia="ar-SA"/>
        </w:rPr>
      </w:pPr>
    </w:p>
    <w:p w:rsidR="007F15F6" w:rsidRDefault="007F15F6" w:rsidP="007F15F6">
      <w:pPr>
        <w:suppressAutoHyphens/>
        <w:ind w:firstLine="708"/>
        <w:jc w:val="both"/>
        <w:rPr>
          <w:sz w:val="24"/>
          <w:szCs w:val="24"/>
          <w:lang w:val="sr-Cyrl-CS" w:eastAsia="ar-SA"/>
        </w:rPr>
      </w:pPr>
      <w:r w:rsidRPr="00D24816">
        <w:rPr>
          <w:sz w:val="24"/>
          <w:szCs w:val="24"/>
          <w:lang w:val="sr-Cyrl-CS" w:eastAsia="ar-SA"/>
        </w:rPr>
        <w:t>Рок важења менице је  до ___________________ године.</w:t>
      </w:r>
    </w:p>
    <w:p w:rsidR="007F15F6" w:rsidRPr="00D24816" w:rsidRDefault="007F15F6" w:rsidP="007F15F6">
      <w:pPr>
        <w:suppressAutoHyphens/>
        <w:ind w:firstLine="708"/>
        <w:jc w:val="both"/>
        <w:rPr>
          <w:sz w:val="24"/>
          <w:szCs w:val="24"/>
          <w:lang w:val="sr-Cyrl-CS" w:eastAsia="ar-SA"/>
        </w:rPr>
      </w:pPr>
    </w:p>
    <w:p w:rsidR="007F15F6" w:rsidRDefault="007F15F6" w:rsidP="007F15F6">
      <w:pPr>
        <w:tabs>
          <w:tab w:val="left" w:pos="-5245"/>
        </w:tabs>
        <w:suppressAutoHyphens/>
        <w:jc w:val="both"/>
        <w:rPr>
          <w:sz w:val="24"/>
          <w:szCs w:val="24"/>
          <w:lang w:val="sr-Cyrl-CS" w:eastAsia="ar-SA"/>
        </w:rPr>
      </w:pPr>
      <w:r w:rsidRPr="00D24816">
        <w:rPr>
          <w:sz w:val="24"/>
          <w:szCs w:val="24"/>
          <w:lang w:val="sr-Cyrl-CS" w:eastAsia="ar-SA"/>
        </w:rPr>
        <w:t xml:space="preserve">            Овлашћујемо:</w:t>
      </w:r>
      <w:r w:rsidRPr="00D24816">
        <w:rPr>
          <w:b/>
          <w:sz w:val="24"/>
          <w:szCs w:val="24"/>
          <w:lang w:val="sr-Cyrl-CS" w:eastAsia="ar-SA"/>
        </w:rPr>
        <w:t xml:space="preserve"> Министарство трговине, туризма и телекомуникација, са седиштем у: Немањина 22-26, Београд </w:t>
      </w:r>
      <w:r w:rsidRPr="00D24816">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rsidR="007F15F6" w:rsidRPr="00D24816" w:rsidRDefault="007F15F6" w:rsidP="007F15F6">
      <w:pPr>
        <w:tabs>
          <w:tab w:val="left" w:pos="-5245"/>
        </w:tabs>
        <w:suppressAutoHyphens/>
        <w:jc w:val="both"/>
        <w:rPr>
          <w:b/>
          <w:sz w:val="24"/>
          <w:szCs w:val="24"/>
          <w:lang w:val="sr-Cyrl-CS" w:eastAsia="ar-SA"/>
        </w:rPr>
      </w:pPr>
    </w:p>
    <w:p w:rsidR="007F15F6" w:rsidRDefault="007F15F6" w:rsidP="007F15F6">
      <w:pPr>
        <w:suppressAutoHyphens/>
        <w:jc w:val="both"/>
        <w:rPr>
          <w:sz w:val="24"/>
          <w:szCs w:val="24"/>
          <w:lang w:val="sr-Cyrl-CS" w:eastAsia="ar-SA"/>
        </w:rPr>
      </w:pPr>
      <w:r w:rsidRPr="00D24816">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rsidR="007F15F6" w:rsidRPr="00D24816" w:rsidRDefault="007F15F6" w:rsidP="007F15F6">
      <w:pPr>
        <w:suppressAutoHyphens/>
        <w:jc w:val="both"/>
        <w:rPr>
          <w:sz w:val="24"/>
          <w:szCs w:val="24"/>
          <w:lang w:val="sr-Cyrl-CS" w:eastAsia="ar-SA"/>
        </w:rPr>
      </w:pPr>
    </w:p>
    <w:p w:rsidR="004573ED" w:rsidRDefault="007F15F6" w:rsidP="007F15F6">
      <w:pPr>
        <w:suppressAutoHyphens/>
        <w:ind w:firstLine="720"/>
        <w:jc w:val="both"/>
        <w:rPr>
          <w:sz w:val="24"/>
          <w:szCs w:val="24"/>
          <w:lang w:val="sr-Cyrl-CS" w:eastAsia="ar-SA"/>
        </w:rPr>
      </w:pPr>
      <w:r w:rsidRPr="00D24816">
        <w:rPr>
          <w:sz w:val="24"/>
          <w:szCs w:val="24"/>
          <w:lang w:val="sr-Cyrl-CS" w:eastAsia="ar-SA"/>
        </w:rPr>
        <w:lastRenderedPageBreak/>
        <w:tab/>
      </w:r>
    </w:p>
    <w:p w:rsidR="007F15F6" w:rsidRDefault="007F15F6" w:rsidP="00735377">
      <w:pPr>
        <w:suppressAutoHyphens/>
        <w:ind w:firstLine="720"/>
        <w:jc w:val="both"/>
        <w:rPr>
          <w:sz w:val="24"/>
          <w:szCs w:val="24"/>
          <w:lang w:val="sr-Cyrl-CS" w:eastAsia="ar-SA"/>
        </w:rPr>
      </w:pPr>
      <w:r w:rsidRPr="00D24816">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w:t>
      </w:r>
      <w:r>
        <w:rPr>
          <w:sz w:val="24"/>
          <w:szCs w:val="24"/>
          <w:lang w:val="sr-Cyrl-CS" w:eastAsia="ar-SA"/>
        </w:rPr>
        <w:t xml:space="preserve"> </w:t>
      </w:r>
      <w:r w:rsidRPr="00D24816">
        <w:rPr>
          <w:sz w:val="24"/>
          <w:szCs w:val="24"/>
          <w:lang w:val="sr-Cyrl-CS" w:eastAsia="ar-SA"/>
        </w:rPr>
        <w:t>рачуну Дужника, статусних промена, оснивања нових правних субјеката од стране Дужника.</w:t>
      </w:r>
    </w:p>
    <w:p w:rsidR="007F15F6" w:rsidRDefault="007F15F6" w:rsidP="007F15F6">
      <w:pPr>
        <w:suppressAutoHyphens/>
        <w:jc w:val="both"/>
        <w:rPr>
          <w:sz w:val="24"/>
          <w:szCs w:val="24"/>
          <w:lang w:val="sr-Cyrl-CS" w:eastAsia="ar-SA"/>
        </w:rPr>
      </w:pPr>
    </w:p>
    <w:p w:rsidR="007F15F6" w:rsidRPr="00D24816" w:rsidRDefault="007F15F6" w:rsidP="007F15F6">
      <w:pPr>
        <w:suppressAutoHyphens/>
        <w:jc w:val="both"/>
        <w:rPr>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sz w:val="24"/>
          <w:szCs w:val="24"/>
          <w:lang w:val="sr-Cyrl-CS" w:eastAsia="ar-SA"/>
        </w:rPr>
        <w:t>Меница је потписана од стране овлашћеног лица Дужника ___________________.</w:t>
      </w:r>
    </w:p>
    <w:p w:rsidR="007F15F6" w:rsidRPr="00D24816" w:rsidRDefault="007F15F6" w:rsidP="007F15F6">
      <w:pPr>
        <w:suppressAutoHyphens/>
        <w:ind w:firstLine="708"/>
        <w:jc w:val="both"/>
        <w:rPr>
          <w:b/>
          <w:sz w:val="24"/>
          <w:szCs w:val="24"/>
          <w:lang w:val="sr-Cyrl-CS" w:eastAsia="ar-SA"/>
        </w:rPr>
      </w:pPr>
      <w:r w:rsidRPr="00D24816">
        <w:rPr>
          <w:sz w:val="24"/>
          <w:szCs w:val="24"/>
          <w:lang w:val="sr-Cyrl-CS" w:eastAsia="ar-SA"/>
        </w:rPr>
        <w:t xml:space="preserve">Ово овлашћење сачињено у два (2) истоветна примерка, од којих један (1) за Дужника, 1 (један) за </w:t>
      </w:r>
      <w:r w:rsidRPr="007B6CA8">
        <w:rPr>
          <w:sz w:val="24"/>
          <w:szCs w:val="24"/>
          <w:lang w:val="sr-Cyrl-CS" w:eastAsia="ar-SA"/>
        </w:rPr>
        <w:t>Корисника.</w:t>
      </w:r>
      <w:r w:rsidRPr="00D24816">
        <w:rPr>
          <w:b/>
          <w:sz w:val="24"/>
          <w:szCs w:val="24"/>
          <w:lang w:val="sr-Cyrl-CS" w:eastAsia="ar-SA"/>
        </w:rPr>
        <w:t xml:space="preserve">  </w:t>
      </w:r>
    </w:p>
    <w:p w:rsidR="007F15F6" w:rsidRPr="00D24816" w:rsidRDefault="007F15F6" w:rsidP="007F15F6">
      <w:pPr>
        <w:suppressAutoHyphens/>
        <w:ind w:firstLine="708"/>
        <w:jc w:val="both"/>
        <w:rPr>
          <w:b/>
          <w:sz w:val="24"/>
          <w:szCs w:val="24"/>
          <w:lang w:val="sr-Cyrl-CS" w:eastAsia="ar-SA"/>
        </w:rPr>
      </w:pPr>
    </w:p>
    <w:p w:rsidR="007F15F6" w:rsidRPr="00D24816" w:rsidRDefault="007F15F6" w:rsidP="007F15F6">
      <w:pPr>
        <w:suppressAutoHyphens/>
        <w:ind w:firstLine="708"/>
        <w:jc w:val="both"/>
        <w:rPr>
          <w:sz w:val="24"/>
          <w:szCs w:val="24"/>
          <w:lang w:val="sr-Cyrl-CS" w:eastAsia="ar-SA"/>
        </w:rPr>
      </w:pPr>
      <w:r w:rsidRPr="00D24816">
        <w:rPr>
          <w:b/>
          <w:sz w:val="24"/>
          <w:szCs w:val="24"/>
          <w:lang w:val="sr-Cyrl-CS" w:eastAsia="ar-SA"/>
        </w:rPr>
        <w:t xml:space="preserve"> </w:t>
      </w:r>
    </w:p>
    <w:p w:rsidR="007F15F6" w:rsidRPr="00D24816" w:rsidRDefault="007F15F6" w:rsidP="007F15F6">
      <w:pPr>
        <w:suppressAutoHyphens/>
        <w:rPr>
          <w:sz w:val="24"/>
          <w:szCs w:val="24"/>
          <w:lang w:val="sr-Cyrl-CS" w:eastAsia="ar-SA"/>
        </w:rPr>
      </w:pPr>
      <w:r w:rsidRPr="00D24816">
        <w:rPr>
          <w:b/>
          <w:sz w:val="24"/>
          <w:szCs w:val="24"/>
          <w:lang w:val="sr-Cyrl-CS" w:eastAsia="ar-SA"/>
        </w:rPr>
        <w:t xml:space="preserve"> Датум издавања овлашћења                           </w:t>
      </w:r>
      <w:r>
        <w:rPr>
          <w:b/>
          <w:sz w:val="24"/>
          <w:szCs w:val="24"/>
          <w:lang w:val="sr-Cyrl-CS" w:eastAsia="ar-SA"/>
        </w:rPr>
        <w:t xml:space="preserve">            </w:t>
      </w:r>
      <w:r w:rsidRPr="00D24816">
        <w:rPr>
          <w:b/>
          <w:sz w:val="24"/>
          <w:szCs w:val="24"/>
          <w:lang w:val="sr-Cyrl-CS" w:eastAsia="ar-SA"/>
        </w:rPr>
        <w:t>Дужник – издавалац менице</w:t>
      </w:r>
    </w:p>
    <w:p w:rsidR="007F15F6" w:rsidRPr="00D24816" w:rsidRDefault="007F15F6" w:rsidP="007F15F6">
      <w:pPr>
        <w:suppressAutoHyphens/>
        <w:jc w:val="center"/>
        <w:rPr>
          <w:b/>
          <w:sz w:val="24"/>
          <w:szCs w:val="24"/>
          <w:lang w:val="sr-Cyrl-CS" w:eastAsia="ar-SA"/>
        </w:rPr>
      </w:pPr>
    </w:p>
    <w:p w:rsidR="007F15F6" w:rsidRPr="00D24816" w:rsidRDefault="00735377" w:rsidP="007F15F6">
      <w:pPr>
        <w:suppressAutoHyphens/>
        <w:ind w:left="2124" w:firstLine="708"/>
        <w:jc w:val="center"/>
        <w:rPr>
          <w:b/>
          <w:sz w:val="24"/>
          <w:szCs w:val="24"/>
          <w:lang w:val="sr-Cyrl-CS" w:eastAsia="ar-SA"/>
        </w:rPr>
      </w:pPr>
      <w:r>
        <w:rPr>
          <w:b/>
          <w:sz w:val="24"/>
          <w:szCs w:val="24"/>
          <w:lang w:val="sr-Latn-RS" w:eastAsia="ar-SA"/>
        </w:rPr>
        <w:t xml:space="preserve">       </w:t>
      </w:r>
      <w:r w:rsidR="007F15F6" w:rsidRPr="00D24816">
        <w:rPr>
          <w:b/>
          <w:sz w:val="24"/>
          <w:szCs w:val="24"/>
          <w:lang w:val="sr-Cyrl-CS" w:eastAsia="ar-SA"/>
        </w:rPr>
        <w:t xml:space="preserve">М.П.    </w:t>
      </w:r>
      <w:r w:rsidR="007F15F6">
        <w:rPr>
          <w:b/>
          <w:sz w:val="24"/>
          <w:szCs w:val="24"/>
          <w:lang w:val="sr-Cyrl-CS" w:eastAsia="ar-SA"/>
        </w:rPr>
        <w:t xml:space="preserve">  </w:t>
      </w:r>
      <w:r w:rsidR="007F15F6" w:rsidRPr="00D24816">
        <w:rPr>
          <w:b/>
          <w:sz w:val="24"/>
          <w:szCs w:val="24"/>
          <w:lang w:val="sr-Cyrl-CS" w:eastAsia="ar-SA"/>
        </w:rPr>
        <w:t xml:space="preserve"> </w:t>
      </w:r>
      <w:r>
        <w:rPr>
          <w:b/>
          <w:sz w:val="24"/>
          <w:szCs w:val="24"/>
          <w:lang w:val="sr-Latn-RS" w:eastAsia="ar-SA"/>
        </w:rPr>
        <w:t xml:space="preserve">                 </w:t>
      </w:r>
      <w:r>
        <w:rPr>
          <w:b/>
          <w:sz w:val="24"/>
          <w:szCs w:val="24"/>
          <w:lang w:val="sr-Cyrl-CS" w:eastAsia="ar-SA"/>
        </w:rPr>
        <w:t>____________________</w:t>
      </w:r>
    </w:p>
    <w:p w:rsidR="007F15F6" w:rsidRPr="00D24816" w:rsidRDefault="007F15F6" w:rsidP="007F15F6">
      <w:pPr>
        <w:suppressAutoHyphens/>
        <w:jc w:val="center"/>
        <w:rPr>
          <w:sz w:val="24"/>
          <w:szCs w:val="24"/>
          <w:lang w:val="sr-Cyrl-CS" w:eastAsia="ar-SA"/>
        </w:rPr>
      </w:pPr>
      <w:r w:rsidRPr="00D24816">
        <w:rPr>
          <w:b/>
          <w:sz w:val="24"/>
          <w:szCs w:val="24"/>
          <w:lang w:val="sr-Cyrl-CS" w:eastAsia="ar-SA"/>
        </w:rPr>
        <w:t xml:space="preserve">                                                                 </w:t>
      </w:r>
      <w:r w:rsidR="00735377">
        <w:rPr>
          <w:b/>
          <w:sz w:val="24"/>
          <w:szCs w:val="24"/>
          <w:lang w:val="sr-Latn-RS" w:eastAsia="ar-SA"/>
        </w:rPr>
        <w:t xml:space="preserve">                    </w:t>
      </w:r>
      <w:r w:rsidRPr="00D24816">
        <w:rPr>
          <w:b/>
          <w:sz w:val="24"/>
          <w:szCs w:val="24"/>
          <w:lang w:val="sr-Cyrl-CS" w:eastAsia="ar-SA"/>
        </w:rPr>
        <w:t>Потпис овлашћеног лица</w:t>
      </w:r>
    </w:p>
    <w:p w:rsidR="007F15F6" w:rsidRPr="00D24816" w:rsidRDefault="007F15F6" w:rsidP="007F15F6">
      <w:pPr>
        <w:suppressAutoHyphens/>
        <w:rPr>
          <w:sz w:val="24"/>
          <w:szCs w:val="24"/>
          <w:lang w:val="sr-Latn-CS" w:eastAsia="sr-Latn-CS"/>
        </w:rPr>
      </w:pPr>
    </w:p>
    <w:p w:rsidR="007F15F6" w:rsidRPr="00D24816" w:rsidRDefault="007F15F6" w:rsidP="007F15F6">
      <w:pPr>
        <w:suppressAutoHyphens/>
        <w:rPr>
          <w:sz w:val="24"/>
          <w:szCs w:val="24"/>
          <w:lang w:val="sr-Latn-CS" w:eastAsia="sr-Latn-CS"/>
        </w:rPr>
      </w:pPr>
    </w:p>
    <w:p w:rsidR="007F15F6" w:rsidRPr="00D24816" w:rsidRDefault="007F15F6" w:rsidP="007F15F6">
      <w:pPr>
        <w:suppressAutoHyphens/>
        <w:rPr>
          <w:sz w:val="24"/>
          <w:szCs w:val="24"/>
          <w:lang w:val="sr-Cyrl-RS"/>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D24816" w:rsidRDefault="007F15F6" w:rsidP="007F15F6">
      <w:pPr>
        <w:suppressAutoHyphens/>
        <w:rPr>
          <w:sz w:val="24"/>
          <w:szCs w:val="24"/>
          <w:lang w:val="sr-Cyrl-RS" w:eastAsia="ar-SA"/>
        </w:rPr>
      </w:pPr>
    </w:p>
    <w:p w:rsidR="007F15F6" w:rsidRPr="00197A7B" w:rsidRDefault="007F15F6" w:rsidP="007F15F6">
      <w:pPr>
        <w:suppressAutoHyphens/>
        <w:jc w:val="both"/>
        <w:rPr>
          <w:sz w:val="24"/>
          <w:szCs w:val="24"/>
          <w:lang w:val="sr-Cyrl-RS" w:eastAsia="ar-SA"/>
        </w:rPr>
      </w:pPr>
      <w:r w:rsidRPr="00D24816">
        <w:rPr>
          <w:b/>
          <w:sz w:val="24"/>
          <w:szCs w:val="24"/>
          <w:lang w:val="sr-Cyrl-RS" w:eastAsia="ar-SA"/>
        </w:rPr>
        <w:t>Напомена</w:t>
      </w:r>
      <w:r w:rsidRPr="00D24816">
        <w:rPr>
          <w:sz w:val="24"/>
          <w:szCs w:val="24"/>
          <w:lang w:val="sr-Cyrl-RS" w:eastAsia="ar-SA"/>
        </w:rPr>
        <w:t xml:space="preserve">: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w:t>
      </w:r>
      <w:r w:rsidRPr="00137476">
        <w:rPr>
          <w:sz w:val="24"/>
          <w:szCs w:val="24"/>
          <w:lang w:val="sr-Cyrl-RS" w:eastAsia="ar-SA"/>
        </w:rPr>
        <w:t>облас</w:t>
      </w:r>
      <w:r w:rsidRPr="00137476">
        <w:rPr>
          <w:sz w:val="24"/>
          <w:szCs w:val="24"/>
          <w:highlight w:val="magenta"/>
          <w:lang w:val="sr-Cyrl-RS" w:eastAsia="ar-SA"/>
        </w:rPr>
        <w:t>т</w:t>
      </w:r>
      <w:r w:rsidRPr="00137476">
        <w:rPr>
          <w:sz w:val="24"/>
          <w:szCs w:val="24"/>
          <w:lang w:val="sr-Cyrl-RS" w:eastAsia="ar-SA"/>
        </w:rPr>
        <w:t>.</w:t>
      </w:r>
    </w:p>
    <w:p w:rsidR="007F15F6" w:rsidRPr="00D57035" w:rsidRDefault="007F15F6" w:rsidP="009D77D9">
      <w:pPr>
        <w:ind w:right="-720"/>
        <w:jc w:val="both"/>
        <w:rPr>
          <w:rFonts w:eastAsia="Arial Unicode MS"/>
          <w:sz w:val="24"/>
          <w:szCs w:val="24"/>
          <w:lang w:val="sr-Latn-RS"/>
        </w:rPr>
      </w:pPr>
    </w:p>
    <w:sectPr w:rsidR="007F15F6" w:rsidRPr="00D57035" w:rsidSect="00703E2C">
      <w:headerReference w:type="default" r:id="rId16"/>
      <w:footerReference w:type="default" r:id="rId17"/>
      <w:pgSz w:w="11907" w:h="16839" w:code="9"/>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4AC" w:rsidRDefault="004434AC" w:rsidP="00F5116A">
      <w:r>
        <w:separator/>
      </w:r>
    </w:p>
  </w:endnote>
  <w:endnote w:type="continuationSeparator" w:id="0">
    <w:p w:rsidR="004434AC" w:rsidRDefault="004434AC" w:rsidP="00F5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526532"/>
      <w:docPartObj>
        <w:docPartGallery w:val="Page Numbers (Bottom of Page)"/>
        <w:docPartUnique/>
      </w:docPartObj>
    </w:sdtPr>
    <w:sdtEndPr/>
    <w:sdtContent>
      <w:sdt>
        <w:sdtPr>
          <w:id w:val="-1769616900"/>
          <w:docPartObj>
            <w:docPartGallery w:val="Page Numbers (Top of Page)"/>
            <w:docPartUnique/>
          </w:docPartObj>
        </w:sdtPr>
        <w:sdtEndPr/>
        <w:sdtContent>
          <w:p w:rsidR="00260947" w:rsidRDefault="00260947">
            <w:pPr>
              <w:pStyle w:val="Footer"/>
              <w:jc w:val="right"/>
            </w:pPr>
            <w:r>
              <w:t xml:space="preserve">Страна </w:t>
            </w:r>
            <w:r>
              <w:rPr>
                <w:b/>
                <w:bCs/>
                <w:sz w:val="24"/>
                <w:szCs w:val="24"/>
              </w:rPr>
              <w:fldChar w:fldCharType="begin"/>
            </w:r>
            <w:r>
              <w:rPr>
                <w:b/>
                <w:bCs/>
              </w:rPr>
              <w:instrText xml:space="preserve"> PAGE </w:instrText>
            </w:r>
            <w:r>
              <w:rPr>
                <w:b/>
                <w:bCs/>
                <w:sz w:val="24"/>
                <w:szCs w:val="24"/>
              </w:rPr>
              <w:fldChar w:fldCharType="separate"/>
            </w:r>
            <w:r w:rsidR="006C00F8">
              <w:rPr>
                <w:b/>
                <w:bCs/>
                <w:noProof/>
              </w:rPr>
              <w:t>21</w:t>
            </w:r>
            <w:r>
              <w:rPr>
                <w:b/>
                <w:bCs/>
                <w:sz w:val="24"/>
                <w:szCs w:val="24"/>
              </w:rPr>
              <w:fldChar w:fldCharType="end"/>
            </w:r>
            <w:r>
              <w:t xml:space="preserve"> од </w:t>
            </w:r>
            <w:r>
              <w:rPr>
                <w:b/>
                <w:bCs/>
                <w:sz w:val="24"/>
                <w:szCs w:val="24"/>
              </w:rPr>
              <w:fldChar w:fldCharType="begin"/>
            </w:r>
            <w:r>
              <w:rPr>
                <w:b/>
                <w:bCs/>
              </w:rPr>
              <w:instrText xml:space="preserve"> NUMPAGES  </w:instrText>
            </w:r>
            <w:r>
              <w:rPr>
                <w:b/>
                <w:bCs/>
                <w:sz w:val="24"/>
                <w:szCs w:val="24"/>
              </w:rPr>
              <w:fldChar w:fldCharType="separate"/>
            </w:r>
            <w:r w:rsidR="006C00F8">
              <w:rPr>
                <w:b/>
                <w:bCs/>
                <w:noProof/>
              </w:rPr>
              <w:t>63</w:t>
            </w:r>
            <w:r>
              <w:rPr>
                <w:b/>
                <w:bCs/>
                <w:sz w:val="24"/>
                <w:szCs w:val="24"/>
              </w:rPr>
              <w:fldChar w:fldCharType="end"/>
            </w:r>
          </w:p>
        </w:sdtContent>
      </w:sdt>
    </w:sdtContent>
  </w:sdt>
  <w:p w:rsidR="00260947" w:rsidRDefault="00260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4AC" w:rsidRDefault="004434AC" w:rsidP="00F5116A">
      <w:r>
        <w:separator/>
      </w:r>
    </w:p>
  </w:footnote>
  <w:footnote w:type="continuationSeparator" w:id="0">
    <w:p w:rsidR="004434AC" w:rsidRDefault="004434AC" w:rsidP="00F51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47" w:rsidRPr="00394BCE" w:rsidRDefault="00260947" w:rsidP="009A3FD4">
    <w:pPr>
      <w:pStyle w:val="Header"/>
      <w:tabs>
        <w:tab w:val="center" w:pos="5111"/>
        <w:tab w:val="right" w:pos="10222"/>
      </w:tabs>
      <w:jc w:val="center"/>
      <w:rPr>
        <w:b/>
        <w:sz w:val="16"/>
        <w:szCs w:val="16"/>
        <w:lang w:val="sr-Cyrl-RS"/>
      </w:rPr>
    </w:pPr>
    <w:r w:rsidRPr="00394BCE">
      <w:rPr>
        <w:b/>
        <w:sz w:val="16"/>
        <w:szCs w:val="16"/>
        <w:lang w:val="sr-Cyrl-RS"/>
      </w:rPr>
      <w:t>Република Србија</w:t>
    </w:r>
  </w:p>
  <w:p w:rsidR="00260947" w:rsidRPr="00394BCE" w:rsidRDefault="00260947" w:rsidP="009A3FD4">
    <w:pPr>
      <w:pStyle w:val="Header"/>
      <w:tabs>
        <w:tab w:val="center" w:pos="5111"/>
        <w:tab w:val="right" w:pos="10222"/>
      </w:tabs>
      <w:jc w:val="center"/>
      <w:rPr>
        <w:b/>
        <w:sz w:val="16"/>
        <w:szCs w:val="16"/>
        <w:lang w:val="sr-Cyrl-RS"/>
      </w:rPr>
    </w:pPr>
    <w:r w:rsidRPr="00394BCE">
      <w:rPr>
        <w:b/>
        <w:sz w:val="16"/>
        <w:szCs w:val="16"/>
        <w:lang w:val="sr-Cyrl-RS"/>
      </w:rPr>
      <w:t>Министарство трговине, туризма и телекомуникација</w:t>
    </w:r>
  </w:p>
  <w:p w:rsidR="00260947" w:rsidRPr="00394BCE" w:rsidRDefault="00260947" w:rsidP="009A3FD4">
    <w:pPr>
      <w:pStyle w:val="Header"/>
      <w:tabs>
        <w:tab w:val="center" w:pos="5111"/>
        <w:tab w:val="right" w:pos="10222"/>
      </w:tabs>
      <w:jc w:val="center"/>
      <w:rPr>
        <w:b/>
        <w:sz w:val="16"/>
        <w:szCs w:val="16"/>
        <w:lang w:val="sr-Cyrl-RS"/>
      </w:rPr>
    </w:pPr>
    <w:r w:rsidRPr="00394BCE">
      <w:rPr>
        <w:b/>
        <w:sz w:val="16"/>
        <w:szCs w:val="16"/>
        <w:lang w:val="sr-Cyrl-RS"/>
      </w:rPr>
      <w:t>СЕРВИСИРАЊЕ ВОЗИЛА (по партијама)</w:t>
    </w:r>
  </w:p>
  <w:p w:rsidR="00260947" w:rsidRDefault="00260947" w:rsidP="009A3FD4">
    <w:pPr>
      <w:pStyle w:val="Header"/>
      <w:tabs>
        <w:tab w:val="center" w:pos="5111"/>
        <w:tab w:val="right" w:pos="10222"/>
      </w:tabs>
      <w:jc w:val="center"/>
      <w:rPr>
        <w:b/>
        <w:sz w:val="16"/>
        <w:szCs w:val="16"/>
        <w:lang w:val="sr-Cyrl-RS"/>
      </w:rPr>
    </w:pPr>
    <w:r w:rsidRPr="00394BCE">
      <w:rPr>
        <w:b/>
        <w:sz w:val="16"/>
        <w:szCs w:val="16"/>
        <w:lang w:val="sr-Cyrl-RS"/>
      </w:rPr>
      <w:t>ЈН МВ 11/2016</w:t>
    </w:r>
  </w:p>
  <w:p w:rsidR="00260947" w:rsidRPr="00F5116A" w:rsidRDefault="00260947" w:rsidP="009A3F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7C7"/>
    <w:multiLevelType w:val="hybridMultilevel"/>
    <w:tmpl w:val="34DE95B4"/>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 w15:restartNumberingAfterBreak="0">
    <w:nsid w:val="096B0264"/>
    <w:multiLevelType w:val="hybridMultilevel"/>
    <w:tmpl w:val="CE0E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D313B"/>
    <w:multiLevelType w:val="hybridMultilevel"/>
    <w:tmpl w:val="4F78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70325"/>
    <w:multiLevelType w:val="hybridMultilevel"/>
    <w:tmpl w:val="97E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213A5"/>
    <w:multiLevelType w:val="hybridMultilevel"/>
    <w:tmpl w:val="1204A8EA"/>
    <w:lvl w:ilvl="0" w:tplc="FDEE3B8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E4835"/>
    <w:multiLevelType w:val="hybridMultilevel"/>
    <w:tmpl w:val="64A45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E72C4"/>
    <w:multiLevelType w:val="hybridMultilevel"/>
    <w:tmpl w:val="E794B3B0"/>
    <w:lvl w:ilvl="0" w:tplc="461AB4BA">
      <w:start w:val="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13B1B"/>
    <w:multiLevelType w:val="hybridMultilevel"/>
    <w:tmpl w:val="6FD0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61629"/>
    <w:multiLevelType w:val="hybridMultilevel"/>
    <w:tmpl w:val="CC36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D797A"/>
    <w:multiLevelType w:val="hybridMultilevel"/>
    <w:tmpl w:val="193A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64195"/>
    <w:multiLevelType w:val="hybridMultilevel"/>
    <w:tmpl w:val="5440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D3E6B"/>
    <w:multiLevelType w:val="hybridMultilevel"/>
    <w:tmpl w:val="876C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264CC"/>
    <w:multiLevelType w:val="hybridMultilevel"/>
    <w:tmpl w:val="80B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B64DB"/>
    <w:multiLevelType w:val="hybridMultilevel"/>
    <w:tmpl w:val="C428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5060A"/>
    <w:multiLevelType w:val="hybridMultilevel"/>
    <w:tmpl w:val="664E570A"/>
    <w:lvl w:ilvl="0" w:tplc="87368C0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C70E98"/>
    <w:multiLevelType w:val="hybridMultilevel"/>
    <w:tmpl w:val="18A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C564D88"/>
    <w:multiLevelType w:val="hybridMultilevel"/>
    <w:tmpl w:val="5A78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0"/>
  </w:num>
  <w:num w:numId="4">
    <w:abstractNumId w:val="8"/>
  </w:num>
  <w:num w:numId="5">
    <w:abstractNumId w:val="16"/>
  </w:num>
  <w:num w:numId="6">
    <w:abstractNumId w:val="18"/>
  </w:num>
  <w:num w:numId="7">
    <w:abstractNumId w:val="1"/>
  </w:num>
  <w:num w:numId="8">
    <w:abstractNumId w:val="14"/>
  </w:num>
  <w:num w:numId="9">
    <w:abstractNumId w:val="3"/>
  </w:num>
  <w:num w:numId="10">
    <w:abstractNumId w:val="11"/>
  </w:num>
  <w:num w:numId="11">
    <w:abstractNumId w:val="10"/>
  </w:num>
  <w:num w:numId="12">
    <w:abstractNumId w:val="17"/>
  </w:num>
  <w:num w:numId="13">
    <w:abstractNumId w:val="2"/>
  </w:num>
  <w:num w:numId="14">
    <w:abstractNumId w:val="13"/>
  </w:num>
  <w:num w:numId="15">
    <w:abstractNumId w:val="6"/>
  </w:num>
  <w:num w:numId="16">
    <w:abstractNumId w:val="15"/>
  </w:num>
  <w:num w:numId="17">
    <w:abstractNumId w:val="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D21"/>
    <w:rsid w:val="0000599F"/>
    <w:rsid w:val="000133E3"/>
    <w:rsid w:val="00015725"/>
    <w:rsid w:val="00020AE5"/>
    <w:rsid w:val="00031C12"/>
    <w:rsid w:val="000344CA"/>
    <w:rsid w:val="00037E8B"/>
    <w:rsid w:val="00045A8A"/>
    <w:rsid w:val="00051154"/>
    <w:rsid w:val="00060E5C"/>
    <w:rsid w:val="00065847"/>
    <w:rsid w:val="00072F3F"/>
    <w:rsid w:val="0007318C"/>
    <w:rsid w:val="000804F9"/>
    <w:rsid w:val="00091BB4"/>
    <w:rsid w:val="000958DD"/>
    <w:rsid w:val="000A6ECF"/>
    <w:rsid w:val="000B0B5B"/>
    <w:rsid w:val="000B1278"/>
    <w:rsid w:val="000C07E2"/>
    <w:rsid w:val="000C2067"/>
    <w:rsid w:val="000C28E9"/>
    <w:rsid w:val="000D0FB9"/>
    <w:rsid w:val="000D4ED3"/>
    <w:rsid w:val="000D551B"/>
    <w:rsid w:val="000D7760"/>
    <w:rsid w:val="000E7D86"/>
    <w:rsid w:val="000F09E9"/>
    <w:rsid w:val="000F25DC"/>
    <w:rsid w:val="000F6DBB"/>
    <w:rsid w:val="00113971"/>
    <w:rsid w:val="0011666F"/>
    <w:rsid w:val="001244BD"/>
    <w:rsid w:val="001575FF"/>
    <w:rsid w:val="00172BAF"/>
    <w:rsid w:val="00173A72"/>
    <w:rsid w:val="0017606D"/>
    <w:rsid w:val="0019444B"/>
    <w:rsid w:val="00194C1F"/>
    <w:rsid w:val="00196BBD"/>
    <w:rsid w:val="001A214F"/>
    <w:rsid w:val="001A4CC7"/>
    <w:rsid w:val="001A5395"/>
    <w:rsid w:val="001B6DB1"/>
    <w:rsid w:val="001C49F5"/>
    <w:rsid w:val="001C6654"/>
    <w:rsid w:val="001E4498"/>
    <w:rsid w:val="001F559D"/>
    <w:rsid w:val="001F7016"/>
    <w:rsid w:val="002067CA"/>
    <w:rsid w:val="00214008"/>
    <w:rsid w:val="00214D0D"/>
    <w:rsid w:val="00230E58"/>
    <w:rsid w:val="00231474"/>
    <w:rsid w:val="00235DB3"/>
    <w:rsid w:val="0023706E"/>
    <w:rsid w:val="0023760D"/>
    <w:rsid w:val="0024296E"/>
    <w:rsid w:val="002532AE"/>
    <w:rsid w:val="00260947"/>
    <w:rsid w:val="00267761"/>
    <w:rsid w:val="00283327"/>
    <w:rsid w:val="0028490E"/>
    <w:rsid w:val="0028626F"/>
    <w:rsid w:val="0029436A"/>
    <w:rsid w:val="0029455C"/>
    <w:rsid w:val="002A1D23"/>
    <w:rsid w:val="002B06A0"/>
    <w:rsid w:val="002B5CF8"/>
    <w:rsid w:val="002C528A"/>
    <w:rsid w:val="002C7247"/>
    <w:rsid w:val="002E589E"/>
    <w:rsid w:val="002E66BA"/>
    <w:rsid w:val="002E7C31"/>
    <w:rsid w:val="002F22E4"/>
    <w:rsid w:val="00302663"/>
    <w:rsid w:val="00330075"/>
    <w:rsid w:val="00335F10"/>
    <w:rsid w:val="00337F6E"/>
    <w:rsid w:val="00340D1A"/>
    <w:rsid w:val="003449FB"/>
    <w:rsid w:val="00351D5A"/>
    <w:rsid w:val="00353EA7"/>
    <w:rsid w:val="003557C0"/>
    <w:rsid w:val="0035607E"/>
    <w:rsid w:val="003616DA"/>
    <w:rsid w:val="0037173F"/>
    <w:rsid w:val="00373108"/>
    <w:rsid w:val="00375A99"/>
    <w:rsid w:val="00393B1D"/>
    <w:rsid w:val="003A13C5"/>
    <w:rsid w:val="003A3C4E"/>
    <w:rsid w:val="003A6946"/>
    <w:rsid w:val="003A6E63"/>
    <w:rsid w:val="003C0676"/>
    <w:rsid w:val="003D1464"/>
    <w:rsid w:val="003D5D84"/>
    <w:rsid w:val="003D7907"/>
    <w:rsid w:val="003E7716"/>
    <w:rsid w:val="00431019"/>
    <w:rsid w:val="004311C9"/>
    <w:rsid w:val="0043281B"/>
    <w:rsid w:val="0044051B"/>
    <w:rsid w:val="00442119"/>
    <w:rsid w:val="00442CB4"/>
    <w:rsid w:val="004434AC"/>
    <w:rsid w:val="00445C3F"/>
    <w:rsid w:val="004540E6"/>
    <w:rsid w:val="0045720E"/>
    <w:rsid w:val="004573ED"/>
    <w:rsid w:val="0047073D"/>
    <w:rsid w:val="00486955"/>
    <w:rsid w:val="00492033"/>
    <w:rsid w:val="00493F99"/>
    <w:rsid w:val="00494652"/>
    <w:rsid w:val="004A5DB1"/>
    <w:rsid w:val="004A7047"/>
    <w:rsid w:val="004B1175"/>
    <w:rsid w:val="004C661C"/>
    <w:rsid w:val="004D3CC2"/>
    <w:rsid w:val="004E37B4"/>
    <w:rsid w:val="004E661F"/>
    <w:rsid w:val="004E68BB"/>
    <w:rsid w:val="004F69CA"/>
    <w:rsid w:val="004F78C1"/>
    <w:rsid w:val="00502F2E"/>
    <w:rsid w:val="0050401D"/>
    <w:rsid w:val="00521C78"/>
    <w:rsid w:val="00527355"/>
    <w:rsid w:val="00530E96"/>
    <w:rsid w:val="00534480"/>
    <w:rsid w:val="005355A9"/>
    <w:rsid w:val="00550076"/>
    <w:rsid w:val="00551A0F"/>
    <w:rsid w:val="00553510"/>
    <w:rsid w:val="00577231"/>
    <w:rsid w:val="00581410"/>
    <w:rsid w:val="005B4317"/>
    <w:rsid w:val="005B4C89"/>
    <w:rsid w:val="005B4FA3"/>
    <w:rsid w:val="005B7F92"/>
    <w:rsid w:val="005C16AB"/>
    <w:rsid w:val="005C3CBF"/>
    <w:rsid w:val="005C4E3B"/>
    <w:rsid w:val="005C507B"/>
    <w:rsid w:val="005C702E"/>
    <w:rsid w:val="005D1925"/>
    <w:rsid w:val="005E13AA"/>
    <w:rsid w:val="005E3A66"/>
    <w:rsid w:val="005F5256"/>
    <w:rsid w:val="00603EAE"/>
    <w:rsid w:val="00607C0E"/>
    <w:rsid w:val="00612384"/>
    <w:rsid w:val="006148F0"/>
    <w:rsid w:val="006167DD"/>
    <w:rsid w:val="00631F39"/>
    <w:rsid w:val="00634D5C"/>
    <w:rsid w:val="006355EF"/>
    <w:rsid w:val="00646CF1"/>
    <w:rsid w:val="00650B21"/>
    <w:rsid w:val="006700B7"/>
    <w:rsid w:val="006757AB"/>
    <w:rsid w:val="00680AF3"/>
    <w:rsid w:val="00681509"/>
    <w:rsid w:val="00681642"/>
    <w:rsid w:val="0068373F"/>
    <w:rsid w:val="006876A9"/>
    <w:rsid w:val="006A674F"/>
    <w:rsid w:val="006A6A41"/>
    <w:rsid w:val="006C0064"/>
    <w:rsid w:val="006C00F8"/>
    <w:rsid w:val="006C5367"/>
    <w:rsid w:val="006C62E6"/>
    <w:rsid w:val="006D0EC9"/>
    <w:rsid w:val="006F165C"/>
    <w:rsid w:val="006F43DA"/>
    <w:rsid w:val="00703E2C"/>
    <w:rsid w:val="00705228"/>
    <w:rsid w:val="00706D62"/>
    <w:rsid w:val="00713B84"/>
    <w:rsid w:val="00722D9A"/>
    <w:rsid w:val="00731F4F"/>
    <w:rsid w:val="00733000"/>
    <w:rsid w:val="00733253"/>
    <w:rsid w:val="00735377"/>
    <w:rsid w:val="007437CA"/>
    <w:rsid w:val="00747B93"/>
    <w:rsid w:val="00751FB6"/>
    <w:rsid w:val="00755CB6"/>
    <w:rsid w:val="0077075D"/>
    <w:rsid w:val="007712AC"/>
    <w:rsid w:val="007734A9"/>
    <w:rsid w:val="00777873"/>
    <w:rsid w:val="0078706F"/>
    <w:rsid w:val="00791848"/>
    <w:rsid w:val="007958F8"/>
    <w:rsid w:val="007A68E6"/>
    <w:rsid w:val="007B7B13"/>
    <w:rsid w:val="007D1D2D"/>
    <w:rsid w:val="007D4213"/>
    <w:rsid w:val="007E626D"/>
    <w:rsid w:val="007F15F6"/>
    <w:rsid w:val="007F4D61"/>
    <w:rsid w:val="0081096C"/>
    <w:rsid w:val="00813BF9"/>
    <w:rsid w:val="00822216"/>
    <w:rsid w:val="008222EC"/>
    <w:rsid w:val="00824784"/>
    <w:rsid w:val="00830347"/>
    <w:rsid w:val="00852BCD"/>
    <w:rsid w:val="008576F6"/>
    <w:rsid w:val="008644AB"/>
    <w:rsid w:val="00864715"/>
    <w:rsid w:val="00864C66"/>
    <w:rsid w:val="00867D65"/>
    <w:rsid w:val="008753A0"/>
    <w:rsid w:val="008840CC"/>
    <w:rsid w:val="008905AE"/>
    <w:rsid w:val="008D3C98"/>
    <w:rsid w:val="008D5DBE"/>
    <w:rsid w:val="008D7340"/>
    <w:rsid w:val="008E14F5"/>
    <w:rsid w:val="008E2A72"/>
    <w:rsid w:val="008E6807"/>
    <w:rsid w:val="008F3019"/>
    <w:rsid w:val="00915B63"/>
    <w:rsid w:val="00922FAE"/>
    <w:rsid w:val="0092467D"/>
    <w:rsid w:val="00925A42"/>
    <w:rsid w:val="0093271A"/>
    <w:rsid w:val="00944285"/>
    <w:rsid w:val="0094614B"/>
    <w:rsid w:val="0095696E"/>
    <w:rsid w:val="00960D87"/>
    <w:rsid w:val="0096129E"/>
    <w:rsid w:val="00963B20"/>
    <w:rsid w:val="00967B7D"/>
    <w:rsid w:val="00967D3A"/>
    <w:rsid w:val="00967F65"/>
    <w:rsid w:val="009760AB"/>
    <w:rsid w:val="00977BB8"/>
    <w:rsid w:val="00981CF2"/>
    <w:rsid w:val="00983242"/>
    <w:rsid w:val="00984FBC"/>
    <w:rsid w:val="00987DC3"/>
    <w:rsid w:val="009A19E9"/>
    <w:rsid w:val="009A334A"/>
    <w:rsid w:val="009A3FD4"/>
    <w:rsid w:val="009A45AF"/>
    <w:rsid w:val="009A6E33"/>
    <w:rsid w:val="009B5FC4"/>
    <w:rsid w:val="009C65E5"/>
    <w:rsid w:val="009C7E0E"/>
    <w:rsid w:val="009D77D9"/>
    <w:rsid w:val="009E6542"/>
    <w:rsid w:val="009F0030"/>
    <w:rsid w:val="00A161D1"/>
    <w:rsid w:val="00A30A6D"/>
    <w:rsid w:val="00A311D1"/>
    <w:rsid w:val="00A36153"/>
    <w:rsid w:val="00A4366E"/>
    <w:rsid w:val="00A478B8"/>
    <w:rsid w:val="00A47937"/>
    <w:rsid w:val="00A5290F"/>
    <w:rsid w:val="00A53F5E"/>
    <w:rsid w:val="00A55D21"/>
    <w:rsid w:val="00A65733"/>
    <w:rsid w:val="00A66898"/>
    <w:rsid w:val="00A672AA"/>
    <w:rsid w:val="00A725CF"/>
    <w:rsid w:val="00A85926"/>
    <w:rsid w:val="00A914B3"/>
    <w:rsid w:val="00AA01C6"/>
    <w:rsid w:val="00AA1117"/>
    <w:rsid w:val="00AA1CF8"/>
    <w:rsid w:val="00AA5B93"/>
    <w:rsid w:val="00AC40D9"/>
    <w:rsid w:val="00AE0DD3"/>
    <w:rsid w:val="00AE320D"/>
    <w:rsid w:val="00AE6207"/>
    <w:rsid w:val="00AF06B9"/>
    <w:rsid w:val="00AF6802"/>
    <w:rsid w:val="00B02F63"/>
    <w:rsid w:val="00B05181"/>
    <w:rsid w:val="00B05684"/>
    <w:rsid w:val="00B0577A"/>
    <w:rsid w:val="00B11941"/>
    <w:rsid w:val="00B35D40"/>
    <w:rsid w:val="00B44A0C"/>
    <w:rsid w:val="00B45A05"/>
    <w:rsid w:val="00B53306"/>
    <w:rsid w:val="00B60D09"/>
    <w:rsid w:val="00B72FF8"/>
    <w:rsid w:val="00B748FB"/>
    <w:rsid w:val="00B76A3E"/>
    <w:rsid w:val="00B8213F"/>
    <w:rsid w:val="00B8684E"/>
    <w:rsid w:val="00B9635E"/>
    <w:rsid w:val="00BA01E9"/>
    <w:rsid w:val="00BB1938"/>
    <w:rsid w:val="00BD0E81"/>
    <w:rsid w:val="00BE08EE"/>
    <w:rsid w:val="00BE192B"/>
    <w:rsid w:val="00BE2302"/>
    <w:rsid w:val="00BE5D11"/>
    <w:rsid w:val="00BE6F65"/>
    <w:rsid w:val="00C0043C"/>
    <w:rsid w:val="00C00EE4"/>
    <w:rsid w:val="00C02410"/>
    <w:rsid w:val="00C21154"/>
    <w:rsid w:val="00C25B46"/>
    <w:rsid w:val="00C305C2"/>
    <w:rsid w:val="00C323DD"/>
    <w:rsid w:val="00C370C5"/>
    <w:rsid w:val="00C41415"/>
    <w:rsid w:val="00C41E57"/>
    <w:rsid w:val="00C45B8E"/>
    <w:rsid w:val="00C464DB"/>
    <w:rsid w:val="00C53984"/>
    <w:rsid w:val="00C55A13"/>
    <w:rsid w:val="00C55E80"/>
    <w:rsid w:val="00C6256F"/>
    <w:rsid w:val="00C674AC"/>
    <w:rsid w:val="00C8070E"/>
    <w:rsid w:val="00C84941"/>
    <w:rsid w:val="00C84FDD"/>
    <w:rsid w:val="00CA0094"/>
    <w:rsid w:val="00CA615E"/>
    <w:rsid w:val="00CB11A2"/>
    <w:rsid w:val="00CB201A"/>
    <w:rsid w:val="00CB2745"/>
    <w:rsid w:val="00CB563C"/>
    <w:rsid w:val="00CB63ED"/>
    <w:rsid w:val="00CC2E4E"/>
    <w:rsid w:val="00CD50F6"/>
    <w:rsid w:val="00CD5B40"/>
    <w:rsid w:val="00CD6B6C"/>
    <w:rsid w:val="00CE0231"/>
    <w:rsid w:val="00CE2992"/>
    <w:rsid w:val="00CF05AF"/>
    <w:rsid w:val="00D056EA"/>
    <w:rsid w:val="00D14F1D"/>
    <w:rsid w:val="00D15885"/>
    <w:rsid w:val="00D3642D"/>
    <w:rsid w:val="00D40628"/>
    <w:rsid w:val="00D40D76"/>
    <w:rsid w:val="00D42E8A"/>
    <w:rsid w:val="00D43B4D"/>
    <w:rsid w:val="00D44FF6"/>
    <w:rsid w:val="00D465A3"/>
    <w:rsid w:val="00D468A1"/>
    <w:rsid w:val="00D51A19"/>
    <w:rsid w:val="00D57035"/>
    <w:rsid w:val="00D7132D"/>
    <w:rsid w:val="00D72ED1"/>
    <w:rsid w:val="00D72FD5"/>
    <w:rsid w:val="00D74A36"/>
    <w:rsid w:val="00D767FC"/>
    <w:rsid w:val="00D829CB"/>
    <w:rsid w:val="00D874C5"/>
    <w:rsid w:val="00D970AD"/>
    <w:rsid w:val="00DA0B8D"/>
    <w:rsid w:val="00DA153E"/>
    <w:rsid w:val="00DB320B"/>
    <w:rsid w:val="00DC2470"/>
    <w:rsid w:val="00DC329B"/>
    <w:rsid w:val="00DD612C"/>
    <w:rsid w:val="00DE221A"/>
    <w:rsid w:val="00DE2331"/>
    <w:rsid w:val="00DE4057"/>
    <w:rsid w:val="00DE69C8"/>
    <w:rsid w:val="00DF4D7D"/>
    <w:rsid w:val="00DF5286"/>
    <w:rsid w:val="00E030FE"/>
    <w:rsid w:val="00E22F78"/>
    <w:rsid w:val="00E40057"/>
    <w:rsid w:val="00E4660B"/>
    <w:rsid w:val="00E47156"/>
    <w:rsid w:val="00E525F1"/>
    <w:rsid w:val="00E5754E"/>
    <w:rsid w:val="00E607A9"/>
    <w:rsid w:val="00E6215D"/>
    <w:rsid w:val="00E65B4C"/>
    <w:rsid w:val="00E73498"/>
    <w:rsid w:val="00E734B0"/>
    <w:rsid w:val="00E76EC3"/>
    <w:rsid w:val="00E82A08"/>
    <w:rsid w:val="00E91695"/>
    <w:rsid w:val="00E93E80"/>
    <w:rsid w:val="00E9422B"/>
    <w:rsid w:val="00E970C4"/>
    <w:rsid w:val="00EA0C62"/>
    <w:rsid w:val="00EB48F5"/>
    <w:rsid w:val="00EB6D22"/>
    <w:rsid w:val="00EC40CC"/>
    <w:rsid w:val="00ED7475"/>
    <w:rsid w:val="00EE06F5"/>
    <w:rsid w:val="00EE3890"/>
    <w:rsid w:val="00EE6031"/>
    <w:rsid w:val="00EE64CB"/>
    <w:rsid w:val="00EE7221"/>
    <w:rsid w:val="00F0409E"/>
    <w:rsid w:val="00F05CEB"/>
    <w:rsid w:val="00F06ED3"/>
    <w:rsid w:val="00F16685"/>
    <w:rsid w:val="00F17119"/>
    <w:rsid w:val="00F20139"/>
    <w:rsid w:val="00F405BD"/>
    <w:rsid w:val="00F50441"/>
    <w:rsid w:val="00F50D4A"/>
    <w:rsid w:val="00F5116A"/>
    <w:rsid w:val="00F536F0"/>
    <w:rsid w:val="00F5572D"/>
    <w:rsid w:val="00F6123D"/>
    <w:rsid w:val="00F73F88"/>
    <w:rsid w:val="00F874E6"/>
    <w:rsid w:val="00F92DF2"/>
    <w:rsid w:val="00F9531F"/>
    <w:rsid w:val="00FA3CB8"/>
    <w:rsid w:val="00FA4DB2"/>
    <w:rsid w:val="00FA5B77"/>
    <w:rsid w:val="00FA6183"/>
    <w:rsid w:val="00FB28C7"/>
    <w:rsid w:val="00FB3B69"/>
    <w:rsid w:val="00FB53CB"/>
    <w:rsid w:val="00FC07AD"/>
    <w:rsid w:val="00FC0C50"/>
    <w:rsid w:val="00FC144A"/>
    <w:rsid w:val="00FD3721"/>
    <w:rsid w:val="00FD46C4"/>
    <w:rsid w:val="00FE2881"/>
    <w:rsid w:val="00FE6DCF"/>
    <w:rsid w:val="00FF44C1"/>
    <w:rsid w:val="00FF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DFAB2-1410-44BB-A445-AA92BEBB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94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84941"/>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uiPriority w:val="9"/>
    <w:semiHidden/>
    <w:unhideWhenUsed/>
    <w:qFormat/>
    <w:rsid w:val="00DD61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4941"/>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C8494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116A"/>
    <w:pPr>
      <w:tabs>
        <w:tab w:val="center" w:pos="4680"/>
        <w:tab w:val="right" w:pos="9360"/>
      </w:tabs>
    </w:pPr>
  </w:style>
  <w:style w:type="character" w:customStyle="1" w:styleId="HeaderChar">
    <w:name w:val="Header Char"/>
    <w:basedOn w:val="DefaultParagraphFont"/>
    <w:link w:val="Header"/>
    <w:uiPriority w:val="99"/>
    <w:rsid w:val="00F5116A"/>
    <w:rPr>
      <w:rFonts w:ascii="Times New Roman" w:hAnsi="Times New Roman"/>
      <w:sz w:val="24"/>
    </w:rPr>
  </w:style>
  <w:style w:type="paragraph" w:styleId="Footer">
    <w:name w:val="footer"/>
    <w:basedOn w:val="Normal"/>
    <w:link w:val="FooterChar"/>
    <w:uiPriority w:val="99"/>
    <w:unhideWhenUsed/>
    <w:rsid w:val="00F5116A"/>
    <w:pPr>
      <w:tabs>
        <w:tab w:val="center" w:pos="4680"/>
        <w:tab w:val="right" w:pos="9360"/>
      </w:tabs>
    </w:pPr>
  </w:style>
  <w:style w:type="character" w:customStyle="1" w:styleId="FooterChar">
    <w:name w:val="Footer Char"/>
    <w:basedOn w:val="DefaultParagraphFont"/>
    <w:link w:val="Footer"/>
    <w:uiPriority w:val="99"/>
    <w:rsid w:val="00F5116A"/>
    <w:rPr>
      <w:rFonts w:ascii="Times New Roman" w:hAnsi="Times New Roman"/>
      <w:sz w:val="24"/>
    </w:rPr>
  </w:style>
  <w:style w:type="character" w:customStyle="1" w:styleId="Heading1Char">
    <w:name w:val="Heading 1 Char"/>
    <w:basedOn w:val="DefaultParagraphFont"/>
    <w:link w:val="Heading1"/>
    <w:rsid w:val="00C84941"/>
    <w:rPr>
      <w:rFonts w:ascii="Arial Narrow" w:eastAsia="Times New Roman" w:hAnsi="Arial Narrow" w:cs="Times New Roman"/>
      <w:sz w:val="24"/>
      <w:szCs w:val="20"/>
      <w:lang w:val="sr-Cyrl-CS" w:eastAsia="x-none"/>
    </w:rPr>
  </w:style>
  <w:style w:type="character" w:customStyle="1" w:styleId="Heading3Char">
    <w:name w:val="Heading 3 Char"/>
    <w:basedOn w:val="DefaultParagraphFont"/>
    <w:link w:val="Heading3"/>
    <w:rsid w:val="00C84941"/>
    <w:rPr>
      <w:rFonts w:ascii="Arial" w:eastAsia="Times New Roman" w:hAnsi="Arial" w:cs="Arial"/>
      <w:b/>
      <w:bCs/>
      <w:sz w:val="26"/>
      <w:szCs w:val="26"/>
    </w:rPr>
  </w:style>
  <w:style w:type="character" w:customStyle="1" w:styleId="Heading7Char">
    <w:name w:val="Heading 7 Char"/>
    <w:basedOn w:val="DefaultParagraphFont"/>
    <w:link w:val="Heading7"/>
    <w:rsid w:val="00C84941"/>
    <w:rPr>
      <w:rFonts w:ascii="Times New Roman" w:eastAsia="Times New Roman" w:hAnsi="Times New Roman" w:cs="Times New Roman"/>
      <w:sz w:val="24"/>
      <w:szCs w:val="24"/>
    </w:rPr>
  </w:style>
  <w:style w:type="paragraph" w:styleId="Title">
    <w:name w:val="Title"/>
    <w:basedOn w:val="Normal"/>
    <w:next w:val="Subtitle"/>
    <w:link w:val="TitleChar"/>
    <w:qFormat/>
    <w:rsid w:val="00C84941"/>
    <w:pPr>
      <w:suppressAutoHyphens/>
      <w:jc w:val="center"/>
    </w:pPr>
    <w:rPr>
      <w:b/>
      <w:bCs/>
      <w:sz w:val="24"/>
      <w:lang w:val="sr-Cyrl-CS" w:eastAsia="ar-SA"/>
    </w:rPr>
  </w:style>
  <w:style w:type="character" w:customStyle="1" w:styleId="TitleChar">
    <w:name w:val="Title Char"/>
    <w:basedOn w:val="DefaultParagraphFont"/>
    <w:link w:val="Title"/>
    <w:rsid w:val="00C84941"/>
    <w:rPr>
      <w:rFonts w:ascii="Times New Roman" w:eastAsia="Times New Roman" w:hAnsi="Times New Roman" w:cs="Times New Roman"/>
      <w:b/>
      <w:bCs/>
      <w:sz w:val="24"/>
      <w:szCs w:val="20"/>
      <w:lang w:val="sr-Cyrl-CS" w:eastAsia="ar-SA"/>
    </w:rPr>
  </w:style>
  <w:style w:type="paragraph" w:styleId="Subtitle">
    <w:name w:val="Subtitle"/>
    <w:basedOn w:val="Normal"/>
    <w:next w:val="Normal"/>
    <w:link w:val="SubtitleChar"/>
    <w:uiPriority w:val="11"/>
    <w:qFormat/>
    <w:rsid w:val="00C849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84941"/>
    <w:rPr>
      <w:rFonts w:eastAsiaTheme="minorEastAsia"/>
      <w:color w:val="5A5A5A" w:themeColor="text1" w:themeTint="A5"/>
      <w:spacing w:val="15"/>
    </w:rPr>
  </w:style>
  <w:style w:type="character" w:styleId="Hyperlink">
    <w:name w:val="Hyperlink"/>
    <w:uiPriority w:val="99"/>
    <w:rsid w:val="00681509"/>
    <w:rPr>
      <w:color w:val="0000FF"/>
      <w:u w:val="single"/>
    </w:rPr>
  </w:style>
  <w:style w:type="paragraph" w:styleId="ListParagraph">
    <w:name w:val="List Paragraph"/>
    <w:basedOn w:val="Normal"/>
    <w:link w:val="ListParagraphChar"/>
    <w:qFormat/>
    <w:rsid w:val="00C370C5"/>
    <w:pPr>
      <w:ind w:left="720"/>
      <w:contextualSpacing/>
    </w:pPr>
  </w:style>
  <w:style w:type="paragraph" w:customStyle="1" w:styleId="StyleHeading2Bold">
    <w:name w:val="Style Heading 2 + Bold"/>
    <w:basedOn w:val="Heading2"/>
    <w:next w:val="Normal"/>
    <w:rsid w:val="00DD612C"/>
    <w:pPr>
      <w:keepLines w:val="0"/>
      <w:tabs>
        <w:tab w:val="left" w:pos="1440"/>
      </w:tabs>
      <w:spacing w:before="240" w:after="60"/>
      <w:jc w:val="center"/>
    </w:pPr>
    <w:rPr>
      <w:rFonts w:ascii="Times New Roman" w:eastAsia="Times New Roman" w:hAnsi="Times New Roman" w:cs="Arial"/>
      <w:b/>
      <w:bCs/>
      <w:color w:val="auto"/>
      <w:szCs w:val="28"/>
      <w:lang w:val="x-none" w:eastAsia="x-none"/>
    </w:rPr>
  </w:style>
  <w:style w:type="paragraph" w:customStyle="1" w:styleId="Default">
    <w:name w:val="Default"/>
    <w:rsid w:val="00DD612C"/>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DD612C"/>
    <w:pPr>
      <w:spacing w:after="90"/>
    </w:pPr>
    <w:rPr>
      <w:sz w:val="24"/>
      <w:szCs w:val="24"/>
      <w:lang w:val="x-none" w:eastAsia="x-none"/>
    </w:rPr>
  </w:style>
  <w:style w:type="character" w:customStyle="1" w:styleId="NormalWebChar">
    <w:name w:val="Normal (Web) Char"/>
    <w:link w:val="NormalWeb"/>
    <w:uiPriority w:val="99"/>
    <w:rsid w:val="00DD612C"/>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612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E4005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E40057"/>
    <w:rPr>
      <w:rFonts w:ascii="Arial Narrow" w:eastAsia="Times New Roman" w:hAnsi="Arial Narrow" w:cs="Times New Roman"/>
      <w:sz w:val="24"/>
      <w:szCs w:val="20"/>
      <w:lang w:val="sr-Cyrl-CS" w:eastAsia="x-none"/>
    </w:rPr>
  </w:style>
  <w:style w:type="character" w:customStyle="1" w:styleId="ListParagraphChar">
    <w:name w:val="List Paragraph Char"/>
    <w:link w:val="ListParagraph"/>
    <w:rsid w:val="000F09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86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9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10" Type="http://schemas.openxmlformats.org/officeDocument/2006/relationships/hyperlink" Target="mailto:javnenabavke@mtt.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45180-6AB8-4ADA-82C0-0E5FE3D9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63</Pages>
  <Words>16059</Words>
  <Characters>91542</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271</cp:revision>
  <cp:lastPrinted>2016-04-26T10:41:00Z</cp:lastPrinted>
  <dcterms:created xsi:type="dcterms:W3CDTF">2016-04-27T10:29:00Z</dcterms:created>
  <dcterms:modified xsi:type="dcterms:W3CDTF">2016-05-09T10:03:00Z</dcterms:modified>
</cp:coreProperties>
</file>